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319FA" w14:textId="0331E542" w:rsidR="00FE26C3" w:rsidRPr="00FE26C3" w:rsidRDefault="00FE26C3" w:rsidP="00FE26C3">
      <w:pPr>
        <w:pStyle w:val="ERCOberschrift"/>
        <w:rPr>
          <w:lang w:val="en-US"/>
        </w:rPr>
      </w:pPr>
      <w:r w:rsidRPr="00FE26C3">
        <w:rPr>
          <w:lang w:val="en-US"/>
        </w:rPr>
        <w:t xml:space="preserve">Social Media </w:t>
      </w:r>
      <w:r w:rsidR="00877F97">
        <w:rPr>
          <w:lang w:val="en-US"/>
        </w:rPr>
        <w:t>Information</w:t>
      </w:r>
    </w:p>
    <w:p w14:paraId="761C85B4" w14:textId="77777777" w:rsidR="00D7380B" w:rsidRDefault="00D7380B" w:rsidP="00D7380B">
      <w:pPr>
        <w:pStyle w:val="02TextERCO"/>
        <w:rPr>
          <w:b/>
          <w:lang w:val="en-US"/>
        </w:rPr>
      </w:pPr>
    </w:p>
    <w:p w14:paraId="28A90397" w14:textId="6C438A46" w:rsidR="00D7380B" w:rsidRPr="00D7380B" w:rsidRDefault="00D7380B" w:rsidP="00D7380B">
      <w:pPr>
        <w:pStyle w:val="02TextERCO"/>
        <w:rPr>
          <w:bCs/>
          <w:lang w:val="en-US"/>
        </w:rPr>
      </w:pPr>
      <w:r w:rsidRPr="00D7380B">
        <w:rPr>
          <w:bCs/>
          <w:lang w:val="en-US"/>
        </w:rPr>
        <w:t>Minimalist design at its best:</w:t>
      </w:r>
    </w:p>
    <w:p w14:paraId="76FB936A" w14:textId="77777777" w:rsidR="00D7380B" w:rsidRPr="00D7380B" w:rsidRDefault="00D7380B" w:rsidP="00D7380B">
      <w:pPr>
        <w:pStyle w:val="02TextERCO"/>
        <w:rPr>
          <w:bCs/>
          <w:lang w:val="en-US"/>
        </w:rPr>
      </w:pPr>
      <w:r w:rsidRPr="00D7380B">
        <w:rPr>
          <w:bCs/>
          <w:lang w:val="en-US"/>
        </w:rPr>
        <w:t>The miniaturised new Uniscan spotlight from ERCO integrates discreetly into the gallery space, always giving precedence to the art. Get to know Uniscan: </w:t>
      </w:r>
      <w:hyperlink r:id="rId8" w:history="1">
        <w:r w:rsidRPr="00D7380B">
          <w:rPr>
            <w:rStyle w:val="Hyperlink"/>
            <w:bCs/>
            <w:lang w:val="en-US"/>
          </w:rPr>
          <w:t>www.erco.com/uniscan-site</w:t>
        </w:r>
      </w:hyperlink>
    </w:p>
    <w:p w14:paraId="2C53485D" w14:textId="77777777" w:rsidR="00D7380B" w:rsidRPr="00D7380B" w:rsidRDefault="00D7380B" w:rsidP="00D7380B">
      <w:pPr>
        <w:pStyle w:val="02TextERCO"/>
        <w:rPr>
          <w:bCs/>
          <w:lang w:val="en-US"/>
        </w:rPr>
      </w:pPr>
      <w:r w:rsidRPr="00D7380B">
        <w:rPr>
          <w:bCs/>
          <w:lang w:val="en-US"/>
        </w:rPr>
        <w:t> </w:t>
      </w:r>
    </w:p>
    <w:p w14:paraId="120BDF32" w14:textId="77777777" w:rsidR="00D7380B" w:rsidRPr="00D7380B" w:rsidRDefault="00D7380B" w:rsidP="00D7380B">
      <w:pPr>
        <w:pStyle w:val="02TextERCO"/>
        <w:rPr>
          <w:bCs/>
          <w:lang w:val="en-US"/>
        </w:rPr>
      </w:pPr>
      <w:r w:rsidRPr="00D7380B">
        <w:rPr>
          <w:bCs/>
          <w:lang w:val="en-US"/>
        </w:rPr>
        <w:t>#lighting #architecturallighting #gallerylighting #uniscan #erco #museumlighting</w:t>
      </w:r>
    </w:p>
    <w:p w14:paraId="6C7E389C" w14:textId="68F1F37C" w:rsidR="00D7380B" w:rsidRDefault="00D7380B" w:rsidP="00D7380B">
      <w:pPr>
        <w:pStyle w:val="02TextERCO"/>
        <w:rPr>
          <w:bCs/>
          <w:lang w:val="en-US"/>
        </w:rPr>
      </w:pPr>
      <w:r w:rsidRPr="00D7380B">
        <w:rPr>
          <w:bCs/>
          <w:lang w:val="en-US"/>
        </w:rPr>
        <w:t> </w:t>
      </w:r>
    </w:p>
    <w:p w14:paraId="2516DB47" w14:textId="77777777" w:rsidR="00FF083F" w:rsidRPr="00D7380B" w:rsidRDefault="00FF083F" w:rsidP="00D7380B">
      <w:pPr>
        <w:pStyle w:val="02TextERCO"/>
        <w:rPr>
          <w:bCs/>
          <w:lang w:val="en-US"/>
        </w:rPr>
      </w:pPr>
    </w:p>
    <w:p w14:paraId="414EA265" w14:textId="77777777" w:rsidR="00D7380B" w:rsidRPr="00D7380B" w:rsidRDefault="00D7380B" w:rsidP="00D7380B">
      <w:pPr>
        <w:pStyle w:val="02TextERCO"/>
        <w:rPr>
          <w:bCs/>
          <w:lang w:val="en-US"/>
        </w:rPr>
      </w:pPr>
      <w:r w:rsidRPr="00D7380B">
        <w:rPr>
          <w:bCs/>
          <w:lang w:val="en-US"/>
        </w:rPr>
        <w:t> </w:t>
      </w:r>
    </w:p>
    <w:p w14:paraId="0E9E450A" w14:textId="606972C6" w:rsidR="00D7380B" w:rsidRPr="00D7380B" w:rsidRDefault="00D7380B" w:rsidP="00D7380B">
      <w:pPr>
        <w:pStyle w:val="02TextERCO"/>
        <w:rPr>
          <w:bCs/>
          <w:lang w:val="en-US"/>
        </w:rPr>
      </w:pPr>
      <w:r w:rsidRPr="00D7380B">
        <w:rPr>
          <w:bCs/>
          <w:lang w:val="en-US"/>
        </w:rPr>
        <w:t>Bring perfect exhibition lighting into your gallery – with ERCOs new Uniscan Spotlights </w:t>
      </w:r>
      <w:hyperlink r:id="rId9" w:history="1">
        <w:r w:rsidRPr="00D7380B">
          <w:rPr>
            <w:rStyle w:val="Hyperlink"/>
            <w:bCs/>
            <w:lang w:val="en-US"/>
          </w:rPr>
          <w:t>www.erco.com/uniscan-site</w:t>
        </w:r>
      </w:hyperlink>
      <w:r w:rsidR="00256211">
        <w:rPr>
          <w:bCs/>
          <w:lang w:val="en-US"/>
        </w:rPr>
        <w:br/>
      </w:r>
    </w:p>
    <w:p w14:paraId="68CB568A" w14:textId="5E185F93" w:rsidR="00D7380B" w:rsidRDefault="00D7380B" w:rsidP="00D7380B">
      <w:pPr>
        <w:pStyle w:val="02TextERCO"/>
        <w:rPr>
          <w:bCs/>
          <w:lang w:val="en-US"/>
        </w:rPr>
      </w:pPr>
      <w:r w:rsidRPr="00D7380B">
        <w:rPr>
          <w:bCs/>
          <w:lang w:val="en-US"/>
        </w:rPr>
        <w:t>Let Uniscan convince you: Magical darklight lens for highest visual comfort und glare-free light enjoyment. With a diameter of 32mm, Uniscan is suitable for accentuating very small exhibits through to the wide-area illumination of large-format artworks.</w:t>
      </w:r>
    </w:p>
    <w:p w14:paraId="6817710D" w14:textId="6658FA14" w:rsidR="00FF083F" w:rsidRDefault="00FF083F" w:rsidP="00D7380B">
      <w:pPr>
        <w:pStyle w:val="02TextERCO"/>
        <w:rPr>
          <w:bCs/>
          <w:lang w:val="en-US"/>
        </w:rPr>
      </w:pPr>
    </w:p>
    <w:p w14:paraId="6006337C" w14:textId="77777777" w:rsidR="00FF083F" w:rsidRPr="00D7380B" w:rsidRDefault="00FF083F" w:rsidP="00FF083F">
      <w:pPr>
        <w:pStyle w:val="02TextERCO"/>
        <w:rPr>
          <w:bCs/>
          <w:lang w:val="en-US"/>
        </w:rPr>
      </w:pPr>
      <w:r w:rsidRPr="00D7380B">
        <w:rPr>
          <w:bCs/>
          <w:lang w:val="en-US"/>
        </w:rPr>
        <w:t>#gallerylighting #lighting #erco #galleries #museumlighting #uniscan</w:t>
      </w:r>
    </w:p>
    <w:p w14:paraId="6C70EF26" w14:textId="77777777" w:rsidR="00FF083F" w:rsidRDefault="00FF083F" w:rsidP="00FF083F">
      <w:pPr>
        <w:pStyle w:val="02TextERCO"/>
        <w:rPr>
          <w:bCs/>
          <w:lang w:val="en-US"/>
        </w:rPr>
      </w:pPr>
      <w:r w:rsidRPr="00D7380B">
        <w:rPr>
          <w:bCs/>
          <w:lang w:val="en-US"/>
        </w:rPr>
        <w:t> </w:t>
      </w:r>
    </w:p>
    <w:p w14:paraId="43937679" w14:textId="77777777" w:rsidR="00FF083F" w:rsidRPr="00D7380B" w:rsidRDefault="00FF083F" w:rsidP="00FF083F">
      <w:pPr>
        <w:pStyle w:val="02TextERCO"/>
        <w:rPr>
          <w:bCs/>
          <w:lang w:val="en-US"/>
        </w:rPr>
      </w:pPr>
    </w:p>
    <w:p w14:paraId="0B34C891" w14:textId="77777777" w:rsidR="00FF083F" w:rsidRPr="00D7380B" w:rsidRDefault="00FF083F" w:rsidP="00FF083F">
      <w:pPr>
        <w:pStyle w:val="02TextERCO"/>
        <w:rPr>
          <w:bCs/>
          <w:lang w:val="en-US"/>
        </w:rPr>
      </w:pPr>
      <w:r w:rsidRPr="00D7380B">
        <w:rPr>
          <w:bCs/>
          <w:lang w:val="en-US"/>
        </w:rPr>
        <w:t> </w:t>
      </w:r>
    </w:p>
    <w:p w14:paraId="06BD2256" w14:textId="7277A3E5" w:rsidR="00D7380B" w:rsidRPr="00D7380B" w:rsidRDefault="00D7380B" w:rsidP="00D7380B">
      <w:pPr>
        <w:pStyle w:val="02TextERCO"/>
        <w:rPr>
          <w:bCs/>
          <w:lang w:val="en-US"/>
        </w:rPr>
      </w:pPr>
      <w:r w:rsidRPr="00D7380B">
        <w:rPr>
          <w:bCs/>
          <w:lang w:val="en-US"/>
        </w:rPr>
        <w:t>This is Uniscan, the ideal gallery spotlight from ERCO:</w:t>
      </w:r>
    </w:p>
    <w:p w14:paraId="20DAF4EB" w14:textId="77777777" w:rsidR="00D7380B" w:rsidRPr="00D7380B" w:rsidRDefault="00000000" w:rsidP="00D7380B">
      <w:pPr>
        <w:pStyle w:val="02TextERCO"/>
        <w:rPr>
          <w:bCs/>
          <w:lang w:val="en-US"/>
        </w:rPr>
      </w:pPr>
      <w:hyperlink r:id="rId10" w:history="1">
        <w:r w:rsidR="00D7380B" w:rsidRPr="00D7380B">
          <w:rPr>
            <w:rStyle w:val="Hyperlink"/>
            <w:bCs/>
            <w:lang w:val="en-US"/>
          </w:rPr>
          <w:t>www.erco.com/uniscan-site</w:t>
        </w:r>
      </w:hyperlink>
    </w:p>
    <w:p w14:paraId="0AF28D47" w14:textId="77777777" w:rsidR="00D7380B" w:rsidRPr="00D7380B" w:rsidRDefault="00D7380B" w:rsidP="00D7380B">
      <w:pPr>
        <w:pStyle w:val="02TextERCO"/>
        <w:rPr>
          <w:bCs/>
          <w:lang w:val="en-US"/>
        </w:rPr>
      </w:pPr>
      <w:r w:rsidRPr="00D7380B">
        <w:rPr>
          <w:bCs/>
          <w:lang w:val="en-US"/>
        </w:rPr>
        <w:t> </w:t>
      </w:r>
    </w:p>
    <w:p w14:paraId="16228F39" w14:textId="77777777" w:rsidR="00D7380B" w:rsidRPr="00D7380B" w:rsidRDefault="00D7380B" w:rsidP="00D7380B">
      <w:pPr>
        <w:pStyle w:val="02TextERCO"/>
        <w:rPr>
          <w:bCs/>
          <w:lang w:val="en-US"/>
        </w:rPr>
      </w:pPr>
      <w:r w:rsidRPr="00D7380B">
        <w:rPr>
          <w:bCs/>
          <w:lang w:val="en-US"/>
        </w:rPr>
        <w:t>Perfect color impression thanks to light color with tunable white from 2700K to 7500K or continuously adjustable RGBW. You can control Uniscan by radio – intuitively with Casambi Bluetooth without complex wiring. Uniscan is small and powerful in three different sizes. 12 interchangeable light distributions and lighting accessories for different exhibitions make Uniscan future-proof for your gallery. </w:t>
      </w:r>
    </w:p>
    <w:p w14:paraId="46DD3A8C" w14:textId="77777777" w:rsidR="00D7380B" w:rsidRPr="00D7380B" w:rsidRDefault="00D7380B" w:rsidP="00D7380B">
      <w:pPr>
        <w:pStyle w:val="02TextERCO"/>
        <w:rPr>
          <w:bCs/>
          <w:lang w:val="en-US"/>
        </w:rPr>
      </w:pPr>
      <w:r w:rsidRPr="00D7380B">
        <w:rPr>
          <w:bCs/>
          <w:lang w:val="en-US"/>
        </w:rPr>
        <w:t> </w:t>
      </w:r>
    </w:p>
    <w:p w14:paraId="301BF995" w14:textId="77777777" w:rsidR="00D7380B" w:rsidRPr="00D7380B" w:rsidRDefault="00D7380B" w:rsidP="00D7380B">
      <w:pPr>
        <w:pStyle w:val="02TextERCO"/>
        <w:rPr>
          <w:bCs/>
          <w:lang w:val="en-US"/>
        </w:rPr>
      </w:pPr>
      <w:r w:rsidRPr="00D7380B">
        <w:rPr>
          <w:bCs/>
          <w:lang w:val="en-US"/>
        </w:rPr>
        <w:lastRenderedPageBreak/>
        <w:t>#lighting #architecturallighting #gallerylighting #uniscan #erco #museumlighting</w:t>
      </w:r>
    </w:p>
    <w:p w14:paraId="0F100732" w14:textId="77777777" w:rsidR="00FF083F" w:rsidRDefault="00D7380B" w:rsidP="00FF083F">
      <w:pPr>
        <w:pStyle w:val="02TextERCO"/>
        <w:rPr>
          <w:bCs/>
          <w:lang w:val="en-US"/>
        </w:rPr>
      </w:pPr>
      <w:r w:rsidRPr="00D7380B">
        <w:rPr>
          <w:bCs/>
          <w:lang w:val="en-US"/>
        </w:rPr>
        <w:t> </w:t>
      </w:r>
      <w:r w:rsidR="00FF083F" w:rsidRPr="00D7380B">
        <w:rPr>
          <w:bCs/>
          <w:lang w:val="en-US"/>
        </w:rPr>
        <w:t> </w:t>
      </w:r>
    </w:p>
    <w:p w14:paraId="74F0CDF3" w14:textId="77777777" w:rsidR="00FF083F" w:rsidRPr="00D7380B" w:rsidRDefault="00FF083F" w:rsidP="00FF083F">
      <w:pPr>
        <w:pStyle w:val="02TextERCO"/>
        <w:rPr>
          <w:bCs/>
          <w:lang w:val="en-US"/>
        </w:rPr>
      </w:pPr>
    </w:p>
    <w:p w14:paraId="5519CA61" w14:textId="77777777" w:rsidR="00FF083F" w:rsidRPr="00D7380B" w:rsidRDefault="00FF083F" w:rsidP="00FF083F">
      <w:pPr>
        <w:pStyle w:val="02TextERCO"/>
        <w:rPr>
          <w:bCs/>
          <w:lang w:val="en-US"/>
        </w:rPr>
      </w:pPr>
      <w:r w:rsidRPr="00D7380B">
        <w:rPr>
          <w:bCs/>
          <w:lang w:val="en-US"/>
        </w:rPr>
        <w:t> </w:t>
      </w:r>
    </w:p>
    <w:p w14:paraId="1F21ACD3" w14:textId="5975C2AE" w:rsidR="00D7380B" w:rsidRPr="00D7380B" w:rsidRDefault="00D7380B" w:rsidP="00FF083F">
      <w:pPr>
        <w:pStyle w:val="02TextERCO"/>
        <w:rPr>
          <w:bCs/>
          <w:lang w:val="en-US"/>
        </w:rPr>
      </w:pPr>
      <w:r w:rsidRPr="00D7380B">
        <w:rPr>
          <w:bCs/>
          <w:lang w:val="en-US"/>
        </w:rPr>
        <w:t>Minimalist and multi-talent for gallery and museum lighting: ERCOs new Uniscan is the spotlight for all those who striving for perfect gallery lighting. Get to know Uniscan: </w:t>
      </w:r>
      <w:hyperlink r:id="rId11" w:history="1">
        <w:r w:rsidRPr="00D7380B">
          <w:rPr>
            <w:rStyle w:val="Hyperlink"/>
            <w:bCs/>
            <w:lang w:val="en-US"/>
          </w:rPr>
          <w:t>www.erco.com/uniscan-site</w:t>
        </w:r>
      </w:hyperlink>
    </w:p>
    <w:p w14:paraId="69EFD924" w14:textId="77777777" w:rsidR="00D7380B" w:rsidRPr="00D7380B" w:rsidRDefault="00D7380B" w:rsidP="00D7380B">
      <w:pPr>
        <w:pStyle w:val="02TextERCO"/>
        <w:rPr>
          <w:bCs/>
          <w:lang w:val="en-US"/>
        </w:rPr>
      </w:pPr>
      <w:r w:rsidRPr="00D7380B">
        <w:rPr>
          <w:bCs/>
          <w:lang w:val="en-US"/>
        </w:rPr>
        <w:t> </w:t>
      </w:r>
    </w:p>
    <w:p w14:paraId="316A26A7" w14:textId="77777777" w:rsidR="00D7380B" w:rsidRPr="00D7380B" w:rsidRDefault="00D7380B" w:rsidP="00D7380B">
      <w:pPr>
        <w:pStyle w:val="02TextERCO"/>
        <w:rPr>
          <w:bCs/>
          <w:lang w:val="en-US"/>
        </w:rPr>
      </w:pPr>
      <w:r w:rsidRPr="00D7380B">
        <w:rPr>
          <w:bCs/>
          <w:lang w:val="en-US"/>
        </w:rPr>
        <w:t>#gallerylighting #lighting #erco #galleries #museumlighting #uniscan</w:t>
      </w:r>
    </w:p>
    <w:p w14:paraId="261E2FC3" w14:textId="77777777" w:rsidR="00FE26C3" w:rsidRPr="00FE26C3" w:rsidRDefault="00FE26C3" w:rsidP="00E45483">
      <w:pPr>
        <w:pStyle w:val="02TextERCO"/>
        <w:rPr>
          <w:b/>
          <w:lang w:val="en-US"/>
        </w:rPr>
      </w:pPr>
    </w:p>
    <w:p w14:paraId="7CE39403" w14:textId="77777777" w:rsidR="00FE26C3" w:rsidRPr="00FE26C3" w:rsidRDefault="00FE26C3" w:rsidP="00E45483">
      <w:pPr>
        <w:pStyle w:val="02TextERCO"/>
        <w:rPr>
          <w:b/>
          <w:lang w:val="en-US"/>
        </w:rPr>
      </w:pPr>
    </w:p>
    <w:p w14:paraId="6D1CC8B2" w14:textId="77777777" w:rsidR="00FE26C3" w:rsidRPr="00FE26C3" w:rsidRDefault="00FE26C3" w:rsidP="00E45483">
      <w:pPr>
        <w:pStyle w:val="02TextERCO"/>
        <w:rPr>
          <w:b/>
          <w:lang w:val="en-US"/>
        </w:rPr>
      </w:pPr>
    </w:p>
    <w:p w14:paraId="7FED73FB" w14:textId="77777777" w:rsidR="00FE26C3" w:rsidRPr="00FE26C3" w:rsidRDefault="00FE26C3" w:rsidP="00E45483">
      <w:pPr>
        <w:pStyle w:val="02TextERCO"/>
        <w:rPr>
          <w:b/>
          <w:lang w:val="en-US"/>
        </w:rPr>
      </w:pPr>
    </w:p>
    <w:p w14:paraId="0A8DAE06" w14:textId="77777777" w:rsidR="00FE26C3" w:rsidRPr="00FE26C3" w:rsidRDefault="00FE26C3" w:rsidP="00E45483">
      <w:pPr>
        <w:pStyle w:val="02TextERCO"/>
        <w:rPr>
          <w:b/>
          <w:lang w:val="en-US"/>
        </w:rPr>
      </w:pPr>
    </w:p>
    <w:p w14:paraId="2B5D30BA" w14:textId="77777777" w:rsidR="00FE26C3" w:rsidRPr="00FE26C3" w:rsidRDefault="00FE26C3" w:rsidP="00E45483">
      <w:pPr>
        <w:pStyle w:val="02TextERCO"/>
        <w:rPr>
          <w:b/>
          <w:lang w:val="en-US"/>
        </w:rPr>
      </w:pPr>
    </w:p>
    <w:p w14:paraId="08F94EAF" w14:textId="77777777" w:rsidR="002B51D9" w:rsidRPr="002B51D9" w:rsidRDefault="002B51D9" w:rsidP="002B51D9">
      <w:pPr>
        <w:pStyle w:val="02TextERCO"/>
        <w:rPr>
          <w:b/>
          <w:bCs/>
          <w:lang w:val="en-US"/>
        </w:rPr>
      </w:pPr>
    </w:p>
    <w:p w14:paraId="0CE00DF3" w14:textId="77777777" w:rsidR="002B51D9" w:rsidRPr="002B51D9" w:rsidRDefault="002B51D9" w:rsidP="002B51D9">
      <w:pPr>
        <w:pStyle w:val="02TextERCO"/>
        <w:rPr>
          <w:b/>
          <w:bCs/>
          <w:lang w:val="en-US"/>
        </w:rPr>
      </w:pPr>
    </w:p>
    <w:p w14:paraId="7DC447F0" w14:textId="77777777" w:rsidR="002B51D9" w:rsidRPr="002B51D9" w:rsidRDefault="002B51D9" w:rsidP="002B51D9">
      <w:pPr>
        <w:pStyle w:val="02TextERCO"/>
        <w:rPr>
          <w:b/>
          <w:bCs/>
          <w:lang w:val="en-US"/>
        </w:rPr>
      </w:pPr>
    </w:p>
    <w:p w14:paraId="6194C262" w14:textId="77777777" w:rsidR="002B51D9" w:rsidRPr="002B51D9" w:rsidRDefault="002B51D9" w:rsidP="002B51D9">
      <w:pPr>
        <w:pStyle w:val="02TextERCO"/>
        <w:rPr>
          <w:b/>
          <w:bCs/>
          <w:lang w:val="en-US"/>
        </w:rPr>
      </w:pPr>
    </w:p>
    <w:p w14:paraId="3C0A3A3D" w14:textId="77777777" w:rsidR="002B51D9" w:rsidRPr="002B51D9" w:rsidRDefault="002B51D9" w:rsidP="002B51D9">
      <w:pPr>
        <w:pStyle w:val="02TextERCO"/>
        <w:rPr>
          <w:b/>
          <w:bCs/>
          <w:lang w:val="en-US"/>
        </w:rPr>
      </w:pPr>
    </w:p>
    <w:p w14:paraId="29B2030A" w14:textId="77777777" w:rsidR="002B51D9" w:rsidRPr="002B51D9" w:rsidRDefault="002B51D9" w:rsidP="002B51D9">
      <w:pPr>
        <w:pStyle w:val="02TextERCO"/>
        <w:rPr>
          <w:b/>
          <w:bCs/>
          <w:lang w:val="en-US"/>
        </w:rPr>
      </w:pPr>
    </w:p>
    <w:p w14:paraId="74D1B749" w14:textId="77777777" w:rsidR="002B51D9" w:rsidRPr="002B51D9" w:rsidRDefault="002B51D9" w:rsidP="002B51D9">
      <w:pPr>
        <w:pStyle w:val="02TextERCO"/>
        <w:rPr>
          <w:b/>
          <w:bCs/>
          <w:lang w:val="en-US"/>
        </w:rPr>
      </w:pPr>
    </w:p>
    <w:p w14:paraId="12505739" w14:textId="77777777" w:rsidR="002B51D9" w:rsidRPr="002B51D9" w:rsidRDefault="002B51D9" w:rsidP="002B51D9">
      <w:pPr>
        <w:pStyle w:val="02TextERCO"/>
        <w:rPr>
          <w:b/>
          <w:bCs/>
          <w:lang w:val="en-US"/>
        </w:rPr>
      </w:pPr>
    </w:p>
    <w:p w14:paraId="31F8A123" w14:textId="77777777" w:rsidR="002B51D9" w:rsidRPr="002B51D9" w:rsidRDefault="002B51D9" w:rsidP="002B51D9">
      <w:pPr>
        <w:pStyle w:val="02TextERCO"/>
        <w:rPr>
          <w:b/>
          <w:bCs/>
          <w:lang w:val="en-US"/>
        </w:rPr>
      </w:pPr>
    </w:p>
    <w:p w14:paraId="0907E965" w14:textId="77777777" w:rsidR="002B51D9" w:rsidRPr="002B51D9" w:rsidRDefault="002B51D9" w:rsidP="002B51D9">
      <w:pPr>
        <w:pStyle w:val="02TextERCO"/>
        <w:rPr>
          <w:b/>
          <w:bCs/>
          <w:lang w:val="en-US"/>
        </w:rPr>
      </w:pPr>
    </w:p>
    <w:p w14:paraId="58A26FA6" w14:textId="77777777" w:rsidR="002B51D9" w:rsidRPr="002B51D9" w:rsidRDefault="002B51D9" w:rsidP="002B51D9">
      <w:pPr>
        <w:pStyle w:val="02TextERCO"/>
        <w:rPr>
          <w:b/>
          <w:bCs/>
          <w:lang w:val="en-US"/>
        </w:rPr>
      </w:pPr>
    </w:p>
    <w:p w14:paraId="68041D69" w14:textId="77777777" w:rsidR="002B51D9" w:rsidRPr="002B51D9" w:rsidRDefault="002B51D9" w:rsidP="002B51D9">
      <w:pPr>
        <w:pStyle w:val="02TextERCO"/>
        <w:rPr>
          <w:b/>
          <w:bCs/>
          <w:lang w:val="en-US"/>
        </w:rPr>
      </w:pPr>
    </w:p>
    <w:p w14:paraId="0D0B3C0E" w14:textId="77777777" w:rsidR="002B51D9" w:rsidRPr="002B51D9" w:rsidRDefault="002B51D9" w:rsidP="002B51D9">
      <w:pPr>
        <w:pStyle w:val="02TextERCO"/>
        <w:rPr>
          <w:b/>
          <w:bCs/>
          <w:lang w:val="en-US"/>
        </w:rPr>
      </w:pPr>
    </w:p>
    <w:p w14:paraId="6F7B42E3" w14:textId="77777777" w:rsidR="002B51D9" w:rsidRPr="002B51D9" w:rsidRDefault="002B51D9" w:rsidP="002B51D9">
      <w:pPr>
        <w:pStyle w:val="02TextERCO"/>
        <w:rPr>
          <w:b/>
          <w:bCs/>
          <w:lang w:val="en-US"/>
        </w:rPr>
      </w:pPr>
    </w:p>
    <w:p w14:paraId="3AB44616" w14:textId="77777777" w:rsidR="002B51D9" w:rsidRPr="002B51D9" w:rsidRDefault="002B51D9" w:rsidP="002B51D9">
      <w:pPr>
        <w:pStyle w:val="02TextERCO"/>
        <w:rPr>
          <w:b/>
          <w:bCs/>
          <w:lang w:val="en-US"/>
        </w:rPr>
      </w:pPr>
    </w:p>
    <w:p w14:paraId="3EAD04F5" w14:textId="77777777" w:rsidR="002B51D9" w:rsidRPr="002B51D9" w:rsidRDefault="002B51D9" w:rsidP="002B51D9">
      <w:pPr>
        <w:pStyle w:val="02TextERCO"/>
        <w:rPr>
          <w:b/>
          <w:bCs/>
          <w:lang w:val="en-US"/>
        </w:rPr>
      </w:pPr>
    </w:p>
    <w:p w14:paraId="43DC5557" w14:textId="77777777" w:rsidR="002B51D9" w:rsidRPr="002B51D9" w:rsidRDefault="002B51D9" w:rsidP="002B51D9">
      <w:pPr>
        <w:pStyle w:val="02TextERCO"/>
        <w:rPr>
          <w:b/>
          <w:bCs/>
          <w:lang w:val="en-US"/>
        </w:rPr>
      </w:pPr>
    </w:p>
    <w:p w14:paraId="2A8C68DA" w14:textId="77777777" w:rsidR="002B51D9" w:rsidRPr="002B51D9" w:rsidRDefault="002B51D9" w:rsidP="002B51D9">
      <w:pPr>
        <w:pStyle w:val="02TextERCO"/>
        <w:rPr>
          <w:b/>
          <w:bCs/>
          <w:lang w:val="en-US"/>
        </w:rPr>
      </w:pPr>
    </w:p>
    <w:p w14:paraId="64752E49" w14:textId="77777777" w:rsidR="002B51D9" w:rsidRPr="002B51D9" w:rsidRDefault="002B51D9" w:rsidP="002B51D9">
      <w:pPr>
        <w:pStyle w:val="02TextERCO"/>
        <w:rPr>
          <w:b/>
          <w:bCs/>
          <w:lang w:val="en-US"/>
        </w:rPr>
      </w:pPr>
    </w:p>
    <w:p w14:paraId="7E19EB9C" w14:textId="679F470A" w:rsidR="002B51D9" w:rsidRPr="002B51D9" w:rsidRDefault="002B51D9" w:rsidP="002B51D9">
      <w:pPr>
        <w:pStyle w:val="02TextERCO"/>
        <w:rPr>
          <w:b/>
          <w:lang w:val="en-US"/>
        </w:rPr>
      </w:pPr>
      <w:r w:rsidRPr="002B51D9">
        <w:rPr>
          <w:b/>
          <w:bCs/>
          <w:lang w:val="en-US"/>
        </w:rPr>
        <w:lastRenderedPageBreak/>
        <w:t>About ERCO</w:t>
      </w:r>
    </w:p>
    <w:p w14:paraId="4370BCBA" w14:textId="77777777" w:rsidR="002B51D9" w:rsidRPr="002B51D9" w:rsidRDefault="002B51D9" w:rsidP="002B51D9">
      <w:pPr>
        <w:pStyle w:val="02TextERCO"/>
        <w:rPr>
          <w:b/>
          <w:lang w:val="en-US"/>
        </w:rPr>
      </w:pPr>
      <w:r w:rsidRPr="002B51D9">
        <w:rPr>
          <w:b/>
          <w:lang w:val="en-US"/>
        </w:rPr>
        <w:t> </w:t>
      </w:r>
    </w:p>
    <w:p w14:paraId="57050B8D" w14:textId="77777777" w:rsidR="002B51D9" w:rsidRPr="002B51D9" w:rsidRDefault="002B51D9" w:rsidP="002B51D9">
      <w:pPr>
        <w:pStyle w:val="02TextERCO"/>
        <w:rPr>
          <w:bCs/>
          <w:lang w:val="en-US"/>
        </w:rPr>
      </w:pPr>
      <w:r w:rsidRPr="002B51D9">
        <w:rPr>
          <w:bCs/>
          <w:lang w:val="en-US"/>
        </w:rPr>
        <w:t>ERCO is an international specialist for high-quality and digital architectural lighting. The family-owned company, founded in 1934, operates globally in 55 countries with independent </w:t>
      </w:r>
    </w:p>
    <w:p w14:paraId="77991435" w14:textId="77777777" w:rsidR="002B51D9" w:rsidRPr="002B51D9" w:rsidRDefault="002B51D9" w:rsidP="002B51D9">
      <w:pPr>
        <w:pStyle w:val="02TextERCO"/>
        <w:rPr>
          <w:bCs/>
          <w:lang w:val="en-US"/>
        </w:rPr>
      </w:pPr>
      <w:r w:rsidRPr="002B51D9">
        <w:rPr>
          <w:bCs/>
          <w:lang w:val="en-US"/>
        </w:rPr>
        <w:t>sales organisations and partners. </w:t>
      </w:r>
    </w:p>
    <w:p w14:paraId="46A93C59" w14:textId="77777777" w:rsidR="002B51D9" w:rsidRPr="002B51D9" w:rsidRDefault="002B51D9" w:rsidP="002B51D9">
      <w:pPr>
        <w:pStyle w:val="02TextERCO"/>
        <w:rPr>
          <w:bCs/>
          <w:lang w:val="en-US"/>
        </w:rPr>
      </w:pPr>
      <w:r w:rsidRPr="002B51D9">
        <w:rPr>
          <w:bCs/>
          <w:lang w:val="en-US"/>
        </w:rPr>
        <w:t> </w:t>
      </w:r>
    </w:p>
    <w:p w14:paraId="657D0F5A" w14:textId="77777777" w:rsidR="002B51D9" w:rsidRPr="002B51D9" w:rsidRDefault="002B51D9" w:rsidP="002B51D9">
      <w:pPr>
        <w:pStyle w:val="02TextERCO"/>
        <w:rPr>
          <w:bCs/>
          <w:lang w:val="en-US"/>
        </w:rPr>
      </w:pPr>
      <w:r w:rsidRPr="002B51D9">
        <w:rPr>
          <w:bCs/>
          <w:lang w:val="en-US"/>
        </w:rPr>
        <w:t>ERCO understands light as the fourth dimension of architecture – and thus as an integral part of sustainable building. Light is the contribution to making society and architecture better and, at the same time, preserving our environment. ERCO Greenology</w:t>
      </w:r>
      <w:r w:rsidRPr="002B51D9">
        <w:rPr>
          <w:bCs/>
          <w:vertAlign w:val="superscript"/>
          <w:lang w:val="en-US"/>
        </w:rPr>
        <w:t>®</w:t>
      </w:r>
      <w:r w:rsidRPr="002B51D9">
        <w:rPr>
          <w:bCs/>
          <w:lang w:val="en-US"/>
        </w:rPr>
        <w:t> – the corporate strategy for sustainable lighting – combines ecological responsibility with technological expertise.</w:t>
      </w:r>
    </w:p>
    <w:p w14:paraId="09C2D48D" w14:textId="77777777" w:rsidR="002B51D9" w:rsidRPr="002B51D9" w:rsidRDefault="002B51D9" w:rsidP="002B51D9">
      <w:pPr>
        <w:pStyle w:val="02TextERCO"/>
        <w:rPr>
          <w:bCs/>
          <w:lang w:val="en-US"/>
        </w:rPr>
      </w:pPr>
      <w:r w:rsidRPr="002B51D9">
        <w:rPr>
          <w:bCs/>
          <w:lang w:val="en-US"/>
        </w:rPr>
        <w:t> </w:t>
      </w:r>
    </w:p>
    <w:p w14:paraId="1260EB6F" w14:textId="77777777" w:rsidR="002B51D9" w:rsidRPr="002B51D9" w:rsidRDefault="002B51D9" w:rsidP="002B51D9">
      <w:pPr>
        <w:pStyle w:val="02TextERCO"/>
        <w:rPr>
          <w:bCs/>
          <w:lang w:val="en-US"/>
        </w:rPr>
      </w:pPr>
      <w:r w:rsidRPr="002B51D9">
        <w:rPr>
          <w:bCs/>
          <w:lang w:val="en-US"/>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2B34BC5F" w14:textId="77777777" w:rsidR="002B51D9" w:rsidRPr="002B51D9" w:rsidRDefault="002B51D9" w:rsidP="002B51D9">
      <w:pPr>
        <w:pStyle w:val="02TextERCO"/>
        <w:rPr>
          <w:bCs/>
          <w:lang w:val="en-US"/>
        </w:rPr>
      </w:pPr>
      <w:r w:rsidRPr="002B51D9">
        <w:rPr>
          <w:bCs/>
          <w:lang w:val="en-US"/>
        </w:rPr>
        <w:t> </w:t>
      </w:r>
    </w:p>
    <w:p w14:paraId="212B4116" w14:textId="2840988A" w:rsidR="002B51D9" w:rsidRPr="002B51D9" w:rsidRDefault="002B51D9" w:rsidP="002B51D9">
      <w:pPr>
        <w:pStyle w:val="02TextERCO"/>
        <w:rPr>
          <w:bCs/>
          <w:lang w:val="en-US"/>
        </w:rPr>
      </w:pPr>
      <w:r w:rsidRPr="002B51D9">
        <w:rPr>
          <w:bCs/>
          <w:lang w:val="en-US"/>
        </w:rPr>
        <w:t>If you require any further information on ERCO or image material, please visit us at </w:t>
      </w:r>
      <w:hyperlink r:id="rId12" w:history="1">
        <w:r w:rsidR="00AD58F2">
          <w:rPr>
            <w:rStyle w:val="Hyperlink"/>
            <w:bCs/>
            <w:lang w:val="en-US"/>
          </w:rPr>
          <w:t>www.erco.com/press</w:t>
        </w:r>
      </w:hyperlink>
      <w:r w:rsidRPr="002B51D9">
        <w:rPr>
          <w:bCs/>
          <w:lang w:val="en-US"/>
        </w:rPr>
        <w:t>. We can also provide you with material on projects worldwide for your media coverage.</w:t>
      </w:r>
    </w:p>
    <w:p w14:paraId="5D67C2DD" w14:textId="7E7D96AF" w:rsidR="00FF083F" w:rsidRPr="002B51D9" w:rsidRDefault="002B51D9" w:rsidP="00E45483">
      <w:pPr>
        <w:pStyle w:val="02TextERCO"/>
        <w:rPr>
          <w:b/>
          <w:lang w:val="en-US"/>
        </w:rPr>
      </w:pPr>
      <w:r w:rsidRPr="002B51D9">
        <w:rPr>
          <w:b/>
          <w:lang w:val="en-US"/>
        </w:rPr>
        <w:t> </w:t>
      </w:r>
    </w:p>
    <w:p w14:paraId="7DE114CD" w14:textId="77777777" w:rsidR="00FF083F" w:rsidRDefault="00FF083F" w:rsidP="00E45483">
      <w:pPr>
        <w:pStyle w:val="02TextERCO"/>
        <w:rPr>
          <w:b/>
          <w:lang w:val="en-US"/>
        </w:rPr>
      </w:pPr>
    </w:p>
    <w:p w14:paraId="62B3232A" w14:textId="77777777" w:rsidR="00FF083F" w:rsidRDefault="00FF083F" w:rsidP="00E45483">
      <w:pPr>
        <w:pStyle w:val="02TextERCO"/>
        <w:rPr>
          <w:b/>
          <w:lang w:val="en-US"/>
        </w:rPr>
      </w:pPr>
    </w:p>
    <w:p w14:paraId="28563659" w14:textId="77777777" w:rsidR="00FF083F" w:rsidRDefault="00FF083F" w:rsidP="00E45483">
      <w:pPr>
        <w:pStyle w:val="02TextERCO"/>
        <w:rPr>
          <w:b/>
          <w:lang w:val="en-US"/>
        </w:rPr>
      </w:pPr>
    </w:p>
    <w:p w14:paraId="6D011C4F" w14:textId="77777777" w:rsidR="00FF083F" w:rsidRDefault="00FF083F" w:rsidP="00E45483">
      <w:pPr>
        <w:pStyle w:val="02TextERCO"/>
        <w:rPr>
          <w:b/>
          <w:lang w:val="en-US"/>
        </w:rPr>
      </w:pPr>
    </w:p>
    <w:p w14:paraId="6AE3B35C" w14:textId="77777777" w:rsidR="00FF083F" w:rsidRDefault="00FF083F" w:rsidP="00E45483">
      <w:pPr>
        <w:pStyle w:val="02TextERCO"/>
        <w:rPr>
          <w:b/>
          <w:lang w:val="en-US"/>
        </w:rPr>
      </w:pPr>
    </w:p>
    <w:p w14:paraId="00D590C6" w14:textId="77777777" w:rsidR="00FF083F" w:rsidRDefault="00FF083F" w:rsidP="00E45483">
      <w:pPr>
        <w:pStyle w:val="02TextERCO"/>
        <w:rPr>
          <w:b/>
          <w:lang w:val="en-US"/>
        </w:rPr>
      </w:pPr>
    </w:p>
    <w:p w14:paraId="54DC13AD" w14:textId="3E1FF55B" w:rsidR="005A4DBE" w:rsidRPr="002B51D9" w:rsidRDefault="005A4DBE" w:rsidP="00E45E09">
      <w:pPr>
        <w:pStyle w:val="ERCOText"/>
        <w:rPr>
          <w:lang w:val="en-US"/>
        </w:rPr>
      </w:pPr>
    </w:p>
    <w:sectPr w:rsidR="005A4DBE" w:rsidRPr="002B51D9" w:rsidSect="001D3C86">
      <w:headerReference w:type="default" r:id="rId13"/>
      <w:footerReference w:type="default" r:id="rId14"/>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0E4F6" w14:textId="77777777" w:rsidR="0038088B" w:rsidRDefault="0038088B">
      <w:r>
        <w:separator/>
      </w:r>
    </w:p>
  </w:endnote>
  <w:endnote w:type="continuationSeparator" w:id="0">
    <w:p w14:paraId="5B54345D" w14:textId="77777777" w:rsidR="0038088B" w:rsidRDefault="00380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521D0" w14:textId="77777777" w:rsidR="0038088B" w:rsidRDefault="0038088B">
      <w:r>
        <w:separator/>
      </w:r>
    </w:p>
  </w:footnote>
  <w:footnote w:type="continuationSeparator" w:id="0">
    <w:p w14:paraId="18630EDD" w14:textId="77777777" w:rsidR="0038088B" w:rsidRDefault="00380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4DA5F0B7" w:rsidR="00547FCF" w:rsidRPr="00547FCF" w:rsidRDefault="00877F97"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cs="Arial"/>
        <w:b/>
        <w:sz w:val="44"/>
        <w:szCs w:val="44"/>
      </w:rPr>
      <w:t>Press release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eastAsia="zh-TW"/>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23DE03"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eastAsia="zh-TW"/>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7DAAEC"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lang w:val="de-DE"/>
      </w:rPr>
    </w:pPr>
    <w:bookmarkStart w:id="0" w:name="OLE_LINK1"/>
    <w:bookmarkStart w:id="1" w:name="OLE_LINK2"/>
    <w:r w:rsidRPr="00E53E4C">
      <w:rPr>
        <w:b/>
        <w:lang w:val="de-DE"/>
      </w:rPr>
      <w:t>ERCO GmbH</w:t>
    </w:r>
  </w:p>
  <w:p w14:paraId="1E6933DD" w14:textId="728B6B40" w:rsidR="00451228" w:rsidRDefault="00451228" w:rsidP="00451228">
    <w:pPr>
      <w:pStyle w:val="ERCOAdresse"/>
      <w:framePr w:wrap="around" w:y="11341"/>
      <w:rPr>
        <w:lang w:val="de-DE"/>
      </w:rPr>
    </w:pPr>
    <w:r>
      <w:rPr>
        <w:lang w:val="de-DE"/>
      </w:rPr>
      <w:t xml:space="preserve">Katrin </w:t>
    </w:r>
    <w:r w:rsidR="00DA2840">
      <w:rPr>
        <w:lang w:val="de-DE"/>
      </w:rPr>
      <w:t>Klein</w:t>
    </w:r>
  </w:p>
  <w:p w14:paraId="44F758FC" w14:textId="77777777" w:rsidR="00451228" w:rsidRDefault="00451228" w:rsidP="00451228">
    <w:pPr>
      <w:pStyle w:val="ERCOAdresse"/>
      <w:framePr w:wrap="around" w:y="11341"/>
      <w:rPr>
        <w:lang w:val="de-DE"/>
      </w:rPr>
    </w:pPr>
    <w:r>
      <w:rPr>
        <w:lang w:val="de-DE"/>
      </w:rPr>
      <w:t>Content Manager / PR</w:t>
    </w:r>
  </w:p>
  <w:p w14:paraId="601DA21F" w14:textId="77777777" w:rsidR="00451228" w:rsidRDefault="00451228" w:rsidP="00451228">
    <w:pPr>
      <w:pStyle w:val="ERCOAdresse"/>
      <w:framePr w:wrap="around" w:y="11341"/>
      <w:rPr>
        <w:lang w:val="de-DE"/>
      </w:rPr>
    </w:pPr>
    <w:r>
      <w:rPr>
        <w:lang w:val="de-DE"/>
      </w:rPr>
      <w:t>Brockhauser Weg 80-82</w:t>
    </w:r>
  </w:p>
  <w:p w14:paraId="6BE172A6" w14:textId="75464392" w:rsidR="00451228" w:rsidRDefault="00451228" w:rsidP="00451228">
    <w:pPr>
      <w:pStyle w:val="ERCOAdresse"/>
      <w:framePr w:wrap="around" w:y="11341"/>
      <w:rPr>
        <w:lang w:val="de-DE"/>
      </w:rPr>
    </w:pPr>
    <w:r w:rsidRPr="000275A2">
      <w:rPr>
        <w:lang w:val="de-DE"/>
      </w:rPr>
      <w:t>58507 Lüdenscheid</w:t>
    </w:r>
  </w:p>
  <w:p w14:paraId="239B3B8A" w14:textId="639BA5AA" w:rsidR="00877F97" w:rsidRPr="002B51D9" w:rsidRDefault="00877F97" w:rsidP="00451228">
    <w:pPr>
      <w:pStyle w:val="ERCOAdresse"/>
      <w:framePr w:wrap="around" w:y="11341"/>
    </w:pPr>
    <w:r w:rsidRPr="002B51D9">
      <w:t>Germany</w:t>
    </w:r>
  </w:p>
  <w:p w14:paraId="42F84004" w14:textId="77777777" w:rsidR="00451228" w:rsidRPr="002B51D9" w:rsidRDefault="00451228" w:rsidP="00451228">
    <w:pPr>
      <w:pStyle w:val="ERCOAdresse"/>
      <w:framePr w:wrap="around" w:y="11341"/>
    </w:pPr>
    <w:r w:rsidRPr="002B51D9">
      <w:t>Tel.: +49 2351 551 345</w:t>
    </w:r>
  </w:p>
  <w:p w14:paraId="48BCC114" w14:textId="6336597D" w:rsidR="00451228" w:rsidRPr="002B51D9" w:rsidRDefault="00451228" w:rsidP="00451228">
    <w:pPr>
      <w:pStyle w:val="ERCOAdresse"/>
      <w:framePr w:wrap="around" w:y="11341"/>
    </w:pPr>
    <w:r w:rsidRPr="002B51D9">
      <w:t>k.</w:t>
    </w:r>
    <w:r w:rsidR="00DA2840" w:rsidRPr="002B51D9">
      <w:t>klein</w:t>
    </w:r>
    <w:r w:rsidRPr="002B51D9">
      <w:t>@erco.com</w:t>
    </w:r>
  </w:p>
  <w:p w14:paraId="0C47FE20" w14:textId="77777777" w:rsidR="00451228" w:rsidRPr="00DA2840" w:rsidRDefault="00451228" w:rsidP="00451228">
    <w:pPr>
      <w:pStyle w:val="ERCOAdresse"/>
      <w:framePr w:wrap="around" w:y="11341"/>
    </w:pPr>
    <w:r w:rsidRPr="00DA2840">
      <w:t>www.erco.com</w:t>
    </w:r>
    <w:bookmarkEnd w:id="0"/>
    <w:bookmarkEnd w:id="1"/>
  </w:p>
  <w:p w14:paraId="40ECCDA5" w14:textId="77777777" w:rsidR="00451228" w:rsidRPr="00DA2840" w:rsidRDefault="00451228" w:rsidP="00451228">
    <w:pPr>
      <w:pStyle w:val="ERCOAdresse"/>
      <w:framePr w:wrap="around" w:y="11341"/>
    </w:pPr>
  </w:p>
  <w:p w14:paraId="5799F95F" w14:textId="77777777" w:rsidR="00451228" w:rsidRPr="00DA2840" w:rsidRDefault="00451228" w:rsidP="00451228">
    <w:pPr>
      <w:pStyle w:val="ERCOAdresse"/>
      <w:framePr w:wrap="around" w:y="11341"/>
    </w:pPr>
  </w:p>
  <w:p w14:paraId="4900A7D3" w14:textId="77777777" w:rsidR="00451228" w:rsidRPr="00DA2840" w:rsidRDefault="00451228" w:rsidP="00451228">
    <w:pPr>
      <w:pStyle w:val="ERCOAdresse"/>
      <w:framePr w:wrap="around" w:y="11341"/>
      <w:rPr>
        <w:b/>
      </w:rPr>
    </w:pPr>
    <w:r w:rsidRPr="00DA2840">
      <w:rPr>
        <w:b/>
      </w:rPr>
      <w:t xml:space="preserve">mai public relations GmbH </w:t>
    </w:r>
  </w:p>
  <w:p w14:paraId="39331C39" w14:textId="13C6C255" w:rsidR="00451228" w:rsidRPr="00E3228C" w:rsidRDefault="00451228" w:rsidP="00451228">
    <w:pPr>
      <w:pStyle w:val="ERCOAdresse"/>
      <w:framePr w:wrap="around" w:y="11341"/>
      <w:rPr>
        <w:lang w:val="de-DE"/>
      </w:rPr>
    </w:pPr>
    <w:r w:rsidRPr="00E3228C">
      <w:rPr>
        <w:lang w:val="de-DE"/>
      </w:rPr>
      <w:t>Arno Heitland</w:t>
    </w:r>
  </w:p>
  <w:p w14:paraId="78CE96FD" w14:textId="63FAB4BA" w:rsidR="00451228" w:rsidRPr="00263B3C" w:rsidRDefault="00DA2840" w:rsidP="00451228">
    <w:pPr>
      <w:pStyle w:val="ERCOAdresse"/>
      <w:framePr w:wrap="around" w:y="11341"/>
      <w:rPr>
        <w:lang w:val="de-DE"/>
      </w:rPr>
    </w:pPr>
    <w:r>
      <w:rPr>
        <w:lang w:val="de-DE"/>
      </w:rPr>
      <w:t xml:space="preserve">Senior </w:t>
    </w:r>
    <w:r w:rsidR="00451228" w:rsidRPr="00263B3C">
      <w:rPr>
        <w:lang w:val="de-DE"/>
      </w:rPr>
      <w:t>PR</w:t>
    </w:r>
    <w:r w:rsidR="00877F97">
      <w:rPr>
        <w:lang w:val="de-DE"/>
      </w:rPr>
      <w:t xml:space="preserve"> Consultant</w:t>
    </w:r>
  </w:p>
  <w:p w14:paraId="28835169" w14:textId="77777777" w:rsidR="00451228" w:rsidRPr="00547FCF" w:rsidRDefault="00451228" w:rsidP="00451228">
    <w:pPr>
      <w:pStyle w:val="ERCOAdresse"/>
      <w:framePr w:wrap="around" w:y="11341"/>
      <w:rPr>
        <w:lang w:val="de-DE"/>
      </w:rPr>
    </w:pPr>
    <w:r w:rsidRPr="00547FCF">
      <w:rPr>
        <w:lang w:val="de-DE"/>
      </w:rPr>
      <w:t>Leuschnerdamm 13</w:t>
    </w:r>
  </w:p>
  <w:p w14:paraId="50D6F964" w14:textId="4F867BC0" w:rsidR="00451228" w:rsidRPr="00547FCF" w:rsidRDefault="00451228" w:rsidP="00451228">
    <w:pPr>
      <w:pStyle w:val="ERCOAdresse"/>
      <w:framePr w:wrap="around" w:y="11341"/>
      <w:rPr>
        <w:lang w:val="de-DE"/>
      </w:rPr>
    </w:pPr>
    <w:r w:rsidRPr="00547FCF">
      <w:rPr>
        <w:lang w:val="de-DE"/>
      </w:rPr>
      <w:t>10999 Berlin</w:t>
    </w:r>
    <w:r w:rsidR="00877F97">
      <w:rPr>
        <w:lang w:val="de-DE"/>
      </w:rPr>
      <w:br/>
      <w:t>Germany</w:t>
    </w:r>
  </w:p>
  <w:p w14:paraId="622A5FC5" w14:textId="77777777" w:rsidR="00451228" w:rsidRPr="00547FCF" w:rsidRDefault="00451228" w:rsidP="00451228">
    <w:pPr>
      <w:pStyle w:val="ERCOAdresse"/>
      <w:framePr w:wrap="around" w:y="11341"/>
      <w:rPr>
        <w:lang w:val="de-DE"/>
      </w:rPr>
    </w:pPr>
    <w:r>
      <w:rPr>
        <w:lang w:val="de-DE"/>
      </w:rPr>
      <w:t xml:space="preserve">Tel.: +49 </w:t>
    </w:r>
    <w:r w:rsidRPr="00547FCF">
      <w:rPr>
        <w:lang w:val="de-DE"/>
      </w:rPr>
      <w:t>30 66 40 40 55</w:t>
    </w:r>
    <w:r>
      <w:rPr>
        <w:lang w:val="de-DE"/>
      </w:rPr>
      <w:t>8</w:t>
    </w:r>
  </w:p>
  <w:p w14:paraId="0EA8FEBB" w14:textId="77777777" w:rsidR="00451228" w:rsidRPr="00547FCF" w:rsidRDefault="00000000" w:rsidP="00451228">
    <w:pPr>
      <w:pStyle w:val="ERCOAdresse"/>
      <w:framePr w:wrap="around" w:y="11341"/>
      <w:rPr>
        <w:lang w:val="de-DE"/>
      </w:rPr>
    </w:pPr>
    <w:hyperlink r:id="rId1" w:history="1">
      <w:r w:rsidR="00451228" w:rsidRPr="00547FCF">
        <w:rPr>
          <w:lang w:val="de-DE"/>
        </w:rPr>
        <w:t>erco@maipr.com</w:t>
      </w:r>
    </w:hyperlink>
  </w:p>
  <w:p w14:paraId="04411092" w14:textId="77777777" w:rsidR="00451228" w:rsidRPr="00547FCF" w:rsidRDefault="00451228" w:rsidP="00451228">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lang w:eastAsia="zh-TW"/>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07313280">
    <w:abstractNumId w:val="0"/>
  </w:num>
  <w:num w:numId="2" w16cid:durableId="1950626329">
    <w:abstractNumId w:val="5"/>
  </w:num>
  <w:num w:numId="3" w16cid:durableId="521670275">
    <w:abstractNumId w:val="4"/>
  </w:num>
  <w:num w:numId="4" w16cid:durableId="1342046612">
    <w:abstractNumId w:val="3"/>
  </w:num>
  <w:num w:numId="5" w16cid:durableId="1689481863">
    <w:abstractNumId w:val="2"/>
  </w:num>
  <w:num w:numId="6" w16cid:durableId="903294493">
    <w:abstractNumId w:val="1"/>
  </w:num>
  <w:num w:numId="7" w16cid:durableId="8103658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46F7"/>
    <w:rsid w:val="00132C16"/>
    <w:rsid w:val="0013778A"/>
    <w:rsid w:val="001452BF"/>
    <w:rsid w:val="00151D7F"/>
    <w:rsid w:val="00163F36"/>
    <w:rsid w:val="0016676F"/>
    <w:rsid w:val="00167613"/>
    <w:rsid w:val="001720E5"/>
    <w:rsid w:val="001808BE"/>
    <w:rsid w:val="001814F1"/>
    <w:rsid w:val="00183568"/>
    <w:rsid w:val="001837A7"/>
    <w:rsid w:val="001854C0"/>
    <w:rsid w:val="00186399"/>
    <w:rsid w:val="001915D3"/>
    <w:rsid w:val="00194E1A"/>
    <w:rsid w:val="001971D5"/>
    <w:rsid w:val="001A27C3"/>
    <w:rsid w:val="001A4A60"/>
    <w:rsid w:val="001A5D26"/>
    <w:rsid w:val="001B03FD"/>
    <w:rsid w:val="001B2881"/>
    <w:rsid w:val="001B4C89"/>
    <w:rsid w:val="001B6E0B"/>
    <w:rsid w:val="001C0450"/>
    <w:rsid w:val="001C6A91"/>
    <w:rsid w:val="001D0E58"/>
    <w:rsid w:val="001D153E"/>
    <w:rsid w:val="001D2A28"/>
    <w:rsid w:val="001D3C86"/>
    <w:rsid w:val="001E2E49"/>
    <w:rsid w:val="001E4220"/>
    <w:rsid w:val="001E4EC6"/>
    <w:rsid w:val="001E7D98"/>
    <w:rsid w:val="001F21CC"/>
    <w:rsid w:val="00203ECD"/>
    <w:rsid w:val="00207E6D"/>
    <w:rsid w:val="00215386"/>
    <w:rsid w:val="00217908"/>
    <w:rsid w:val="002214B4"/>
    <w:rsid w:val="00223A70"/>
    <w:rsid w:val="00234D03"/>
    <w:rsid w:val="0023757E"/>
    <w:rsid w:val="00237C73"/>
    <w:rsid w:val="00237CBA"/>
    <w:rsid w:val="00242D1F"/>
    <w:rsid w:val="00242F2A"/>
    <w:rsid w:val="002448E9"/>
    <w:rsid w:val="00246187"/>
    <w:rsid w:val="00246A10"/>
    <w:rsid w:val="00256211"/>
    <w:rsid w:val="00263155"/>
    <w:rsid w:val="00263B3C"/>
    <w:rsid w:val="00267E7A"/>
    <w:rsid w:val="00270E41"/>
    <w:rsid w:val="0028005E"/>
    <w:rsid w:val="00283D76"/>
    <w:rsid w:val="00295A1C"/>
    <w:rsid w:val="002963F8"/>
    <w:rsid w:val="0029788E"/>
    <w:rsid w:val="00297D22"/>
    <w:rsid w:val="002A1093"/>
    <w:rsid w:val="002B4906"/>
    <w:rsid w:val="002B51D9"/>
    <w:rsid w:val="002C0754"/>
    <w:rsid w:val="002C2567"/>
    <w:rsid w:val="002C36AB"/>
    <w:rsid w:val="002D0AAA"/>
    <w:rsid w:val="002F294A"/>
    <w:rsid w:val="002F2F68"/>
    <w:rsid w:val="002F43C0"/>
    <w:rsid w:val="00305EF9"/>
    <w:rsid w:val="0031162C"/>
    <w:rsid w:val="003120D1"/>
    <w:rsid w:val="00315A81"/>
    <w:rsid w:val="00324F3A"/>
    <w:rsid w:val="0033318E"/>
    <w:rsid w:val="003509DF"/>
    <w:rsid w:val="0035113B"/>
    <w:rsid w:val="00353C18"/>
    <w:rsid w:val="00357B4C"/>
    <w:rsid w:val="0036189F"/>
    <w:rsid w:val="00376079"/>
    <w:rsid w:val="0038088B"/>
    <w:rsid w:val="0038194B"/>
    <w:rsid w:val="003853D4"/>
    <w:rsid w:val="00391C3D"/>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7686"/>
    <w:rsid w:val="00411202"/>
    <w:rsid w:val="004121E6"/>
    <w:rsid w:val="00413C20"/>
    <w:rsid w:val="00414579"/>
    <w:rsid w:val="00415A29"/>
    <w:rsid w:val="004236AE"/>
    <w:rsid w:val="004361E3"/>
    <w:rsid w:val="00450000"/>
    <w:rsid w:val="0045000D"/>
    <w:rsid w:val="00451228"/>
    <w:rsid w:val="004523CA"/>
    <w:rsid w:val="004546EF"/>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245BE"/>
    <w:rsid w:val="00530125"/>
    <w:rsid w:val="00535EA0"/>
    <w:rsid w:val="005373DB"/>
    <w:rsid w:val="00541E1F"/>
    <w:rsid w:val="00546401"/>
    <w:rsid w:val="00547FCF"/>
    <w:rsid w:val="005513E1"/>
    <w:rsid w:val="00552289"/>
    <w:rsid w:val="005543CE"/>
    <w:rsid w:val="005652E8"/>
    <w:rsid w:val="0056691F"/>
    <w:rsid w:val="0056728E"/>
    <w:rsid w:val="00570D19"/>
    <w:rsid w:val="005756DC"/>
    <w:rsid w:val="00575771"/>
    <w:rsid w:val="00576461"/>
    <w:rsid w:val="005800B5"/>
    <w:rsid w:val="00582750"/>
    <w:rsid w:val="005836D6"/>
    <w:rsid w:val="0058660A"/>
    <w:rsid w:val="00596003"/>
    <w:rsid w:val="005A2018"/>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20661"/>
    <w:rsid w:val="00631A6B"/>
    <w:rsid w:val="006326F3"/>
    <w:rsid w:val="00634458"/>
    <w:rsid w:val="0063779C"/>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B1DAA"/>
    <w:rsid w:val="007C7179"/>
    <w:rsid w:val="007D0A57"/>
    <w:rsid w:val="007D1D35"/>
    <w:rsid w:val="007D500F"/>
    <w:rsid w:val="007D71A4"/>
    <w:rsid w:val="007E32A5"/>
    <w:rsid w:val="007E5224"/>
    <w:rsid w:val="007E6F59"/>
    <w:rsid w:val="007E7184"/>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77F97"/>
    <w:rsid w:val="00887D16"/>
    <w:rsid w:val="00893EAC"/>
    <w:rsid w:val="008945A8"/>
    <w:rsid w:val="0089609C"/>
    <w:rsid w:val="008967DA"/>
    <w:rsid w:val="0089730C"/>
    <w:rsid w:val="00897B58"/>
    <w:rsid w:val="00897E4A"/>
    <w:rsid w:val="00897FF6"/>
    <w:rsid w:val="008A0542"/>
    <w:rsid w:val="008A40F8"/>
    <w:rsid w:val="008B2303"/>
    <w:rsid w:val="008C7BCC"/>
    <w:rsid w:val="008D17B4"/>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26298"/>
    <w:rsid w:val="00943A4D"/>
    <w:rsid w:val="009766D5"/>
    <w:rsid w:val="009853A5"/>
    <w:rsid w:val="009906A9"/>
    <w:rsid w:val="00990E4B"/>
    <w:rsid w:val="0099195A"/>
    <w:rsid w:val="009978E0"/>
    <w:rsid w:val="009A2F4B"/>
    <w:rsid w:val="009B0DF2"/>
    <w:rsid w:val="009B3143"/>
    <w:rsid w:val="009B4006"/>
    <w:rsid w:val="009C10DB"/>
    <w:rsid w:val="009C541D"/>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16012"/>
    <w:rsid w:val="00A21E3E"/>
    <w:rsid w:val="00A25EB1"/>
    <w:rsid w:val="00A3191A"/>
    <w:rsid w:val="00A339F1"/>
    <w:rsid w:val="00A50005"/>
    <w:rsid w:val="00A526BF"/>
    <w:rsid w:val="00A56E55"/>
    <w:rsid w:val="00A579E4"/>
    <w:rsid w:val="00A60552"/>
    <w:rsid w:val="00A670D5"/>
    <w:rsid w:val="00A8215A"/>
    <w:rsid w:val="00A85BA7"/>
    <w:rsid w:val="00A87C98"/>
    <w:rsid w:val="00A92ED4"/>
    <w:rsid w:val="00A9511E"/>
    <w:rsid w:val="00AA0376"/>
    <w:rsid w:val="00AA2EAD"/>
    <w:rsid w:val="00AA6FA7"/>
    <w:rsid w:val="00AB072D"/>
    <w:rsid w:val="00AC02BE"/>
    <w:rsid w:val="00AC3115"/>
    <w:rsid w:val="00AC40D6"/>
    <w:rsid w:val="00AC5442"/>
    <w:rsid w:val="00AC75E2"/>
    <w:rsid w:val="00AD09FE"/>
    <w:rsid w:val="00AD51F6"/>
    <w:rsid w:val="00AD58F2"/>
    <w:rsid w:val="00AE39A0"/>
    <w:rsid w:val="00AE3A4C"/>
    <w:rsid w:val="00AE3F0F"/>
    <w:rsid w:val="00AE5A5E"/>
    <w:rsid w:val="00AF3425"/>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C319A"/>
    <w:rsid w:val="00BC4216"/>
    <w:rsid w:val="00BE0E44"/>
    <w:rsid w:val="00BE3975"/>
    <w:rsid w:val="00BF338E"/>
    <w:rsid w:val="00BF7C85"/>
    <w:rsid w:val="00C05475"/>
    <w:rsid w:val="00C065F6"/>
    <w:rsid w:val="00C16F64"/>
    <w:rsid w:val="00C212E6"/>
    <w:rsid w:val="00C2517B"/>
    <w:rsid w:val="00C27783"/>
    <w:rsid w:val="00C44DB4"/>
    <w:rsid w:val="00C51726"/>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33AE0"/>
    <w:rsid w:val="00D3424E"/>
    <w:rsid w:val="00D34A48"/>
    <w:rsid w:val="00D378A3"/>
    <w:rsid w:val="00D42960"/>
    <w:rsid w:val="00D436BC"/>
    <w:rsid w:val="00D45D04"/>
    <w:rsid w:val="00D4714F"/>
    <w:rsid w:val="00D51B99"/>
    <w:rsid w:val="00D562DF"/>
    <w:rsid w:val="00D6532E"/>
    <w:rsid w:val="00D66E58"/>
    <w:rsid w:val="00D721A1"/>
    <w:rsid w:val="00D7357D"/>
    <w:rsid w:val="00D7380B"/>
    <w:rsid w:val="00D74215"/>
    <w:rsid w:val="00D743F0"/>
    <w:rsid w:val="00D77D03"/>
    <w:rsid w:val="00D80D67"/>
    <w:rsid w:val="00D80E83"/>
    <w:rsid w:val="00D811CB"/>
    <w:rsid w:val="00D83029"/>
    <w:rsid w:val="00D84D97"/>
    <w:rsid w:val="00D85A23"/>
    <w:rsid w:val="00D90C1C"/>
    <w:rsid w:val="00D9328E"/>
    <w:rsid w:val="00D9376C"/>
    <w:rsid w:val="00DA09EC"/>
    <w:rsid w:val="00DA2840"/>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02E2"/>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C78"/>
    <w:rsid w:val="00EC1C08"/>
    <w:rsid w:val="00EC56D3"/>
    <w:rsid w:val="00EC67E5"/>
    <w:rsid w:val="00ED315F"/>
    <w:rsid w:val="00ED3E12"/>
    <w:rsid w:val="00ED48D9"/>
    <w:rsid w:val="00EE220B"/>
    <w:rsid w:val="00EE2900"/>
    <w:rsid w:val="00EE6783"/>
    <w:rsid w:val="00F10995"/>
    <w:rsid w:val="00F13348"/>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906B3"/>
    <w:rsid w:val="00F90B4C"/>
    <w:rsid w:val="00F92BEF"/>
    <w:rsid w:val="00FB23B7"/>
    <w:rsid w:val="00FB3FF8"/>
    <w:rsid w:val="00FB481E"/>
    <w:rsid w:val="00FB5F81"/>
    <w:rsid w:val="00FB61C3"/>
    <w:rsid w:val="00FD5E30"/>
    <w:rsid w:val="00FE1036"/>
    <w:rsid w:val="00FE26C3"/>
    <w:rsid w:val="00FE32E7"/>
    <w:rsid w:val="00FE3EF6"/>
    <w:rsid w:val="00FE5BAD"/>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8A594FDE-C574-A149-A706-E858FE705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15955774">
      <w:bodyDiv w:val="1"/>
      <w:marLeft w:val="0"/>
      <w:marRight w:val="0"/>
      <w:marTop w:val="0"/>
      <w:marBottom w:val="0"/>
      <w:divBdr>
        <w:top w:val="none" w:sz="0" w:space="0" w:color="auto"/>
        <w:left w:val="none" w:sz="0" w:space="0" w:color="auto"/>
        <w:bottom w:val="none" w:sz="0" w:space="0" w:color="auto"/>
        <w:right w:val="none" w:sz="0" w:space="0" w:color="auto"/>
      </w:divBdr>
    </w:div>
    <w:div w:id="1079249265">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uniscan-sit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ess.erco.com/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uniscan-sit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rco.com/uniscan-site" TargetMode="External"/><Relationship Id="rId4" Type="http://schemas.openxmlformats.org/officeDocument/2006/relationships/settings" Target="settings.xml"/><Relationship Id="rId9" Type="http://schemas.openxmlformats.org/officeDocument/2006/relationships/hyperlink" Target="http://www.erco.com/uniscan-sit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87A18-4E50-47B4-AB37-BD416B08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449</Words>
  <Characters>2830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3273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22</cp:revision>
  <cp:lastPrinted>2016-06-23T11:14:00Z</cp:lastPrinted>
  <dcterms:created xsi:type="dcterms:W3CDTF">2023-01-05T15:18:00Z</dcterms:created>
  <dcterms:modified xsi:type="dcterms:W3CDTF">2023-03-06T10:56:00Z</dcterms:modified>
</cp:coreProperties>
</file>