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1750A1" w14:textId="77777777" w:rsidR="007715A7" w:rsidRPr="007715A7" w:rsidRDefault="007715A7" w:rsidP="007715A7">
      <w:pPr>
        <w:spacing w:line="360" w:lineRule="auto"/>
        <w:rPr>
          <w:rFonts w:ascii="Arial" w:hAnsi="Arial" w:cs="Arial"/>
          <w:b/>
          <w:bCs/>
          <w:sz w:val="22"/>
          <w:szCs w:val="22"/>
        </w:rPr>
      </w:pPr>
      <w:r>
        <w:rPr>
          <w:rFonts w:ascii="Arial" w:hAnsi="Arial"/>
          <w:b/>
          <w:sz w:val="22"/>
        </w:rPr>
        <w:t>The new ERCO Lichtbericht: Heroes behind the scenes</w:t>
      </w:r>
    </w:p>
    <w:p w14:paraId="2100404D" w14:textId="1289D4E9" w:rsidR="007715A7" w:rsidRPr="007715A7" w:rsidRDefault="007715A7" w:rsidP="007715A7">
      <w:pPr>
        <w:spacing w:line="360" w:lineRule="auto"/>
        <w:rPr>
          <w:rFonts w:ascii="Arial" w:hAnsi="Arial" w:cs="Arial"/>
          <w:sz w:val="22"/>
          <w:szCs w:val="22"/>
        </w:rPr>
      </w:pPr>
      <w:r>
        <w:rPr>
          <w:rFonts w:ascii="Arial" w:hAnsi="Arial"/>
          <w:sz w:val="22"/>
        </w:rPr>
        <w:t>A glimpse behind the curtains of art institutions</w:t>
      </w:r>
    </w:p>
    <w:p w14:paraId="05F9FAEB" w14:textId="77777777" w:rsidR="007551CF" w:rsidRPr="00257AB5" w:rsidRDefault="007551CF" w:rsidP="007551CF">
      <w:pPr>
        <w:spacing w:line="360" w:lineRule="auto"/>
        <w:rPr>
          <w:rFonts w:ascii="Arial" w:hAnsi="Arial" w:cs="Arial"/>
          <w:b/>
          <w:bCs/>
          <w:sz w:val="22"/>
          <w:szCs w:val="22"/>
        </w:rPr>
      </w:pPr>
    </w:p>
    <w:p w14:paraId="79D8EF8E" w14:textId="6FF00522" w:rsidR="007715A7" w:rsidRPr="007715A7" w:rsidRDefault="007715A7" w:rsidP="007715A7">
      <w:pPr>
        <w:spacing w:line="360" w:lineRule="auto"/>
        <w:rPr>
          <w:rFonts w:ascii="Arial" w:hAnsi="Arial" w:cs="Arial"/>
          <w:b/>
          <w:bCs/>
          <w:sz w:val="22"/>
          <w:szCs w:val="22"/>
        </w:rPr>
      </w:pPr>
      <w:r>
        <w:rPr>
          <w:rFonts w:ascii="Arial" w:hAnsi="Arial"/>
          <w:b/>
          <w:sz w:val="22"/>
        </w:rPr>
        <w:t>They are rarely in the spotlight, but nothing happens in the art world without them: These are the people who manage technology, advise on lighting choices, maintain systems, ensure seamless operations and ultimately illuminate artworks with expert skill and sensitivity. In this edition of Lichtbericht magazine, ERCO shines a light on those who keep the world’s museums and galleries running smoothly: Technicians, dealers, organisational talents, conservators, exhibition creators and consulting planners.</w:t>
      </w:r>
    </w:p>
    <w:p w14:paraId="02235D11" w14:textId="77777777" w:rsidR="00B60E48" w:rsidRPr="00257AB5" w:rsidRDefault="00B60E48" w:rsidP="00B60E48">
      <w:pPr>
        <w:spacing w:line="360" w:lineRule="auto"/>
        <w:rPr>
          <w:rFonts w:ascii="Arial" w:hAnsi="Arial" w:cs="Arial"/>
          <w:b/>
          <w:bCs/>
          <w:sz w:val="22"/>
          <w:szCs w:val="22"/>
        </w:rPr>
      </w:pPr>
    </w:p>
    <w:p w14:paraId="5FAE72DA" w14:textId="08162B9E" w:rsidR="007715A7" w:rsidRPr="007715A7" w:rsidRDefault="007715A7" w:rsidP="007715A7">
      <w:pPr>
        <w:spacing w:line="360" w:lineRule="auto"/>
        <w:rPr>
          <w:rFonts w:ascii="Arial" w:hAnsi="Arial" w:cs="Arial"/>
          <w:sz w:val="22"/>
          <w:szCs w:val="22"/>
        </w:rPr>
      </w:pPr>
      <w:r>
        <w:rPr>
          <w:rFonts w:ascii="Arial" w:hAnsi="Arial"/>
          <w:sz w:val="22"/>
        </w:rPr>
        <w:t xml:space="preserve">From Paris to Boston to Tasmania: ERCO has met the ‘heroes behind the scenes’ at exhibition venues around the globe. What role does lighting play in their daily work? How do logistics and planning come together for a lighting project? What challenges do temporary exhibitions or LED upgrades present, and how do you integrate modern lighting technology into historic, protected architecture? These and many other topics are explored in the new Lichtbericht, featuring captivating projects from around the world. The experiences and insights shared by our interviewees are as diverse as their biographies and their approaches to lighting art. What unites them is a shared passion for art and light. </w:t>
      </w:r>
    </w:p>
    <w:p w14:paraId="4279061D" w14:textId="77777777" w:rsidR="007715A7" w:rsidRPr="007715A7" w:rsidRDefault="007715A7" w:rsidP="007715A7">
      <w:pPr>
        <w:spacing w:line="360" w:lineRule="auto"/>
        <w:rPr>
          <w:rFonts w:ascii="Arial" w:hAnsi="Arial" w:cs="Arial"/>
          <w:sz w:val="22"/>
          <w:szCs w:val="22"/>
        </w:rPr>
      </w:pPr>
    </w:p>
    <w:p w14:paraId="37EC561C" w14:textId="2B852BD6" w:rsidR="007715A7" w:rsidRDefault="007715A7" w:rsidP="007715A7">
      <w:pPr>
        <w:spacing w:line="360" w:lineRule="auto"/>
        <w:rPr>
          <w:rFonts w:ascii="Arial" w:hAnsi="Arial"/>
          <w:i/>
          <w:color w:val="FF0000"/>
          <w:sz w:val="22"/>
        </w:rPr>
      </w:pPr>
      <w:r>
        <w:rPr>
          <w:rFonts w:ascii="Arial" w:hAnsi="Arial"/>
          <w:sz w:val="22"/>
        </w:rPr>
        <w:t xml:space="preserve">The new issue of Lichtbericht is now available for free download: </w:t>
      </w:r>
    </w:p>
    <w:p w14:paraId="0BD47259" w14:textId="693D6264" w:rsidR="00B71074" w:rsidRPr="007E6231" w:rsidRDefault="007E6231" w:rsidP="007715A7">
      <w:pPr>
        <w:spacing w:line="360" w:lineRule="auto"/>
        <w:rPr>
          <w:rFonts w:ascii="Arial" w:hAnsi="Arial" w:cs="Arial"/>
          <w:i/>
          <w:iCs/>
          <w:color w:val="FF0000"/>
          <w:sz w:val="21"/>
          <w:szCs w:val="21"/>
        </w:rPr>
      </w:pPr>
      <w:hyperlink r:id="rId6" w:history="1">
        <w:r w:rsidRPr="007E6231">
          <w:rPr>
            <w:rStyle w:val="Hyperlink"/>
            <w:rFonts w:ascii="Arial" w:hAnsi="Arial" w:cs="Arial"/>
            <w:sz w:val="22"/>
            <w:szCs w:val="18"/>
          </w:rPr>
          <w:t>http://www.erco.com/lichtbericht</w:t>
        </w:r>
      </w:hyperlink>
    </w:p>
    <w:p w14:paraId="3754D919" w14:textId="77777777" w:rsidR="00FB493D" w:rsidRDefault="00FB493D">
      <w:pPr>
        <w:rPr>
          <w:rFonts w:ascii="Arial" w:hAnsi="Arial"/>
          <w:sz w:val="22"/>
        </w:rPr>
      </w:pPr>
      <w:r>
        <w:rPr>
          <w:rFonts w:ascii="Arial" w:hAnsi="Arial"/>
          <w:sz w:val="22"/>
        </w:rPr>
        <w:br w:type="page"/>
      </w:r>
    </w:p>
    <w:p w14:paraId="422D5FF5" w14:textId="77777777" w:rsidR="00FB493D" w:rsidRPr="007715A7" w:rsidRDefault="00FB493D" w:rsidP="007715A7">
      <w:pPr>
        <w:spacing w:line="360" w:lineRule="auto"/>
        <w:rPr>
          <w:rFonts w:ascii="Arial" w:hAnsi="Arial" w:cs="Arial"/>
          <w:sz w:val="22"/>
          <w:szCs w:val="22"/>
        </w:rPr>
      </w:pPr>
    </w:p>
    <w:p w14:paraId="0D3299CA" w14:textId="61C707DA" w:rsidR="00FB493D" w:rsidRPr="00FB493D" w:rsidRDefault="00FB493D" w:rsidP="00FB493D">
      <w:pPr>
        <w:spacing w:line="360" w:lineRule="auto"/>
      </w:pPr>
      <w:r>
        <w:rPr>
          <w:rFonts w:ascii="Arial" w:hAnsi="Arial"/>
          <w:noProof/>
          <w:sz w:val="22"/>
        </w:rPr>
        <w:drawing>
          <wp:inline distT="0" distB="0" distL="0" distR="0" wp14:anchorId="226D5AA2" wp14:editId="663DD8E4">
            <wp:extent cx="4392930" cy="6205220"/>
            <wp:effectExtent l="0" t="0" r="1270" b="5080"/>
            <wp:docPr id="18235391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539146" name="Grafik 1823539146"/>
                    <pic:cNvPicPr/>
                  </pic:nvPicPr>
                  <pic:blipFill>
                    <a:blip r:embed="rId7">
                      <a:extLst>
                        <a:ext uri="{28A0092B-C50C-407E-A947-70E740481C1C}">
                          <a14:useLocalDpi xmlns:a14="http://schemas.microsoft.com/office/drawing/2010/main" val="0"/>
                        </a:ext>
                      </a:extLst>
                    </a:blip>
                    <a:stretch>
                      <a:fillRect/>
                    </a:stretch>
                  </pic:blipFill>
                  <pic:spPr>
                    <a:xfrm>
                      <a:off x="0" y="0"/>
                      <a:ext cx="4392930" cy="6205220"/>
                    </a:xfrm>
                    <a:prstGeom prst="rect">
                      <a:avLst/>
                    </a:prstGeom>
                  </pic:spPr>
                </pic:pic>
              </a:graphicData>
            </a:graphic>
          </wp:inline>
        </w:drawing>
      </w:r>
      <w:r w:rsidR="00B71074">
        <w:rPr>
          <w:rFonts w:ascii="Arial" w:hAnsi="Arial"/>
          <w:sz w:val="22"/>
        </w:rPr>
        <w:br/>
      </w:r>
      <w:r>
        <w:br w:type="page"/>
      </w:r>
    </w:p>
    <w:p w14:paraId="60960619" w14:textId="6DB67EFD" w:rsidR="00AD04EA" w:rsidRPr="00D92EB9" w:rsidRDefault="00AD04EA" w:rsidP="00D92EB9">
      <w:pPr>
        <w:pStyle w:val="03InfosERCO"/>
      </w:pPr>
      <w:r w:rsidRPr="00D92EB9">
        <w:lastRenderedPageBreak/>
        <w:t>About ERCO</w:t>
      </w:r>
    </w:p>
    <w:p w14:paraId="76C856B3" w14:textId="77777777" w:rsidR="00CB0E5C" w:rsidRPr="00257AB5" w:rsidRDefault="00CB0E5C" w:rsidP="00AD04EA">
      <w:pPr>
        <w:pStyle w:val="02TextERCO"/>
        <w:rPr>
          <w:b/>
          <w:bCs/>
        </w:rPr>
      </w:pPr>
    </w:p>
    <w:p w14:paraId="734D7A5A" w14:textId="754EBEAD" w:rsidR="00CB0E5C" w:rsidRPr="00257AB5" w:rsidRDefault="00CB0E5C" w:rsidP="00CB0E5C">
      <w:pPr>
        <w:pStyle w:val="ERCOText"/>
      </w:pPr>
      <w:r>
        <w:t xml:space="preserve">ERCO is an international specialist for high quality, digital architectural lighting. The family business, founded in 1934, now operates as a global player in 55 countries with independent </w:t>
      </w:r>
    </w:p>
    <w:p w14:paraId="7E5BBBF0" w14:textId="77777777" w:rsidR="00CB0E5C" w:rsidRPr="00257AB5" w:rsidRDefault="00CB0E5C" w:rsidP="00CB0E5C">
      <w:pPr>
        <w:pStyle w:val="ERCOText"/>
      </w:pPr>
      <w:r>
        <w:t xml:space="preserve">sales organisations and partners. </w:t>
      </w:r>
    </w:p>
    <w:p w14:paraId="2045E019" w14:textId="77777777" w:rsidR="00CB0E5C" w:rsidRPr="00257AB5" w:rsidRDefault="00CB0E5C" w:rsidP="00CB0E5C">
      <w:pPr>
        <w:pStyle w:val="ERCOText"/>
      </w:pPr>
    </w:p>
    <w:p w14:paraId="33B2E6F0" w14:textId="77777777" w:rsidR="00CB0E5C" w:rsidRPr="00257AB5" w:rsidRDefault="00CB0E5C" w:rsidP="00CB0E5C">
      <w:pPr>
        <w:pStyle w:val="ERCOText"/>
      </w:pPr>
      <w:r>
        <w:t>ERCO understands light as the fourth dimension of architecture – and thus as an integral part of sustainable building. Light is the contribution to making society and architecture better and, at the same time, preserving our environment. ERCO Greenology</w:t>
      </w:r>
      <w:r>
        <w:rPr>
          <w:vertAlign w:val="superscript"/>
        </w:rPr>
        <w:t>®</w:t>
      </w:r>
      <w:r>
        <w:t xml:space="preserve"> – the corporate strategy for sustainable lighting – combines ecological responsibility with technological expertise.</w:t>
      </w:r>
    </w:p>
    <w:p w14:paraId="71526671" w14:textId="77777777" w:rsidR="00CB0E5C" w:rsidRPr="00257AB5" w:rsidRDefault="00CB0E5C" w:rsidP="00CB0E5C">
      <w:pPr>
        <w:pStyle w:val="ERCOText"/>
      </w:pPr>
    </w:p>
    <w:p w14:paraId="0130F46A" w14:textId="77777777" w:rsidR="00CB0E5C" w:rsidRPr="00257AB5" w:rsidRDefault="00CB0E5C" w:rsidP="00CB0E5C">
      <w:pPr>
        <w:pStyle w:val="ERCOText"/>
      </w:pPr>
      <w: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4E1D479F" w14:textId="77777777" w:rsidR="00CB0E5C" w:rsidRPr="00257AB5" w:rsidRDefault="00CB0E5C" w:rsidP="00CB0E5C">
      <w:pPr>
        <w:pStyle w:val="ERCOText"/>
      </w:pPr>
    </w:p>
    <w:p w14:paraId="545172AF" w14:textId="7DC90DB4" w:rsidR="00CB0E5C" w:rsidRPr="00257AB5" w:rsidRDefault="00CB0E5C" w:rsidP="00CB0E5C">
      <w:pPr>
        <w:pStyle w:val="ERCOText"/>
      </w:pPr>
      <w:r>
        <w:t xml:space="preserve">If you require any further information about ERCO or image material, please visit us at </w:t>
      </w:r>
      <w:hyperlink r:id="rId8" w:history="1">
        <w:r>
          <w:rPr>
            <w:rStyle w:val="Hyperlink"/>
          </w:rPr>
          <w:t>www.erco.com/presse</w:t>
        </w:r>
      </w:hyperlink>
      <w:r>
        <w:t>. We can also provide you with material on projects worldwide for your media coverage.</w:t>
      </w:r>
    </w:p>
    <w:p w14:paraId="62C19CA0" w14:textId="77777777" w:rsidR="00AD04EA" w:rsidRPr="00257AB5" w:rsidRDefault="00AD04EA" w:rsidP="00AD04EA">
      <w:pPr>
        <w:pStyle w:val="ERCOText"/>
      </w:pPr>
    </w:p>
    <w:p w14:paraId="38A286EF" w14:textId="77777777" w:rsidR="00CA229A" w:rsidRPr="00257AB5" w:rsidRDefault="00CA229A"/>
    <w:sectPr w:rsidR="00CA229A" w:rsidRPr="00257AB5">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4E481" w14:textId="77777777" w:rsidR="00D97F71" w:rsidRDefault="00D97F71" w:rsidP="00AD04EA">
      <w:r>
        <w:separator/>
      </w:r>
    </w:p>
  </w:endnote>
  <w:endnote w:type="continuationSeparator" w:id="0">
    <w:p w14:paraId="60FC96C3" w14:textId="77777777" w:rsidR="00D97F71" w:rsidRDefault="00D97F71" w:rsidP="00AD04EA">
      <w:r>
        <w:continuationSeparator/>
      </w:r>
    </w:p>
  </w:endnote>
  <w:endnote w:type="continuationNotice" w:id="1">
    <w:p w14:paraId="463911B5" w14:textId="77777777" w:rsidR="00D97F71" w:rsidRDefault="00D97F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1CEA3" w14:textId="77777777" w:rsidR="00D97F71" w:rsidRDefault="00D97F71" w:rsidP="00AD04EA">
      <w:r>
        <w:separator/>
      </w:r>
    </w:p>
  </w:footnote>
  <w:footnote w:type="continuationSeparator" w:id="0">
    <w:p w14:paraId="6A7DAF07" w14:textId="77777777" w:rsidR="00D97F71" w:rsidRDefault="00D97F71" w:rsidP="00AD04EA">
      <w:r>
        <w:continuationSeparator/>
      </w:r>
    </w:p>
  </w:footnote>
  <w:footnote w:type="continuationNotice" w:id="1">
    <w:p w14:paraId="7D0CD2A2" w14:textId="77777777" w:rsidR="00D97F71" w:rsidRDefault="00D97F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C1B12" w14:textId="0C56DB49" w:rsidR="00F90EEE" w:rsidRPr="00935C79" w:rsidRDefault="00935C79" w:rsidP="003B4E2B">
    <w:pPr>
      <w:framePr w:w="8896" w:h="758" w:hRule="exact" w:hSpace="142" w:wrap="around" w:vAnchor="page" w:hAnchor="page" w:x="1156" w:y="725"/>
      <w:tabs>
        <w:tab w:val="left" w:pos="2892"/>
        <w:tab w:val="left" w:pos="2977"/>
        <w:tab w:val="left" w:pos="7655"/>
      </w:tabs>
      <w:ind w:left="2836"/>
      <w:rPr>
        <w:rFonts w:ascii="Arial" w:hAnsi="Arial" w:cs="Arial"/>
        <w:bCs/>
        <w:color w:val="000000" w:themeColor="text1"/>
        <w:sz w:val="44"/>
        <w:szCs w:val="44"/>
        <w:lang w:val="de-DE"/>
      </w:rPr>
    </w:pPr>
    <w:r>
      <w:rPr>
        <w:rFonts w:ascii="Arial" w:hAnsi="Arial"/>
        <w:b/>
        <w:color w:val="000000" w:themeColor="text1"/>
        <w:sz w:val="44"/>
        <w:lang w:val="de-DE"/>
      </w:rPr>
      <w:t>Pressrelease</w:t>
    </w:r>
    <w:r w:rsidR="00856DAC" w:rsidRPr="00935C79">
      <w:rPr>
        <w:rFonts w:ascii="Arial" w:hAnsi="Arial"/>
        <w:b/>
        <w:color w:val="000000" w:themeColor="text1"/>
        <w:sz w:val="44"/>
        <w:lang w:val="de-DE"/>
      </w:rPr>
      <w:t xml:space="preserve"> </w:t>
    </w:r>
    <w:r w:rsidR="00856DAC" w:rsidRPr="00935C79">
      <w:rPr>
        <w:rFonts w:ascii="Arial" w:hAnsi="Arial"/>
        <w:color w:val="000000" w:themeColor="text1"/>
        <w:sz w:val="44"/>
        <w:lang w:val="de-DE"/>
      </w:rPr>
      <w:t>09.2024</w:t>
    </w:r>
  </w:p>
  <w:p w14:paraId="3B276139" w14:textId="77777777" w:rsidR="00F90EEE" w:rsidRPr="00935C79"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color w:val="000000" w:themeColor="text1"/>
        <w:szCs w:val="24"/>
        <w:lang w:val="de-DE"/>
      </w:rPr>
    </w:pPr>
    <w:r w:rsidRPr="00935C79">
      <w:rPr>
        <w:rFonts w:ascii="Arial" w:hAnsi="Arial"/>
        <w:color w:val="000000" w:themeColor="text1"/>
        <w:lang w:val="de-DE"/>
      </w:rPr>
      <w:t>Textversion</w:t>
    </w:r>
  </w:p>
  <w:p w14:paraId="70C99FD2" w14:textId="77777777" w:rsidR="00F90EEE" w:rsidRPr="00A0511D"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A0511D">
      <w:rPr>
        <w:rFonts w:ascii="Arial" w:hAnsi="Arial"/>
        <w:sz w:val="44"/>
        <w:lang w:val="de-DE"/>
      </w:rPr>
      <w:tab/>
    </w:r>
  </w:p>
  <w:p w14:paraId="02052C83" w14:textId="77777777" w:rsidR="00F90EEE" w:rsidRPr="00A0511D" w:rsidRDefault="00856DAC">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A0511D" w:rsidRDefault="00856DAC" w:rsidP="009B44DE">
    <w:pPr>
      <w:pStyle w:val="ERCOAdresse"/>
      <w:framePr w:wrap="around" w:y="11341"/>
      <w:rPr>
        <w:b/>
        <w:lang w:val="de-DE"/>
      </w:rPr>
    </w:pPr>
    <w:r w:rsidRPr="00A0511D">
      <w:rPr>
        <w:b/>
        <w:lang w:val="de-DE"/>
      </w:rPr>
      <w:t>ERCO GmbH</w:t>
    </w:r>
  </w:p>
  <w:p w14:paraId="5871DE8E" w14:textId="4C055CF7" w:rsidR="00F90EEE" w:rsidRPr="00A0511D" w:rsidRDefault="00856DAC" w:rsidP="009B44DE">
    <w:pPr>
      <w:pStyle w:val="ERCOAdresse"/>
      <w:framePr w:wrap="around" w:y="11341"/>
      <w:rPr>
        <w:lang w:val="de-DE"/>
      </w:rPr>
    </w:pPr>
    <w:r w:rsidRPr="00A0511D">
      <w:rPr>
        <w:lang w:val="de-DE"/>
      </w:rPr>
      <w:t>Katrin Klein</w:t>
    </w:r>
  </w:p>
  <w:p w14:paraId="2373E04E" w14:textId="77777777" w:rsidR="00F90EEE" w:rsidRPr="00A0511D" w:rsidRDefault="00856DAC" w:rsidP="009B44DE">
    <w:pPr>
      <w:pStyle w:val="ERCOAdresse"/>
      <w:framePr w:wrap="around" w:y="11341"/>
      <w:rPr>
        <w:lang w:val="de-DE"/>
      </w:rPr>
    </w:pPr>
    <w:r w:rsidRPr="00A0511D">
      <w:rPr>
        <w:lang w:val="de-DE"/>
      </w:rPr>
      <w:t>Content Manager / PR</w:t>
    </w:r>
  </w:p>
  <w:p w14:paraId="2F70C756" w14:textId="77777777" w:rsidR="00F90EEE" w:rsidRPr="00A0511D" w:rsidRDefault="00856DAC" w:rsidP="009B44DE">
    <w:pPr>
      <w:pStyle w:val="ERCOAdresse"/>
      <w:framePr w:wrap="around" w:y="11341"/>
      <w:rPr>
        <w:lang w:val="de-DE"/>
      </w:rPr>
    </w:pPr>
    <w:r w:rsidRPr="00A0511D">
      <w:rPr>
        <w:lang w:val="de-DE"/>
      </w:rPr>
      <w:t>Brockhauser Weg 80-82</w:t>
    </w:r>
  </w:p>
  <w:p w14:paraId="149BEE29" w14:textId="77777777" w:rsidR="00F90EEE" w:rsidRPr="00A0511D" w:rsidRDefault="00856DAC" w:rsidP="009B44DE">
    <w:pPr>
      <w:pStyle w:val="ERCOAdresse"/>
      <w:framePr w:wrap="around" w:y="11341"/>
      <w:rPr>
        <w:lang w:val="de-DE"/>
      </w:rPr>
    </w:pPr>
    <w:r w:rsidRPr="00A0511D">
      <w:rPr>
        <w:lang w:val="de-DE"/>
      </w:rPr>
      <w:t>58507 Lüdenscheid</w:t>
    </w:r>
  </w:p>
  <w:p w14:paraId="3D0C4C0C" w14:textId="77777777" w:rsidR="00F90EEE" w:rsidRPr="00A0511D" w:rsidRDefault="00856DAC" w:rsidP="009B44DE">
    <w:pPr>
      <w:pStyle w:val="ERCOAdresse"/>
      <w:framePr w:wrap="around" w:y="11341"/>
      <w:rPr>
        <w:lang w:val="de-DE"/>
      </w:rPr>
    </w:pPr>
    <w:r w:rsidRPr="00A0511D">
      <w:rPr>
        <w:lang w:val="de-DE"/>
      </w:rPr>
      <w:t>Tel: +49 2351 551 345</w:t>
    </w:r>
  </w:p>
  <w:p w14:paraId="1BCE4832" w14:textId="2CB01BCC" w:rsidR="00F90EEE" w:rsidRPr="00A0511D" w:rsidRDefault="00856DAC" w:rsidP="009B44DE">
    <w:pPr>
      <w:pStyle w:val="ERCOAdresse"/>
      <w:framePr w:wrap="around" w:y="11341"/>
      <w:rPr>
        <w:lang w:val="de-DE"/>
      </w:rPr>
    </w:pPr>
    <w:r w:rsidRPr="00A0511D">
      <w:rPr>
        <w:lang w:val="de-DE"/>
      </w:rPr>
      <w:t>k.klein@erco.com</w:t>
    </w:r>
  </w:p>
  <w:p w14:paraId="53B465DA" w14:textId="77777777" w:rsidR="00F90EEE" w:rsidRPr="007E6231" w:rsidRDefault="00856DAC" w:rsidP="00B267B0">
    <w:pPr>
      <w:pStyle w:val="ERCOAdresse"/>
      <w:framePr w:wrap="around" w:y="11341"/>
      <w:rPr>
        <w:lang w:val="en-US"/>
      </w:rPr>
    </w:pPr>
    <w:r w:rsidRPr="007E6231">
      <w:rPr>
        <w:lang w:val="en-US"/>
      </w:rPr>
      <w:t>www.erco.com</w:t>
    </w:r>
  </w:p>
  <w:p w14:paraId="4AB4452B" w14:textId="77777777" w:rsidR="00F90EEE" w:rsidRPr="007E6231" w:rsidRDefault="00F90EEE" w:rsidP="00B267B0">
    <w:pPr>
      <w:pStyle w:val="ERCOAdresse"/>
      <w:framePr w:wrap="around" w:y="11341"/>
      <w:rPr>
        <w:lang w:val="en-US"/>
      </w:rPr>
    </w:pPr>
  </w:p>
  <w:p w14:paraId="00CE6ED2" w14:textId="77777777" w:rsidR="00F90EEE" w:rsidRPr="007E6231" w:rsidRDefault="00F90EEE" w:rsidP="00B267B0">
    <w:pPr>
      <w:pStyle w:val="ERCOAdresse"/>
      <w:framePr w:wrap="around" w:y="11341"/>
      <w:rPr>
        <w:lang w:val="en-US"/>
      </w:rPr>
    </w:pPr>
  </w:p>
  <w:p w14:paraId="0A7E2CDC" w14:textId="77777777" w:rsidR="00F90EEE" w:rsidRPr="007E6231" w:rsidRDefault="00856DAC" w:rsidP="00B267B0">
    <w:pPr>
      <w:pStyle w:val="ERCOAdresse"/>
      <w:framePr w:wrap="around" w:y="11341"/>
      <w:rPr>
        <w:b/>
        <w:lang w:val="en-US"/>
      </w:rPr>
    </w:pPr>
    <w:r w:rsidRPr="007E6231">
      <w:rPr>
        <w:b/>
        <w:lang w:val="en-US"/>
      </w:rPr>
      <w:t xml:space="preserve">mai public relations GmbH </w:t>
    </w:r>
  </w:p>
  <w:p w14:paraId="258B9ABD" w14:textId="044F0332" w:rsidR="00F90EEE" w:rsidRPr="00A0511D" w:rsidRDefault="00856DAC" w:rsidP="00B267B0">
    <w:pPr>
      <w:pStyle w:val="ERCOAdresse"/>
      <w:framePr w:wrap="around" w:y="11341"/>
      <w:rPr>
        <w:lang w:val="de-DE"/>
      </w:rPr>
    </w:pPr>
    <w:r w:rsidRPr="00A0511D">
      <w:rPr>
        <w:lang w:val="de-DE"/>
      </w:rPr>
      <w:t>Arno Heitland</w:t>
    </w:r>
  </w:p>
  <w:p w14:paraId="77BC0715" w14:textId="45C14A55" w:rsidR="00F90EEE" w:rsidRPr="00A0511D" w:rsidRDefault="00B13D3D" w:rsidP="00B267B0">
    <w:pPr>
      <w:pStyle w:val="ERCOAdresse"/>
      <w:framePr w:wrap="around" w:y="11341"/>
      <w:rPr>
        <w:lang w:val="fr-FR"/>
      </w:rPr>
    </w:pPr>
    <w:r w:rsidRPr="00A0511D">
      <w:rPr>
        <w:lang w:val="fr-FR"/>
      </w:rPr>
      <w:t>Senior PR Consultant</w:t>
    </w:r>
  </w:p>
  <w:p w14:paraId="03689E97" w14:textId="77777777" w:rsidR="00F90EEE" w:rsidRPr="00A0511D" w:rsidRDefault="00856DAC" w:rsidP="00B267B0">
    <w:pPr>
      <w:pStyle w:val="ERCOAdresse"/>
      <w:framePr w:wrap="around" w:y="11341"/>
      <w:rPr>
        <w:lang w:val="fr-FR"/>
      </w:rPr>
    </w:pPr>
    <w:r w:rsidRPr="00A0511D">
      <w:rPr>
        <w:lang w:val="fr-FR"/>
      </w:rPr>
      <w:t>Leuschnerdamm 13</w:t>
    </w:r>
  </w:p>
  <w:p w14:paraId="5F98BC94" w14:textId="77777777" w:rsidR="00F90EEE" w:rsidRPr="00A0511D" w:rsidRDefault="00856DAC" w:rsidP="00B267B0">
    <w:pPr>
      <w:pStyle w:val="ERCOAdresse"/>
      <w:framePr w:wrap="around" w:y="11341"/>
      <w:rPr>
        <w:lang w:val="fr-FR"/>
      </w:rPr>
    </w:pPr>
    <w:r w:rsidRPr="00A0511D">
      <w:rPr>
        <w:lang w:val="fr-FR"/>
      </w:rPr>
      <w:t>10999 Berlin</w:t>
    </w:r>
  </w:p>
  <w:p w14:paraId="01875CAD" w14:textId="66ADD9FA" w:rsidR="00F90EEE" w:rsidRPr="00A0511D" w:rsidRDefault="00856DAC" w:rsidP="00B267B0">
    <w:pPr>
      <w:pStyle w:val="ERCOAdresse"/>
      <w:framePr w:wrap="around" w:y="11341"/>
      <w:rPr>
        <w:lang w:val="fr-FR"/>
      </w:rPr>
    </w:pPr>
    <w:r w:rsidRPr="00A0511D">
      <w:rPr>
        <w:lang w:val="fr-FR"/>
      </w:rPr>
      <w:t>Tel: +49 30 66 40 40 553</w:t>
    </w:r>
  </w:p>
  <w:p w14:paraId="40FB0355" w14:textId="77777777" w:rsidR="00F90EEE" w:rsidRPr="00A0511D" w:rsidRDefault="005326D6" w:rsidP="00B267B0">
    <w:pPr>
      <w:pStyle w:val="ERCOAdresse"/>
      <w:framePr w:wrap="around" w:y="11341"/>
      <w:rPr>
        <w:lang w:val="fr-FR"/>
      </w:rPr>
    </w:pPr>
    <w:hyperlink r:id="rId1" w:history="1">
      <w:r w:rsidRPr="00A0511D">
        <w:rPr>
          <w:lang w:val="fr-FR"/>
        </w:rPr>
        <w:t>erco@maipr.com</w:t>
      </w:r>
    </w:hyperlink>
  </w:p>
  <w:p w14:paraId="78BBAD57" w14:textId="77777777" w:rsidR="00F90EEE" w:rsidRPr="00A0511D" w:rsidRDefault="00856DAC" w:rsidP="00B267B0">
    <w:pPr>
      <w:pStyle w:val="ERCOAdresse"/>
      <w:framePr w:wrap="around" w:y="11341"/>
      <w:rPr>
        <w:lang w:val="fr-FR"/>
      </w:rPr>
    </w:pPr>
    <w:r w:rsidRPr="00A0511D">
      <w:rPr>
        <w:lang w:val="fr-FR"/>
      </w:rPr>
      <w:t>www.maipr.com</w:t>
    </w:r>
  </w:p>
  <w:p w14:paraId="52F5E9A0" w14:textId="77777777" w:rsidR="00F90EEE" w:rsidRDefault="00856DAC">
    <w:pPr>
      <w:pStyle w:val="Kopfzeile"/>
    </w:pPr>
    <w:r>
      <w:rPr>
        <w:noProof/>
        <w:lang w:val="de-DE"/>
      </w:rPr>
      <w:drawing>
        <wp:anchor distT="0" distB="0" distL="114300" distR="114300" simplePos="0" relativeHeight="25165824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127CA"/>
    <w:rsid w:val="000310D1"/>
    <w:rsid w:val="00042CDE"/>
    <w:rsid w:val="00043977"/>
    <w:rsid w:val="00043C77"/>
    <w:rsid w:val="000557D6"/>
    <w:rsid w:val="00070947"/>
    <w:rsid w:val="00071E72"/>
    <w:rsid w:val="00077889"/>
    <w:rsid w:val="000A0A08"/>
    <w:rsid w:val="000A2ED4"/>
    <w:rsid w:val="000A33F1"/>
    <w:rsid w:val="000A73C5"/>
    <w:rsid w:val="000D23EB"/>
    <w:rsid w:val="000F2B3E"/>
    <w:rsid w:val="001029D0"/>
    <w:rsid w:val="001045A1"/>
    <w:rsid w:val="001054C2"/>
    <w:rsid w:val="001115A7"/>
    <w:rsid w:val="0011606B"/>
    <w:rsid w:val="00165833"/>
    <w:rsid w:val="001717E6"/>
    <w:rsid w:val="00174C41"/>
    <w:rsid w:val="001810F2"/>
    <w:rsid w:val="001963FF"/>
    <w:rsid w:val="001A0343"/>
    <w:rsid w:val="001A0FB5"/>
    <w:rsid w:val="001A131C"/>
    <w:rsid w:val="001A310C"/>
    <w:rsid w:val="001A36DB"/>
    <w:rsid w:val="001A56D4"/>
    <w:rsid w:val="001B2559"/>
    <w:rsid w:val="001B4464"/>
    <w:rsid w:val="001E11D8"/>
    <w:rsid w:val="001E1306"/>
    <w:rsid w:val="001E3DD5"/>
    <w:rsid w:val="001E6897"/>
    <w:rsid w:val="001F01A9"/>
    <w:rsid w:val="00205F20"/>
    <w:rsid w:val="0020679B"/>
    <w:rsid w:val="00211483"/>
    <w:rsid w:val="00213084"/>
    <w:rsid w:val="00213345"/>
    <w:rsid w:val="00230F30"/>
    <w:rsid w:val="00235C8B"/>
    <w:rsid w:val="002534B6"/>
    <w:rsid w:val="00257AB5"/>
    <w:rsid w:val="002763F3"/>
    <w:rsid w:val="002C0703"/>
    <w:rsid w:val="002D5010"/>
    <w:rsid w:val="00305E1F"/>
    <w:rsid w:val="003065FA"/>
    <w:rsid w:val="00364306"/>
    <w:rsid w:val="003659ED"/>
    <w:rsid w:val="00371027"/>
    <w:rsid w:val="003739BF"/>
    <w:rsid w:val="00396FDA"/>
    <w:rsid w:val="003B4519"/>
    <w:rsid w:val="003D7A26"/>
    <w:rsid w:val="00401AC2"/>
    <w:rsid w:val="00411652"/>
    <w:rsid w:val="0041375C"/>
    <w:rsid w:val="004203D0"/>
    <w:rsid w:val="004262B5"/>
    <w:rsid w:val="004310C6"/>
    <w:rsid w:val="0045034D"/>
    <w:rsid w:val="004509A2"/>
    <w:rsid w:val="00461BF9"/>
    <w:rsid w:val="00462454"/>
    <w:rsid w:val="00490E24"/>
    <w:rsid w:val="004B4DB6"/>
    <w:rsid w:val="004C2994"/>
    <w:rsid w:val="004C68C2"/>
    <w:rsid w:val="004C6F52"/>
    <w:rsid w:val="004D0109"/>
    <w:rsid w:val="004F2675"/>
    <w:rsid w:val="005066A7"/>
    <w:rsid w:val="005066F6"/>
    <w:rsid w:val="00514397"/>
    <w:rsid w:val="005326D6"/>
    <w:rsid w:val="0055457A"/>
    <w:rsid w:val="0057397A"/>
    <w:rsid w:val="005764D0"/>
    <w:rsid w:val="00582179"/>
    <w:rsid w:val="00591829"/>
    <w:rsid w:val="005B77B0"/>
    <w:rsid w:val="00601F5C"/>
    <w:rsid w:val="006122A6"/>
    <w:rsid w:val="00622D21"/>
    <w:rsid w:val="00633656"/>
    <w:rsid w:val="00636DF5"/>
    <w:rsid w:val="0066212E"/>
    <w:rsid w:val="0066478B"/>
    <w:rsid w:val="006816E1"/>
    <w:rsid w:val="00685490"/>
    <w:rsid w:val="006937C2"/>
    <w:rsid w:val="006B0F9D"/>
    <w:rsid w:val="006B6EE1"/>
    <w:rsid w:val="006C37B3"/>
    <w:rsid w:val="006D7A7D"/>
    <w:rsid w:val="006F39AB"/>
    <w:rsid w:val="0070099D"/>
    <w:rsid w:val="007050BB"/>
    <w:rsid w:val="00715C29"/>
    <w:rsid w:val="00742E01"/>
    <w:rsid w:val="0074523A"/>
    <w:rsid w:val="007475BB"/>
    <w:rsid w:val="007551CF"/>
    <w:rsid w:val="00755B93"/>
    <w:rsid w:val="007715A7"/>
    <w:rsid w:val="007732BB"/>
    <w:rsid w:val="007E348F"/>
    <w:rsid w:val="007E6231"/>
    <w:rsid w:val="007E741D"/>
    <w:rsid w:val="007E7DBB"/>
    <w:rsid w:val="00836E5F"/>
    <w:rsid w:val="00842016"/>
    <w:rsid w:val="00856DAC"/>
    <w:rsid w:val="008746A2"/>
    <w:rsid w:val="008B3D17"/>
    <w:rsid w:val="00926EB7"/>
    <w:rsid w:val="00935C79"/>
    <w:rsid w:val="009444FD"/>
    <w:rsid w:val="00950958"/>
    <w:rsid w:val="009549E7"/>
    <w:rsid w:val="009676F9"/>
    <w:rsid w:val="00980B4A"/>
    <w:rsid w:val="00981EBE"/>
    <w:rsid w:val="00992D77"/>
    <w:rsid w:val="009C33BB"/>
    <w:rsid w:val="009F3784"/>
    <w:rsid w:val="009F4499"/>
    <w:rsid w:val="00A0511D"/>
    <w:rsid w:val="00A102E6"/>
    <w:rsid w:val="00A23000"/>
    <w:rsid w:val="00A24E22"/>
    <w:rsid w:val="00A30E6C"/>
    <w:rsid w:val="00A37601"/>
    <w:rsid w:val="00A61B71"/>
    <w:rsid w:val="00A87DB2"/>
    <w:rsid w:val="00AA3E52"/>
    <w:rsid w:val="00AB10FD"/>
    <w:rsid w:val="00AB2180"/>
    <w:rsid w:val="00AB5F08"/>
    <w:rsid w:val="00AB7034"/>
    <w:rsid w:val="00AC3F30"/>
    <w:rsid w:val="00AD04EA"/>
    <w:rsid w:val="00AE2811"/>
    <w:rsid w:val="00AE79CA"/>
    <w:rsid w:val="00B0367D"/>
    <w:rsid w:val="00B13D3D"/>
    <w:rsid w:val="00B146D3"/>
    <w:rsid w:val="00B23AAD"/>
    <w:rsid w:val="00B24299"/>
    <w:rsid w:val="00B33F7A"/>
    <w:rsid w:val="00B355F5"/>
    <w:rsid w:val="00B40A07"/>
    <w:rsid w:val="00B468D8"/>
    <w:rsid w:val="00B477F3"/>
    <w:rsid w:val="00B51362"/>
    <w:rsid w:val="00B563D9"/>
    <w:rsid w:val="00B60E48"/>
    <w:rsid w:val="00B71074"/>
    <w:rsid w:val="00B76DD4"/>
    <w:rsid w:val="00B84B4E"/>
    <w:rsid w:val="00BC0C03"/>
    <w:rsid w:val="00BE2A9F"/>
    <w:rsid w:val="00C01929"/>
    <w:rsid w:val="00C10392"/>
    <w:rsid w:val="00C1350E"/>
    <w:rsid w:val="00C17485"/>
    <w:rsid w:val="00C25150"/>
    <w:rsid w:val="00C2679D"/>
    <w:rsid w:val="00C34AC9"/>
    <w:rsid w:val="00C36FAB"/>
    <w:rsid w:val="00C42B0B"/>
    <w:rsid w:val="00C76DAB"/>
    <w:rsid w:val="00C801DE"/>
    <w:rsid w:val="00C838AF"/>
    <w:rsid w:val="00C971EA"/>
    <w:rsid w:val="00CA229A"/>
    <w:rsid w:val="00CA3B0B"/>
    <w:rsid w:val="00CA69A1"/>
    <w:rsid w:val="00CB0E5C"/>
    <w:rsid w:val="00CB4219"/>
    <w:rsid w:val="00CC27FA"/>
    <w:rsid w:val="00CC44BA"/>
    <w:rsid w:val="00CD02F9"/>
    <w:rsid w:val="00CD3720"/>
    <w:rsid w:val="00CE15A5"/>
    <w:rsid w:val="00CE4AA8"/>
    <w:rsid w:val="00CE6424"/>
    <w:rsid w:val="00CF179C"/>
    <w:rsid w:val="00CF6ACB"/>
    <w:rsid w:val="00D067D9"/>
    <w:rsid w:val="00D32365"/>
    <w:rsid w:val="00D5374A"/>
    <w:rsid w:val="00D5509D"/>
    <w:rsid w:val="00D736B9"/>
    <w:rsid w:val="00D746AC"/>
    <w:rsid w:val="00D854D5"/>
    <w:rsid w:val="00D92EB9"/>
    <w:rsid w:val="00D9732E"/>
    <w:rsid w:val="00D97F71"/>
    <w:rsid w:val="00DF3C04"/>
    <w:rsid w:val="00DF7DE3"/>
    <w:rsid w:val="00E00B87"/>
    <w:rsid w:val="00E0214F"/>
    <w:rsid w:val="00E10103"/>
    <w:rsid w:val="00E126B2"/>
    <w:rsid w:val="00E2538C"/>
    <w:rsid w:val="00E34BB0"/>
    <w:rsid w:val="00E34DA5"/>
    <w:rsid w:val="00E60D8E"/>
    <w:rsid w:val="00E6557C"/>
    <w:rsid w:val="00E751BB"/>
    <w:rsid w:val="00E81301"/>
    <w:rsid w:val="00E8161B"/>
    <w:rsid w:val="00E81A1D"/>
    <w:rsid w:val="00E940FC"/>
    <w:rsid w:val="00EA1258"/>
    <w:rsid w:val="00EC2656"/>
    <w:rsid w:val="00EC6037"/>
    <w:rsid w:val="00EF72F1"/>
    <w:rsid w:val="00F02307"/>
    <w:rsid w:val="00F029C0"/>
    <w:rsid w:val="00F2347D"/>
    <w:rsid w:val="00F44EEE"/>
    <w:rsid w:val="00F62249"/>
    <w:rsid w:val="00F64FBB"/>
    <w:rsid w:val="00F72144"/>
    <w:rsid w:val="00F77356"/>
    <w:rsid w:val="00F860F9"/>
    <w:rsid w:val="00F87FF2"/>
    <w:rsid w:val="00F90EEE"/>
    <w:rsid w:val="00F92988"/>
    <w:rsid w:val="00FB493D"/>
    <w:rsid w:val="00FD0508"/>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D92EB9"/>
    <w:rPr>
      <w:rFonts w:ascii="Arial" w:hAnsi="Arial" w:cs="Arial"/>
      <w:b/>
      <w:bCs/>
      <w:sz w:val="22"/>
      <w:szCs w:val="22"/>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 w:type="paragraph" w:styleId="berarbeitung">
    <w:name w:val="Revision"/>
    <w:hidden/>
    <w:uiPriority w:val="99"/>
    <w:semiHidden/>
    <w:rsid w:val="006122A6"/>
    <w:rPr>
      <w:rFonts w:ascii="Rotis Light" w:eastAsia="MS Mincho" w:hAnsi="Rotis Light" w:cs="Times New Roman"/>
      <w:szCs w:val="20"/>
      <w:lang w:eastAsia="de-DE"/>
    </w:rPr>
  </w:style>
  <w:style w:type="character" w:styleId="NichtaufgelsteErwhnung">
    <w:name w:val="Unresolved Mention"/>
    <w:basedOn w:val="Absatz-Standardschriftart"/>
    <w:uiPriority w:val="99"/>
    <w:semiHidden/>
    <w:unhideWhenUsed/>
    <w:rsid w:val="00FB49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ss.erco.com/de" TargetMode="External"/><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rco.com/lichtberich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399</Words>
  <Characters>2514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2908</CharactersWithSpaces>
  <SharedDoc>false</SharedDoc>
  <HLinks>
    <vt:vector size="12" baseType="variant">
      <vt:variant>
        <vt:i4>4784206</vt:i4>
      </vt:variant>
      <vt:variant>
        <vt:i4>0</vt:i4>
      </vt:variant>
      <vt:variant>
        <vt:i4>0</vt:i4>
      </vt:variant>
      <vt:variant>
        <vt:i4>5</vt:i4>
      </vt:variant>
      <vt:variant>
        <vt:lpwstr>https://press.erco.com/de</vt:lpwstr>
      </vt:variant>
      <vt:variant>
        <vt:lpwstr/>
      </vt: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2024-09-09T13:02:00Z</dcterms:created>
  <dcterms:modified xsi:type="dcterms:W3CDTF">2024-09-16T09:12:00Z</dcterms:modified>
</cp:coreProperties>
</file>