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A3DC4" w14:textId="58F95AFA" w:rsidR="003F0CE2" w:rsidRPr="003F0CE2" w:rsidRDefault="003F0CE2" w:rsidP="003F0CE2">
      <w:pPr>
        <w:spacing w:line="360" w:lineRule="auto"/>
        <w:rPr>
          <w:rFonts w:ascii="Arial" w:hAnsi="Arial" w:cs="Arial"/>
          <w:b/>
          <w:bCs/>
          <w:sz w:val="22"/>
          <w:szCs w:val="22"/>
          <w:lang w:val="nl-NL"/>
        </w:rPr>
      </w:pPr>
      <w:r w:rsidRPr="003F0CE2">
        <w:rPr>
          <w:rFonts w:ascii="Arial" w:hAnsi="Arial" w:cs="Arial"/>
          <w:b/>
          <w:bCs/>
          <w:sz w:val="22"/>
          <w:szCs w:val="22"/>
          <w:lang w:val="nl-NL"/>
        </w:rPr>
        <w:t>Overdekt zwembad Olympia, München</w:t>
      </w:r>
      <w:r>
        <w:rPr>
          <w:rFonts w:ascii="Arial" w:hAnsi="Arial" w:cs="Arial"/>
          <w:b/>
          <w:bCs/>
          <w:sz w:val="22"/>
          <w:szCs w:val="22"/>
          <w:lang w:val="nl-NL"/>
        </w:rPr>
        <w:t>:</w:t>
      </w:r>
    </w:p>
    <w:p w14:paraId="130AD98D" w14:textId="77777777" w:rsidR="003F0CE2" w:rsidRDefault="003F0CE2" w:rsidP="003F0CE2">
      <w:pPr>
        <w:spacing w:line="360" w:lineRule="auto"/>
        <w:rPr>
          <w:rFonts w:ascii="Arial" w:hAnsi="Arial" w:cs="Arial"/>
          <w:b/>
          <w:bCs/>
          <w:sz w:val="22"/>
          <w:szCs w:val="22"/>
          <w:lang w:val="nl-NL"/>
        </w:rPr>
      </w:pPr>
      <w:r w:rsidRPr="003F0CE2">
        <w:rPr>
          <w:rFonts w:ascii="Arial" w:hAnsi="Arial" w:cs="Arial"/>
          <w:b/>
          <w:bCs/>
          <w:sz w:val="22"/>
          <w:szCs w:val="22"/>
          <w:lang w:val="nl-NL"/>
        </w:rPr>
        <w:t>Sportief tijdschema, resultaten die een medaille waard zijn</w:t>
      </w:r>
    </w:p>
    <w:p w14:paraId="797E0B28" w14:textId="6E0911CB" w:rsidR="00AC78B2" w:rsidRDefault="003F0CE2" w:rsidP="00AC78B2">
      <w:pPr>
        <w:spacing w:line="360" w:lineRule="auto"/>
        <w:rPr>
          <w:rFonts w:ascii="Arial" w:hAnsi="Arial" w:cs="Arial"/>
          <w:sz w:val="22"/>
          <w:szCs w:val="22"/>
          <w:lang w:val="nl-NL"/>
        </w:rPr>
      </w:pPr>
      <w:r w:rsidRPr="003F0CE2">
        <w:rPr>
          <w:rFonts w:ascii="Arial" w:hAnsi="Arial" w:cs="Arial"/>
          <w:sz w:val="22"/>
          <w:szCs w:val="22"/>
          <w:lang w:val="nl-NL"/>
        </w:rPr>
        <w:t>Led-</w:t>
      </w:r>
      <w:proofErr w:type="spellStart"/>
      <w:r w:rsidRPr="003F0CE2">
        <w:rPr>
          <w:rFonts w:ascii="Arial" w:hAnsi="Arial" w:cs="Arial"/>
          <w:sz w:val="22"/>
          <w:szCs w:val="22"/>
          <w:lang w:val="nl-NL"/>
        </w:rPr>
        <w:t>relighting</w:t>
      </w:r>
      <w:proofErr w:type="spellEnd"/>
      <w:r w:rsidRPr="003F0CE2">
        <w:rPr>
          <w:rFonts w:ascii="Arial" w:hAnsi="Arial" w:cs="Arial"/>
          <w:sz w:val="22"/>
          <w:szCs w:val="22"/>
          <w:lang w:val="nl-NL"/>
        </w:rPr>
        <w:t xml:space="preserve"> in de monumentale sporthal met schijnwerpers van ERCO</w:t>
      </w:r>
    </w:p>
    <w:p w14:paraId="2E9075F7" w14:textId="77777777" w:rsidR="003F0CE2" w:rsidRPr="003F0CE2" w:rsidRDefault="003F0CE2" w:rsidP="00AC78B2">
      <w:pPr>
        <w:spacing w:line="360" w:lineRule="auto"/>
        <w:rPr>
          <w:rFonts w:ascii="Arial" w:hAnsi="Arial" w:cs="Arial"/>
          <w:b/>
          <w:bCs/>
          <w:sz w:val="22"/>
          <w:szCs w:val="22"/>
          <w:lang w:val="en-US"/>
        </w:rPr>
      </w:pPr>
    </w:p>
    <w:p w14:paraId="5DE6B407" w14:textId="28E31D26" w:rsidR="00AC78B2" w:rsidRDefault="003F0CE2" w:rsidP="00163D1A">
      <w:pPr>
        <w:spacing w:line="360" w:lineRule="auto"/>
        <w:rPr>
          <w:rFonts w:ascii="Arial" w:hAnsi="Arial" w:cs="Arial"/>
          <w:b/>
          <w:bCs/>
          <w:sz w:val="22"/>
          <w:szCs w:val="22"/>
          <w:lang w:val="nl-NL"/>
        </w:rPr>
      </w:pPr>
      <w:r w:rsidRPr="003F0CE2">
        <w:rPr>
          <w:rFonts w:ascii="Arial" w:hAnsi="Arial" w:cs="Arial"/>
          <w:b/>
          <w:bCs/>
          <w:sz w:val="22"/>
          <w:szCs w:val="22"/>
          <w:lang w:val="nl-NL"/>
        </w:rPr>
        <w:t xml:space="preserve">De omstandigheden in zwembaden – vochtigheid, warmte, chloordamp – zijn een ware beproeving. Slechts weinig armaturen houden continu stand, blijven efficiënt en bieden dan ook nog eens een groot visueel comfort. Ongeveer twee decennia doen ERCO </w:t>
      </w:r>
      <w:proofErr w:type="spellStart"/>
      <w:r w:rsidRPr="003F0CE2">
        <w:rPr>
          <w:rFonts w:ascii="Arial" w:hAnsi="Arial" w:cs="Arial"/>
          <w:b/>
          <w:bCs/>
          <w:sz w:val="22"/>
          <w:szCs w:val="22"/>
          <w:lang w:val="nl-NL"/>
        </w:rPr>
        <w:t>Focalflood</w:t>
      </w:r>
      <w:proofErr w:type="spellEnd"/>
      <w:r w:rsidRPr="003F0CE2">
        <w:rPr>
          <w:rFonts w:ascii="Arial" w:hAnsi="Arial" w:cs="Arial"/>
          <w:b/>
          <w:bCs/>
          <w:sz w:val="22"/>
          <w:szCs w:val="22"/>
          <w:lang w:val="nl-NL"/>
        </w:rPr>
        <w:t xml:space="preserve"> breedstralers met HIT-lampen betrouwbaar dienst in het monumentale overdekte Olympia-zwembad. Nu verschijnt er een nieuwe lichtinstallatie met </w:t>
      </w:r>
      <w:hyperlink r:id="rId6" w:history="1">
        <w:proofErr w:type="spellStart"/>
        <w:r w:rsidRPr="00753DED">
          <w:rPr>
            <w:rStyle w:val="Hyperlink"/>
            <w:rFonts w:ascii="Arial" w:hAnsi="Arial" w:cs="Arial"/>
            <w:b/>
            <w:bCs/>
            <w:sz w:val="22"/>
            <w:szCs w:val="22"/>
            <w:lang w:val="nl-NL"/>
          </w:rPr>
          <w:t>Kona</w:t>
        </w:r>
        <w:proofErr w:type="spellEnd"/>
      </w:hyperlink>
      <w:r w:rsidRPr="003F0CE2">
        <w:rPr>
          <w:rFonts w:ascii="Arial" w:hAnsi="Arial" w:cs="Arial"/>
          <w:b/>
          <w:bCs/>
          <w:sz w:val="22"/>
          <w:szCs w:val="22"/>
          <w:lang w:val="nl-NL"/>
        </w:rPr>
        <w:t xml:space="preserve"> led-schijnwerpers om het nog beter te maken.</w:t>
      </w:r>
    </w:p>
    <w:p w14:paraId="2D3D0EF1" w14:textId="77777777" w:rsidR="003F0CE2" w:rsidRPr="006D610B" w:rsidRDefault="003F0CE2" w:rsidP="00163D1A">
      <w:pPr>
        <w:spacing w:line="360" w:lineRule="auto"/>
        <w:rPr>
          <w:rFonts w:ascii="Arial" w:hAnsi="Arial" w:cs="Arial"/>
          <w:b/>
          <w:bCs/>
          <w:sz w:val="22"/>
          <w:szCs w:val="22"/>
          <w:lang w:val="nl-NL"/>
        </w:rPr>
      </w:pPr>
    </w:p>
    <w:p w14:paraId="3F35F2DD" w14:textId="77777777" w:rsidR="003F0CE2" w:rsidRPr="003F0CE2" w:rsidRDefault="003F0CE2" w:rsidP="003F0CE2">
      <w:pPr>
        <w:spacing w:line="360" w:lineRule="auto"/>
        <w:rPr>
          <w:rFonts w:ascii="Arial" w:hAnsi="Arial" w:cs="Arial"/>
          <w:sz w:val="22"/>
          <w:szCs w:val="22"/>
          <w:lang w:val="nl-NL"/>
        </w:rPr>
      </w:pPr>
      <w:r w:rsidRPr="003F0CE2">
        <w:rPr>
          <w:rFonts w:ascii="Arial" w:hAnsi="Arial" w:cs="Arial"/>
          <w:sz w:val="22"/>
          <w:szCs w:val="22"/>
          <w:lang w:val="nl-NL"/>
        </w:rPr>
        <w:t xml:space="preserve">In 1972 is München het toneel van de 20e Olympische Zomerspelen – en zet met de uitstraling van </w:t>
      </w:r>
      <w:proofErr w:type="spellStart"/>
      <w:r w:rsidRPr="003F0CE2">
        <w:rPr>
          <w:rFonts w:ascii="Arial" w:hAnsi="Arial" w:cs="Arial"/>
          <w:sz w:val="22"/>
          <w:szCs w:val="22"/>
          <w:lang w:val="nl-NL"/>
        </w:rPr>
        <w:t>Otl</w:t>
      </w:r>
      <w:proofErr w:type="spellEnd"/>
      <w:r w:rsidRPr="003F0CE2">
        <w:rPr>
          <w:rFonts w:ascii="Arial" w:hAnsi="Arial" w:cs="Arial"/>
          <w:sz w:val="22"/>
          <w:szCs w:val="22"/>
          <w:lang w:val="nl-NL"/>
        </w:rPr>
        <w:t xml:space="preserve"> </w:t>
      </w:r>
      <w:proofErr w:type="spellStart"/>
      <w:r w:rsidRPr="003F0CE2">
        <w:rPr>
          <w:rFonts w:ascii="Arial" w:hAnsi="Arial" w:cs="Arial"/>
          <w:sz w:val="22"/>
          <w:szCs w:val="22"/>
          <w:lang w:val="nl-NL"/>
        </w:rPr>
        <w:t>Aicher</w:t>
      </w:r>
      <w:proofErr w:type="spellEnd"/>
      <w:r w:rsidRPr="003F0CE2">
        <w:rPr>
          <w:rFonts w:ascii="Arial" w:hAnsi="Arial" w:cs="Arial"/>
          <w:sz w:val="22"/>
          <w:szCs w:val="22"/>
          <w:lang w:val="nl-NL"/>
        </w:rPr>
        <w:t xml:space="preserve"> evenals de architectuur van </w:t>
      </w:r>
      <w:proofErr w:type="spellStart"/>
      <w:r w:rsidRPr="003F0CE2">
        <w:rPr>
          <w:rFonts w:ascii="Arial" w:hAnsi="Arial" w:cs="Arial"/>
          <w:sz w:val="22"/>
          <w:szCs w:val="22"/>
          <w:lang w:val="nl-NL"/>
        </w:rPr>
        <w:t>Frei</w:t>
      </w:r>
      <w:proofErr w:type="spellEnd"/>
      <w:r w:rsidRPr="003F0CE2">
        <w:rPr>
          <w:rFonts w:ascii="Arial" w:hAnsi="Arial" w:cs="Arial"/>
          <w:sz w:val="22"/>
          <w:szCs w:val="22"/>
          <w:lang w:val="nl-NL"/>
        </w:rPr>
        <w:t xml:space="preserve"> Otto en </w:t>
      </w:r>
      <w:proofErr w:type="spellStart"/>
      <w:r w:rsidRPr="003F0CE2">
        <w:rPr>
          <w:rFonts w:ascii="Arial" w:hAnsi="Arial" w:cs="Arial"/>
          <w:sz w:val="22"/>
          <w:szCs w:val="22"/>
          <w:lang w:val="nl-NL"/>
        </w:rPr>
        <w:t>Günther</w:t>
      </w:r>
      <w:proofErr w:type="spellEnd"/>
      <w:r w:rsidRPr="003F0CE2">
        <w:rPr>
          <w:rFonts w:ascii="Arial" w:hAnsi="Arial" w:cs="Arial"/>
          <w:sz w:val="22"/>
          <w:szCs w:val="22"/>
          <w:lang w:val="nl-NL"/>
        </w:rPr>
        <w:t xml:space="preserve"> </w:t>
      </w:r>
      <w:proofErr w:type="spellStart"/>
      <w:r w:rsidRPr="003F0CE2">
        <w:rPr>
          <w:rFonts w:ascii="Arial" w:hAnsi="Arial" w:cs="Arial"/>
          <w:sz w:val="22"/>
          <w:szCs w:val="22"/>
          <w:lang w:val="nl-NL"/>
        </w:rPr>
        <w:t>Behnisch</w:t>
      </w:r>
      <w:proofErr w:type="spellEnd"/>
      <w:r w:rsidRPr="003F0CE2">
        <w:rPr>
          <w:rFonts w:ascii="Arial" w:hAnsi="Arial" w:cs="Arial"/>
          <w:sz w:val="22"/>
          <w:szCs w:val="22"/>
          <w:lang w:val="nl-NL"/>
        </w:rPr>
        <w:t xml:space="preserve"> met succes in op lichtheid, sympathie en transparantie. Sinds 1998 behoren de sportvoorzieningen in het Olympiapark als monumentaal ensemble tot het </w:t>
      </w:r>
      <w:proofErr w:type="gramStart"/>
      <w:r w:rsidRPr="003F0CE2">
        <w:rPr>
          <w:rFonts w:ascii="Arial" w:hAnsi="Arial" w:cs="Arial"/>
          <w:sz w:val="22"/>
          <w:szCs w:val="22"/>
          <w:lang w:val="nl-NL"/>
        </w:rPr>
        <w:t>heilig verklaarde</w:t>
      </w:r>
      <w:proofErr w:type="gramEnd"/>
      <w:r w:rsidRPr="003F0CE2">
        <w:rPr>
          <w:rFonts w:ascii="Arial" w:hAnsi="Arial" w:cs="Arial"/>
          <w:sz w:val="22"/>
          <w:szCs w:val="22"/>
          <w:lang w:val="nl-NL"/>
        </w:rPr>
        <w:t xml:space="preserve"> architectuurerfgoed van de moderne kunst. Zes jaar later heeft het bij het sportcomplex, onder het indrukwekkende tentdak horende overdekt Olympia-zwemband, echter een update nodig: de oorspronkelijke lichtinstallatie is aan het einde van zijn levenscyclus. De </w:t>
      </w:r>
      <w:proofErr w:type="spellStart"/>
      <w:r w:rsidRPr="003F0CE2">
        <w:rPr>
          <w:rFonts w:ascii="Arial" w:hAnsi="Arial" w:cs="Arial"/>
          <w:sz w:val="22"/>
          <w:szCs w:val="22"/>
          <w:lang w:val="nl-NL"/>
        </w:rPr>
        <w:t>ruimteoverkoepelende</w:t>
      </w:r>
      <w:proofErr w:type="spellEnd"/>
      <w:r w:rsidRPr="003F0CE2">
        <w:rPr>
          <w:rFonts w:ascii="Arial" w:hAnsi="Arial" w:cs="Arial"/>
          <w:sz w:val="22"/>
          <w:szCs w:val="22"/>
          <w:lang w:val="nl-NL"/>
        </w:rPr>
        <w:t xml:space="preserve">, opgehangen rasterstructuur voor de schijnwerpers wordt in het kader van de renovatie tot een enkele, in lengterichting ingedeelde verlichtingsbrug gereduceerd. Toentertijd leverde ERCO de nieuwe schijnwerpers conform de stand van de techniek van 2004, voorzien van hogedruk-metaaldamplampen (HIT). Een fabrikant van wie het optreden en de designfilosofie door </w:t>
      </w:r>
      <w:proofErr w:type="spellStart"/>
      <w:r w:rsidRPr="003F0CE2">
        <w:rPr>
          <w:rFonts w:ascii="Arial" w:hAnsi="Arial" w:cs="Arial"/>
          <w:sz w:val="22"/>
          <w:szCs w:val="22"/>
          <w:lang w:val="nl-NL"/>
        </w:rPr>
        <w:t>Otl</w:t>
      </w:r>
      <w:proofErr w:type="spellEnd"/>
      <w:r w:rsidRPr="003F0CE2">
        <w:rPr>
          <w:rFonts w:ascii="Arial" w:hAnsi="Arial" w:cs="Arial"/>
          <w:sz w:val="22"/>
          <w:szCs w:val="22"/>
          <w:lang w:val="nl-NL"/>
        </w:rPr>
        <w:t xml:space="preserve"> </w:t>
      </w:r>
      <w:proofErr w:type="spellStart"/>
      <w:r w:rsidRPr="003F0CE2">
        <w:rPr>
          <w:rFonts w:ascii="Arial" w:hAnsi="Arial" w:cs="Arial"/>
          <w:sz w:val="22"/>
          <w:szCs w:val="22"/>
          <w:lang w:val="nl-NL"/>
        </w:rPr>
        <w:t>Aicher</w:t>
      </w:r>
      <w:proofErr w:type="spellEnd"/>
      <w:r w:rsidRPr="003F0CE2">
        <w:rPr>
          <w:rFonts w:ascii="Arial" w:hAnsi="Arial" w:cs="Arial"/>
          <w:sz w:val="22"/>
          <w:szCs w:val="22"/>
          <w:lang w:val="nl-NL"/>
        </w:rPr>
        <w:t xml:space="preserve">, de vormgever van de Spelen van München, is gekenmerkt – wat had er beter kunnen passen? </w:t>
      </w:r>
    </w:p>
    <w:p w14:paraId="13B2F10A" w14:textId="77777777" w:rsidR="003F0CE2" w:rsidRPr="003F0CE2" w:rsidRDefault="003F0CE2" w:rsidP="003F0CE2">
      <w:pPr>
        <w:spacing w:line="360" w:lineRule="auto"/>
        <w:rPr>
          <w:rFonts w:ascii="Arial" w:hAnsi="Arial" w:cs="Arial"/>
          <w:sz w:val="22"/>
          <w:szCs w:val="22"/>
          <w:lang w:val="nl-NL"/>
        </w:rPr>
      </w:pPr>
    </w:p>
    <w:p w14:paraId="6CD6083D" w14:textId="3E9D921C" w:rsidR="003F0CE2" w:rsidRPr="003F0CE2" w:rsidRDefault="003F0CE2" w:rsidP="003F0CE2">
      <w:pPr>
        <w:spacing w:line="360" w:lineRule="auto"/>
        <w:ind w:left="708"/>
        <w:rPr>
          <w:rFonts w:ascii="Arial" w:hAnsi="Arial" w:cs="Arial"/>
          <w:sz w:val="22"/>
          <w:szCs w:val="22"/>
          <w:lang w:val="nl-NL"/>
        </w:rPr>
      </w:pPr>
      <w:r w:rsidRPr="003F0CE2">
        <w:rPr>
          <w:rFonts w:ascii="Arial" w:hAnsi="Arial" w:cs="Arial"/>
          <w:b/>
          <w:bCs/>
          <w:sz w:val="22"/>
          <w:szCs w:val="22"/>
          <w:lang w:val="nl-NL"/>
        </w:rPr>
        <w:t xml:space="preserve">„Aan de installatie van de armaturen aan de asymmetrische, in lengterichting boven het bassin </w:t>
      </w:r>
      <w:r w:rsidRPr="003F0CE2">
        <w:rPr>
          <w:rFonts w:ascii="Arial" w:hAnsi="Arial" w:cs="Arial"/>
          <w:b/>
          <w:bCs/>
          <w:sz w:val="22"/>
          <w:szCs w:val="22"/>
          <w:lang w:val="nl-NL"/>
        </w:rPr>
        <w:lastRenderedPageBreak/>
        <w:t xml:space="preserve">opgestelde verlichtingsbrug werd niet getwijfeld – voor gelijkmatige verlichting een </w:t>
      </w:r>
      <w:proofErr w:type="gramStart"/>
      <w:r w:rsidRPr="003F0CE2">
        <w:rPr>
          <w:rFonts w:ascii="Arial" w:hAnsi="Arial" w:cs="Arial"/>
          <w:b/>
          <w:bCs/>
          <w:sz w:val="22"/>
          <w:szCs w:val="22"/>
          <w:lang w:val="nl-NL"/>
        </w:rPr>
        <w:t>uitdaging.“</w:t>
      </w:r>
      <w:proofErr w:type="gramEnd"/>
      <w:r w:rsidRPr="003F0CE2">
        <w:rPr>
          <w:rFonts w:ascii="Arial" w:hAnsi="Arial" w:cs="Arial"/>
          <w:sz w:val="22"/>
          <w:szCs w:val="22"/>
          <w:lang w:val="nl-NL"/>
        </w:rPr>
        <w:t xml:space="preserve"> Beatrice </w:t>
      </w:r>
      <w:proofErr w:type="spellStart"/>
      <w:r w:rsidRPr="003F0CE2">
        <w:rPr>
          <w:rFonts w:ascii="Arial" w:hAnsi="Arial" w:cs="Arial"/>
          <w:sz w:val="22"/>
          <w:szCs w:val="22"/>
          <w:lang w:val="nl-NL"/>
        </w:rPr>
        <w:t>Seidt</w:t>
      </w:r>
      <w:proofErr w:type="spellEnd"/>
      <w:r w:rsidRPr="003F0CE2">
        <w:rPr>
          <w:rFonts w:ascii="Arial" w:hAnsi="Arial" w:cs="Arial"/>
          <w:sz w:val="22"/>
          <w:szCs w:val="22"/>
          <w:lang w:val="nl-NL"/>
        </w:rPr>
        <w:t>, 3lpi</w:t>
      </w:r>
    </w:p>
    <w:p w14:paraId="6A06FE93" w14:textId="77777777" w:rsidR="003F0CE2" w:rsidRPr="003F0CE2" w:rsidRDefault="003F0CE2" w:rsidP="003F0CE2">
      <w:pPr>
        <w:spacing w:line="360" w:lineRule="auto"/>
        <w:rPr>
          <w:rFonts w:ascii="Arial" w:hAnsi="Arial" w:cs="Arial"/>
          <w:sz w:val="22"/>
          <w:szCs w:val="22"/>
          <w:lang w:val="nl-NL"/>
        </w:rPr>
      </w:pPr>
    </w:p>
    <w:p w14:paraId="29613554" w14:textId="77777777" w:rsidR="003F0CE2" w:rsidRPr="003F0CE2" w:rsidRDefault="003F0CE2" w:rsidP="003F0CE2">
      <w:pPr>
        <w:spacing w:line="360" w:lineRule="auto"/>
        <w:rPr>
          <w:rFonts w:ascii="Arial" w:hAnsi="Arial" w:cs="Arial"/>
          <w:sz w:val="22"/>
          <w:szCs w:val="22"/>
          <w:lang w:val="nl-NL"/>
        </w:rPr>
      </w:pPr>
      <w:r w:rsidRPr="003F0CE2">
        <w:rPr>
          <w:rFonts w:ascii="Arial" w:hAnsi="Arial" w:cs="Arial"/>
          <w:sz w:val="22"/>
          <w:szCs w:val="22"/>
          <w:lang w:val="nl-NL"/>
        </w:rPr>
        <w:t xml:space="preserve">De hal met het enige openbare 50 meter-binnenzwembad van München is intensief in gebruik – voor recreatief zwemmen en de training van verenigen en voor studentensport net zoals voor wedstrijden van diverse watersportdisciplines; van zwemmen via waterpolo tot torenspringen. Vele jaren verleende de gerenoveerde verlichting daarvoor uitstekende diensten – zo goed dat vervanging in het kader van de verbouwing en de technische algemene renovatie vanaf 2016 in eerste instantie in het geheel niet was gepland. Het betere is echter de vijand van het goede – tijdens de meerjarige duur van de renovatie verbeterde de vermogensparameters van de </w:t>
      </w:r>
      <w:proofErr w:type="spellStart"/>
      <w:r w:rsidRPr="003F0CE2">
        <w:rPr>
          <w:rFonts w:ascii="Arial" w:hAnsi="Arial" w:cs="Arial"/>
          <w:sz w:val="22"/>
          <w:szCs w:val="22"/>
          <w:lang w:val="nl-NL"/>
        </w:rPr>
        <w:t>ledtechnologie</w:t>
      </w:r>
      <w:proofErr w:type="spellEnd"/>
      <w:r w:rsidRPr="003F0CE2">
        <w:rPr>
          <w:rFonts w:ascii="Arial" w:hAnsi="Arial" w:cs="Arial"/>
          <w:sz w:val="22"/>
          <w:szCs w:val="22"/>
          <w:lang w:val="nl-NL"/>
        </w:rPr>
        <w:t xml:space="preserve"> zo snel dat de lichtplanners van het bureau 3lpi in München hun opdrachtgevers ervan konden overtuigen om de verlichting van het overdekte zwembad ook in het renovatieconcept mee te nemen. Een vooruitziende beslissing: parallel aan de leeftijd van de installatie stijgen de onderhoudskosten onvermijdelijk en wordt de inkoop van reserveonderdelen, zoals lampen en bedrijfsapparaten, steeds lastiger.</w:t>
      </w:r>
    </w:p>
    <w:p w14:paraId="1147AEE3" w14:textId="77777777" w:rsidR="003F0CE2" w:rsidRPr="003F0CE2" w:rsidRDefault="003F0CE2" w:rsidP="003F0CE2">
      <w:pPr>
        <w:spacing w:line="360" w:lineRule="auto"/>
        <w:rPr>
          <w:rFonts w:ascii="Arial" w:hAnsi="Arial" w:cs="Arial"/>
          <w:sz w:val="22"/>
          <w:szCs w:val="22"/>
          <w:lang w:val="nl-NL"/>
        </w:rPr>
      </w:pPr>
    </w:p>
    <w:p w14:paraId="060CE601" w14:textId="77777777" w:rsidR="003F0CE2" w:rsidRPr="003F0CE2" w:rsidRDefault="003F0CE2" w:rsidP="003F0CE2">
      <w:pPr>
        <w:spacing w:line="360" w:lineRule="auto"/>
        <w:rPr>
          <w:rFonts w:ascii="Arial" w:hAnsi="Arial" w:cs="Arial"/>
          <w:b/>
          <w:bCs/>
          <w:sz w:val="22"/>
          <w:szCs w:val="22"/>
          <w:lang w:val="nl-NL"/>
        </w:rPr>
      </w:pPr>
      <w:r w:rsidRPr="003F0CE2">
        <w:rPr>
          <w:rFonts w:ascii="Arial" w:hAnsi="Arial" w:cs="Arial"/>
          <w:b/>
          <w:bCs/>
          <w:sz w:val="22"/>
          <w:szCs w:val="22"/>
          <w:lang w:val="nl-NL"/>
        </w:rPr>
        <w:t xml:space="preserve">Dankzij led: minder </w:t>
      </w:r>
      <w:proofErr w:type="gramStart"/>
      <w:r w:rsidRPr="003F0CE2">
        <w:rPr>
          <w:rFonts w:ascii="Arial" w:hAnsi="Arial" w:cs="Arial"/>
          <w:b/>
          <w:bCs/>
          <w:sz w:val="22"/>
          <w:szCs w:val="22"/>
          <w:lang w:val="nl-NL"/>
        </w:rPr>
        <w:t>onderhoud</w:t>
      </w:r>
      <w:proofErr w:type="gramEnd"/>
      <w:r w:rsidRPr="003F0CE2">
        <w:rPr>
          <w:rFonts w:ascii="Arial" w:hAnsi="Arial" w:cs="Arial"/>
          <w:b/>
          <w:bCs/>
          <w:sz w:val="22"/>
          <w:szCs w:val="22"/>
          <w:lang w:val="nl-NL"/>
        </w:rPr>
        <w:t>, meer efficiëntie</w:t>
      </w:r>
    </w:p>
    <w:p w14:paraId="344D73B0" w14:textId="3797084B" w:rsidR="003F0CE2" w:rsidRPr="003F0CE2" w:rsidRDefault="003F0CE2" w:rsidP="003F0CE2">
      <w:pPr>
        <w:spacing w:line="360" w:lineRule="auto"/>
        <w:rPr>
          <w:rFonts w:ascii="Arial" w:hAnsi="Arial" w:cs="Arial"/>
          <w:sz w:val="22"/>
          <w:szCs w:val="22"/>
          <w:lang w:val="nl-NL"/>
        </w:rPr>
      </w:pPr>
      <w:r w:rsidRPr="003F0CE2">
        <w:rPr>
          <w:rFonts w:ascii="Arial" w:hAnsi="Arial" w:cs="Arial"/>
          <w:sz w:val="22"/>
          <w:szCs w:val="22"/>
          <w:lang w:val="nl-NL"/>
        </w:rPr>
        <w:t xml:space="preserve">De </w:t>
      </w:r>
      <w:proofErr w:type="spellStart"/>
      <w:r w:rsidRPr="003F0CE2">
        <w:rPr>
          <w:rFonts w:ascii="Arial" w:hAnsi="Arial" w:cs="Arial"/>
          <w:sz w:val="22"/>
          <w:szCs w:val="22"/>
          <w:lang w:val="nl-NL"/>
        </w:rPr>
        <w:t>relighting</w:t>
      </w:r>
      <w:proofErr w:type="spellEnd"/>
      <w:r w:rsidRPr="003F0CE2">
        <w:rPr>
          <w:rFonts w:ascii="Arial" w:hAnsi="Arial" w:cs="Arial"/>
          <w:sz w:val="22"/>
          <w:szCs w:val="22"/>
          <w:lang w:val="nl-NL"/>
        </w:rPr>
        <w:t xml:space="preserve"> beloofde een reeks voordelen, vooral weinig onderhoud en een geringer stroomverbruik. Daarbij komt nog dat de led-schijnwerpers, in tegenstelling tot de bestaande installatie, kunnen worden gedimd en in de digitale gebouwenbesturing kunnen worden geïntegreerd. Het was echter niet eenvoudig om led-schijnwerpers te vinden die voldoende lumenpakketten leveren en tegelijkertijd voor wat het visuele comfort en de robuustheid betreft bij de oude schijnwerpers van ERCO konden aanhaken. Na talrijke pogingen en proefopstellingen vonden de planners uiteindelijk bij ERCO weer wat ze zochten: na de regelmatige, aan de technische vooruitgang van de </w:t>
      </w:r>
      <w:proofErr w:type="spellStart"/>
      <w:r w:rsidRPr="003F0CE2">
        <w:rPr>
          <w:rFonts w:ascii="Arial" w:hAnsi="Arial" w:cs="Arial"/>
          <w:sz w:val="22"/>
          <w:szCs w:val="22"/>
          <w:lang w:val="nl-NL"/>
        </w:rPr>
        <w:t>ledtechniek</w:t>
      </w:r>
      <w:proofErr w:type="spellEnd"/>
      <w:r w:rsidRPr="003F0CE2">
        <w:rPr>
          <w:rFonts w:ascii="Arial" w:hAnsi="Arial" w:cs="Arial"/>
          <w:sz w:val="22"/>
          <w:szCs w:val="22"/>
          <w:lang w:val="nl-NL"/>
        </w:rPr>
        <w:t xml:space="preserve"> te danken lumen-update van de </w:t>
      </w:r>
      <w:hyperlink r:id="rId7" w:history="1">
        <w:proofErr w:type="spellStart"/>
        <w:r w:rsidRPr="00753DED">
          <w:rPr>
            <w:rStyle w:val="Hyperlink"/>
            <w:rFonts w:ascii="Arial" w:hAnsi="Arial" w:cs="Arial"/>
            <w:sz w:val="22"/>
            <w:szCs w:val="22"/>
            <w:lang w:val="nl-NL"/>
          </w:rPr>
          <w:t>Kona</w:t>
        </w:r>
        <w:proofErr w:type="spellEnd"/>
        <w:r w:rsidRPr="00753DED">
          <w:rPr>
            <w:rStyle w:val="Hyperlink"/>
            <w:rFonts w:ascii="Arial" w:hAnsi="Arial" w:cs="Arial"/>
            <w:sz w:val="22"/>
            <w:szCs w:val="22"/>
            <w:lang w:val="nl-NL"/>
          </w:rPr>
          <w:t xml:space="preserve"> schijnwerperfamilie</w:t>
        </w:r>
      </w:hyperlink>
      <w:r w:rsidRPr="003F0CE2">
        <w:rPr>
          <w:rFonts w:ascii="Arial" w:hAnsi="Arial" w:cs="Arial"/>
          <w:sz w:val="22"/>
          <w:szCs w:val="22"/>
          <w:lang w:val="nl-NL"/>
        </w:rPr>
        <w:t xml:space="preserve"> leverden hun krachtige modellen voldoende lichtstroom om aan de eisen in het overdekte Olympia-zwembad te voldoen.</w:t>
      </w:r>
    </w:p>
    <w:p w14:paraId="1A5BF3D1" w14:textId="77777777" w:rsidR="003F0CE2" w:rsidRPr="003F0CE2" w:rsidRDefault="003F0CE2" w:rsidP="003F0CE2">
      <w:pPr>
        <w:spacing w:line="360" w:lineRule="auto"/>
        <w:rPr>
          <w:rFonts w:ascii="Arial" w:hAnsi="Arial" w:cs="Arial"/>
          <w:b/>
          <w:bCs/>
          <w:sz w:val="22"/>
          <w:szCs w:val="22"/>
          <w:lang w:val="nl-NL"/>
        </w:rPr>
      </w:pPr>
      <w:r w:rsidRPr="003F0CE2">
        <w:rPr>
          <w:rFonts w:ascii="Arial" w:hAnsi="Arial" w:cs="Arial"/>
          <w:b/>
          <w:bCs/>
          <w:sz w:val="22"/>
          <w:szCs w:val="22"/>
          <w:lang w:val="nl-NL"/>
        </w:rPr>
        <w:lastRenderedPageBreak/>
        <w:t>Visueel comfort is doorslaggevend</w:t>
      </w:r>
    </w:p>
    <w:p w14:paraId="54A55A56" w14:textId="4F129BA9" w:rsidR="003F0CE2" w:rsidRPr="003F0CE2" w:rsidRDefault="003F0CE2" w:rsidP="003F0CE2">
      <w:pPr>
        <w:spacing w:line="360" w:lineRule="auto"/>
        <w:rPr>
          <w:rFonts w:ascii="Arial" w:hAnsi="Arial" w:cs="Arial"/>
          <w:sz w:val="22"/>
          <w:szCs w:val="22"/>
          <w:lang w:val="nl-NL"/>
        </w:rPr>
      </w:pPr>
      <w:r w:rsidRPr="003F0CE2">
        <w:rPr>
          <w:rFonts w:ascii="Arial" w:hAnsi="Arial" w:cs="Arial"/>
          <w:sz w:val="22"/>
          <w:szCs w:val="22"/>
          <w:lang w:val="nl-NL"/>
        </w:rPr>
        <w:t xml:space="preserve">Het aanwezige, op 16 meter hoogte buiten het midden boven het bassin geïnstalleerde verlichtingsplatform kwam als montagelocatie voor de schijnwerpers niet in aanmerking. Een positionering die hoge eisen aan de bescherming tegen verblinding stelt – hier konden de </w:t>
      </w:r>
      <w:proofErr w:type="spellStart"/>
      <w:r w:rsidRPr="003F0CE2">
        <w:rPr>
          <w:rFonts w:ascii="Arial" w:hAnsi="Arial" w:cs="Arial"/>
          <w:sz w:val="22"/>
          <w:szCs w:val="22"/>
          <w:lang w:val="nl-NL"/>
        </w:rPr>
        <w:t>Kona</w:t>
      </w:r>
      <w:proofErr w:type="spellEnd"/>
      <w:r w:rsidRPr="003F0CE2">
        <w:rPr>
          <w:rFonts w:ascii="Arial" w:hAnsi="Arial" w:cs="Arial"/>
          <w:sz w:val="22"/>
          <w:szCs w:val="22"/>
          <w:lang w:val="nl-NL"/>
        </w:rPr>
        <w:t xml:space="preserve"> schijnwerpers bijzonder overtuigen. „Deze asymmetrische verlichting van het wateroppervlak was de cruciale </w:t>
      </w:r>
      <w:proofErr w:type="gramStart"/>
      <w:r w:rsidRPr="003F0CE2">
        <w:rPr>
          <w:rFonts w:ascii="Arial" w:hAnsi="Arial" w:cs="Arial"/>
          <w:sz w:val="22"/>
          <w:szCs w:val="22"/>
          <w:lang w:val="nl-NL"/>
        </w:rPr>
        <w:t>uitdaging“</w:t>
      </w:r>
      <w:proofErr w:type="gramEnd"/>
      <w:r w:rsidRPr="003F0CE2">
        <w:rPr>
          <w:rFonts w:ascii="Arial" w:hAnsi="Arial" w:cs="Arial"/>
          <w:sz w:val="22"/>
          <w:szCs w:val="22"/>
          <w:lang w:val="nl-NL"/>
        </w:rPr>
        <w:t xml:space="preserve">, vermeldt lichtplanner Beatrice </w:t>
      </w:r>
      <w:proofErr w:type="spellStart"/>
      <w:r w:rsidRPr="003F0CE2">
        <w:rPr>
          <w:rFonts w:ascii="Arial" w:hAnsi="Arial" w:cs="Arial"/>
          <w:sz w:val="22"/>
          <w:szCs w:val="22"/>
          <w:lang w:val="nl-NL"/>
        </w:rPr>
        <w:t>Seidt</w:t>
      </w:r>
      <w:proofErr w:type="spellEnd"/>
      <w:r w:rsidRPr="003F0CE2">
        <w:rPr>
          <w:rFonts w:ascii="Arial" w:hAnsi="Arial" w:cs="Arial"/>
          <w:sz w:val="22"/>
          <w:szCs w:val="22"/>
          <w:lang w:val="nl-NL"/>
        </w:rPr>
        <w:t xml:space="preserve"> van het bureau 3lpi in München. „Onze oplossing die op basis van vele pogingen en berekeningen ontstond, werkt met meerdere </w:t>
      </w:r>
      <w:proofErr w:type="gramStart"/>
      <w:r w:rsidRPr="003F0CE2">
        <w:rPr>
          <w:rFonts w:ascii="Arial" w:hAnsi="Arial" w:cs="Arial"/>
          <w:sz w:val="22"/>
          <w:szCs w:val="22"/>
          <w:lang w:val="nl-NL"/>
        </w:rPr>
        <w:t>lichtniveaus“</w:t>
      </w:r>
      <w:proofErr w:type="gramEnd"/>
      <w:r w:rsidRPr="003F0CE2">
        <w:rPr>
          <w:rFonts w:ascii="Arial" w:hAnsi="Arial" w:cs="Arial"/>
          <w:sz w:val="22"/>
          <w:szCs w:val="22"/>
          <w:lang w:val="nl-NL"/>
        </w:rPr>
        <w:t xml:space="preserve">, aldus </w:t>
      </w:r>
      <w:proofErr w:type="spellStart"/>
      <w:r w:rsidRPr="003F0CE2">
        <w:rPr>
          <w:rFonts w:ascii="Arial" w:hAnsi="Arial" w:cs="Arial"/>
          <w:sz w:val="22"/>
          <w:szCs w:val="22"/>
          <w:lang w:val="nl-NL"/>
        </w:rPr>
        <w:t>Seidt</w:t>
      </w:r>
      <w:proofErr w:type="spellEnd"/>
      <w:r w:rsidRPr="003F0CE2">
        <w:rPr>
          <w:rFonts w:ascii="Arial" w:hAnsi="Arial" w:cs="Arial"/>
          <w:sz w:val="22"/>
          <w:szCs w:val="22"/>
          <w:lang w:val="nl-NL"/>
        </w:rPr>
        <w:t xml:space="preserve">. „Wij gebruiken </w:t>
      </w:r>
      <w:proofErr w:type="spellStart"/>
      <w:r w:rsidRPr="003F0CE2">
        <w:rPr>
          <w:rFonts w:ascii="Arial" w:hAnsi="Arial" w:cs="Arial"/>
          <w:sz w:val="22"/>
          <w:szCs w:val="22"/>
          <w:lang w:val="nl-NL"/>
        </w:rPr>
        <w:t>breedstralende</w:t>
      </w:r>
      <w:proofErr w:type="spellEnd"/>
      <w:r w:rsidRPr="003F0CE2">
        <w:rPr>
          <w:rFonts w:ascii="Arial" w:hAnsi="Arial" w:cs="Arial"/>
          <w:sz w:val="22"/>
          <w:szCs w:val="22"/>
          <w:lang w:val="nl-NL"/>
        </w:rPr>
        <w:t xml:space="preserve"> schijnwerpers voor het gebied direct onder de brug en </w:t>
      </w:r>
      <w:proofErr w:type="spellStart"/>
      <w:r w:rsidRPr="003F0CE2">
        <w:rPr>
          <w:rFonts w:ascii="Arial" w:hAnsi="Arial" w:cs="Arial"/>
          <w:sz w:val="22"/>
          <w:szCs w:val="22"/>
          <w:lang w:val="nl-NL"/>
        </w:rPr>
        <w:t>smalstralende</w:t>
      </w:r>
      <w:proofErr w:type="spellEnd"/>
      <w:r w:rsidRPr="003F0CE2">
        <w:rPr>
          <w:rFonts w:ascii="Arial" w:hAnsi="Arial" w:cs="Arial"/>
          <w:sz w:val="22"/>
          <w:szCs w:val="22"/>
          <w:lang w:val="nl-NL"/>
        </w:rPr>
        <w:t xml:space="preserve"> schijnwerpers voor de verder afgelegen </w:t>
      </w:r>
      <w:proofErr w:type="gramStart"/>
      <w:r w:rsidRPr="003F0CE2">
        <w:rPr>
          <w:rFonts w:ascii="Arial" w:hAnsi="Arial" w:cs="Arial"/>
          <w:sz w:val="22"/>
          <w:szCs w:val="22"/>
          <w:lang w:val="nl-NL"/>
        </w:rPr>
        <w:t>zones.“</w:t>
      </w:r>
      <w:proofErr w:type="gramEnd"/>
      <w:r w:rsidRPr="003F0CE2">
        <w:rPr>
          <w:rFonts w:ascii="Arial" w:hAnsi="Arial" w:cs="Arial"/>
          <w:sz w:val="22"/>
          <w:szCs w:val="22"/>
          <w:lang w:val="nl-NL"/>
        </w:rPr>
        <w:t xml:space="preserve"> De opstelling dwars op de banen en de verzonken ligging van de </w:t>
      </w:r>
      <w:proofErr w:type="spellStart"/>
      <w:r w:rsidRPr="003F0CE2">
        <w:rPr>
          <w:rFonts w:ascii="Arial" w:hAnsi="Arial" w:cs="Arial"/>
          <w:sz w:val="22"/>
          <w:szCs w:val="22"/>
          <w:lang w:val="nl-NL"/>
        </w:rPr>
        <w:t>ledmodules</w:t>
      </w:r>
      <w:proofErr w:type="spellEnd"/>
      <w:r w:rsidRPr="003F0CE2">
        <w:rPr>
          <w:rFonts w:ascii="Arial" w:hAnsi="Arial" w:cs="Arial"/>
          <w:sz w:val="22"/>
          <w:szCs w:val="22"/>
          <w:lang w:val="nl-NL"/>
        </w:rPr>
        <w:t xml:space="preserve"> in de behuizingen van de </w:t>
      </w:r>
      <w:hyperlink r:id="rId8" w:history="1">
        <w:proofErr w:type="spellStart"/>
        <w:r w:rsidRPr="00753DED">
          <w:rPr>
            <w:rStyle w:val="Hyperlink"/>
            <w:rFonts w:ascii="Arial" w:hAnsi="Arial" w:cs="Arial"/>
            <w:sz w:val="22"/>
            <w:szCs w:val="22"/>
            <w:lang w:val="nl-NL"/>
          </w:rPr>
          <w:t>Kona</w:t>
        </w:r>
        <w:proofErr w:type="spellEnd"/>
      </w:hyperlink>
      <w:r w:rsidRPr="003F0CE2">
        <w:rPr>
          <w:rFonts w:ascii="Arial" w:hAnsi="Arial" w:cs="Arial"/>
          <w:sz w:val="22"/>
          <w:szCs w:val="22"/>
          <w:lang w:val="nl-NL"/>
        </w:rPr>
        <w:t xml:space="preserve"> schijnwerpers beschermen de watersporters tegen verblinding. „De nieuwe led-schijnwerpers kunnen via </w:t>
      </w:r>
      <w:hyperlink r:id="rId9" w:history="1">
        <w:r w:rsidRPr="00753DED">
          <w:rPr>
            <w:rStyle w:val="Hyperlink"/>
            <w:rFonts w:ascii="Arial" w:hAnsi="Arial" w:cs="Arial"/>
            <w:sz w:val="22"/>
            <w:szCs w:val="22"/>
            <w:lang w:val="nl-NL"/>
          </w:rPr>
          <w:t>DALI</w:t>
        </w:r>
      </w:hyperlink>
      <w:r w:rsidRPr="003F0CE2">
        <w:rPr>
          <w:rFonts w:ascii="Arial" w:hAnsi="Arial" w:cs="Arial"/>
          <w:sz w:val="22"/>
          <w:szCs w:val="22"/>
          <w:lang w:val="nl-NL"/>
        </w:rPr>
        <w:t xml:space="preserve"> worden gedimd. Zo kan het personeel of de trainers, indien nodig, ook individuele armaturengroepen dimmen, als de sporters toch last hebben van </w:t>
      </w:r>
      <w:proofErr w:type="gramStart"/>
      <w:r w:rsidRPr="003F0CE2">
        <w:rPr>
          <w:rFonts w:ascii="Arial" w:hAnsi="Arial" w:cs="Arial"/>
          <w:sz w:val="22"/>
          <w:szCs w:val="22"/>
          <w:lang w:val="nl-NL"/>
        </w:rPr>
        <w:t>verblinding“</w:t>
      </w:r>
      <w:proofErr w:type="gramEnd"/>
      <w:r w:rsidRPr="003F0CE2">
        <w:rPr>
          <w:rFonts w:ascii="Arial" w:hAnsi="Arial" w:cs="Arial"/>
          <w:sz w:val="22"/>
          <w:szCs w:val="22"/>
          <w:lang w:val="nl-NL"/>
        </w:rPr>
        <w:t xml:space="preserve">, vult haar collega en partner bij 3lpi, Florian </w:t>
      </w:r>
      <w:proofErr w:type="spellStart"/>
      <w:r w:rsidRPr="003F0CE2">
        <w:rPr>
          <w:rFonts w:ascii="Arial" w:hAnsi="Arial" w:cs="Arial"/>
          <w:sz w:val="22"/>
          <w:szCs w:val="22"/>
          <w:lang w:val="nl-NL"/>
        </w:rPr>
        <w:t>Zach</w:t>
      </w:r>
      <w:proofErr w:type="spellEnd"/>
      <w:r w:rsidRPr="003F0CE2">
        <w:rPr>
          <w:rFonts w:ascii="Arial" w:hAnsi="Arial" w:cs="Arial"/>
          <w:sz w:val="22"/>
          <w:szCs w:val="22"/>
          <w:lang w:val="nl-NL"/>
        </w:rPr>
        <w:t xml:space="preserve">, aan. Zonder probleem voldoet het concept aan de eis van de opdrachtgevers ten aanzien van de verlichtingssterkte van ten minste 200 lux bij een goede gelijkmatigheid – en levert, aldus </w:t>
      </w:r>
      <w:proofErr w:type="spellStart"/>
      <w:r w:rsidRPr="003F0CE2">
        <w:rPr>
          <w:rFonts w:ascii="Arial" w:hAnsi="Arial" w:cs="Arial"/>
          <w:sz w:val="22"/>
          <w:szCs w:val="22"/>
          <w:lang w:val="nl-NL"/>
        </w:rPr>
        <w:t>Zach</w:t>
      </w:r>
      <w:proofErr w:type="spellEnd"/>
      <w:r w:rsidRPr="003F0CE2">
        <w:rPr>
          <w:rFonts w:ascii="Arial" w:hAnsi="Arial" w:cs="Arial"/>
          <w:sz w:val="22"/>
          <w:szCs w:val="22"/>
          <w:lang w:val="nl-NL"/>
        </w:rPr>
        <w:t xml:space="preserve">, „gewoon een prachtig lichtbeeld – helder, knisperend, aantrekkelijk en </w:t>
      </w:r>
      <w:proofErr w:type="gramStart"/>
      <w:r w:rsidRPr="003F0CE2">
        <w:rPr>
          <w:rFonts w:ascii="Arial" w:hAnsi="Arial" w:cs="Arial"/>
          <w:sz w:val="22"/>
          <w:szCs w:val="22"/>
          <w:lang w:val="nl-NL"/>
        </w:rPr>
        <w:t>sprankelend.“</w:t>
      </w:r>
      <w:proofErr w:type="gramEnd"/>
      <w:r w:rsidRPr="003F0CE2">
        <w:rPr>
          <w:rFonts w:ascii="Arial" w:hAnsi="Arial" w:cs="Arial"/>
          <w:sz w:val="22"/>
          <w:szCs w:val="22"/>
          <w:lang w:val="nl-NL"/>
        </w:rPr>
        <w:t xml:space="preserve"> </w:t>
      </w:r>
    </w:p>
    <w:p w14:paraId="66878508" w14:textId="77777777" w:rsidR="003F0CE2" w:rsidRPr="003F0CE2" w:rsidRDefault="003F0CE2" w:rsidP="003F0CE2">
      <w:pPr>
        <w:spacing w:line="360" w:lineRule="auto"/>
        <w:rPr>
          <w:rFonts w:ascii="Arial" w:hAnsi="Arial" w:cs="Arial"/>
          <w:sz w:val="22"/>
          <w:szCs w:val="22"/>
          <w:lang w:val="nl-NL"/>
        </w:rPr>
      </w:pPr>
    </w:p>
    <w:p w14:paraId="536F7753" w14:textId="24F6E4CF" w:rsidR="003F0CE2" w:rsidRPr="003F0CE2" w:rsidRDefault="003F0CE2" w:rsidP="003F0CE2">
      <w:pPr>
        <w:spacing w:line="360" w:lineRule="auto"/>
        <w:ind w:left="708"/>
        <w:rPr>
          <w:rFonts w:ascii="Arial" w:hAnsi="Arial" w:cs="Arial"/>
          <w:sz w:val="22"/>
          <w:szCs w:val="22"/>
          <w:lang w:val="nl-NL"/>
        </w:rPr>
      </w:pPr>
      <w:r w:rsidRPr="003F0CE2">
        <w:rPr>
          <w:rFonts w:ascii="Arial" w:hAnsi="Arial" w:cs="Arial"/>
          <w:b/>
          <w:bCs/>
          <w:sz w:val="22"/>
          <w:szCs w:val="22"/>
          <w:lang w:val="nl-NL"/>
        </w:rPr>
        <w:t xml:space="preserve">„De planningen strekten zich uit over jaren, vereisten veranderden meerdere keren – maar het ERCO Salesteam gaf niet </w:t>
      </w:r>
      <w:proofErr w:type="gramStart"/>
      <w:r w:rsidRPr="003F0CE2">
        <w:rPr>
          <w:rFonts w:ascii="Arial" w:hAnsi="Arial" w:cs="Arial"/>
          <w:b/>
          <w:bCs/>
          <w:sz w:val="22"/>
          <w:szCs w:val="22"/>
          <w:lang w:val="nl-NL"/>
        </w:rPr>
        <w:t>op.“</w:t>
      </w:r>
      <w:proofErr w:type="gramEnd"/>
      <w:r>
        <w:rPr>
          <w:rFonts w:ascii="Arial" w:hAnsi="Arial" w:cs="Arial"/>
          <w:sz w:val="22"/>
          <w:szCs w:val="22"/>
          <w:lang w:val="nl-NL"/>
        </w:rPr>
        <w:t xml:space="preserve"> </w:t>
      </w:r>
      <w:r w:rsidRPr="003F0CE2">
        <w:rPr>
          <w:rFonts w:ascii="Arial" w:hAnsi="Arial" w:cs="Arial"/>
          <w:sz w:val="22"/>
          <w:szCs w:val="22"/>
          <w:lang w:val="nl-NL"/>
        </w:rPr>
        <w:t xml:space="preserve">Beatrice </w:t>
      </w:r>
      <w:proofErr w:type="spellStart"/>
      <w:r w:rsidRPr="003F0CE2">
        <w:rPr>
          <w:rFonts w:ascii="Arial" w:hAnsi="Arial" w:cs="Arial"/>
          <w:sz w:val="22"/>
          <w:szCs w:val="22"/>
          <w:lang w:val="nl-NL"/>
        </w:rPr>
        <w:t>Seidt</w:t>
      </w:r>
      <w:proofErr w:type="spellEnd"/>
      <w:r w:rsidRPr="003F0CE2">
        <w:rPr>
          <w:rFonts w:ascii="Arial" w:hAnsi="Arial" w:cs="Arial"/>
          <w:sz w:val="22"/>
          <w:szCs w:val="22"/>
          <w:lang w:val="nl-NL"/>
        </w:rPr>
        <w:t>, 3lpi</w:t>
      </w:r>
    </w:p>
    <w:p w14:paraId="76419A91" w14:textId="77777777" w:rsidR="003F0CE2" w:rsidRPr="003F0CE2" w:rsidRDefault="003F0CE2" w:rsidP="003F0CE2">
      <w:pPr>
        <w:spacing w:line="360" w:lineRule="auto"/>
        <w:rPr>
          <w:rFonts w:ascii="Arial" w:hAnsi="Arial" w:cs="Arial"/>
          <w:sz w:val="22"/>
          <w:szCs w:val="22"/>
          <w:lang w:val="nl-NL"/>
        </w:rPr>
      </w:pPr>
    </w:p>
    <w:p w14:paraId="4DD3B0B3" w14:textId="77777777" w:rsidR="003F0CE2" w:rsidRPr="003F0CE2" w:rsidRDefault="003F0CE2" w:rsidP="003F0CE2">
      <w:pPr>
        <w:spacing w:line="360" w:lineRule="auto"/>
        <w:rPr>
          <w:rFonts w:ascii="Arial" w:hAnsi="Arial" w:cs="Arial"/>
          <w:sz w:val="22"/>
          <w:szCs w:val="22"/>
          <w:lang w:val="nl-NL"/>
        </w:rPr>
      </w:pPr>
      <w:r w:rsidRPr="003F0CE2">
        <w:rPr>
          <w:rFonts w:ascii="Arial" w:hAnsi="Arial" w:cs="Arial"/>
          <w:sz w:val="22"/>
          <w:szCs w:val="22"/>
          <w:lang w:val="nl-NL"/>
        </w:rPr>
        <w:t xml:space="preserve">Daarbij was de montage van de installatie absoluut niet triviaal. Het totale aansluitvermogen is vanwege de zeer efficiënte </w:t>
      </w:r>
      <w:proofErr w:type="spellStart"/>
      <w:r w:rsidRPr="003F0CE2">
        <w:rPr>
          <w:rFonts w:ascii="Arial" w:hAnsi="Arial" w:cs="Arial"/>
          <w:sz w:val="22"/>
          <w:szCs w:val="22"/>
          <w:lang w:val="nl-NL"/>
        </w:rPr>
        <w:t>ledtechniek</w:t>
      </w:r>
      <w:proofErr w:type="spellEnd"/>
      <w:r w:rsidRPr="003F0CE2">
        <w:rPr>
          <w:rFonts w:ascii="Arial" w:hAnsi="Arial" w:cs="Arial"/>
          <w:sz w:val="22"/>
          <w:szCs w:val="22"/>
          <w:lang w:val="nl-NL"/>
        </w:rPr>
        <w:t xml:space="preserve"> weliswaar lager dan eerst, maar deze wordt echter verdeeld over de in totaal 194 armaturen in plaats van over de ca. 100 eerdere breedstralers. Om bij het projectplan van de renovatie bij het lopende bedrijf en het strakke tijdschema zo min mogelijk tijd op te offeren, grepen de elektroplanners en -installateurs naar ongewone methoden: </w:t>
      </w:r>
      <w:r w:rsidRPr="003F0CE2">
        <w:rPr>
          <w:rFonts w:ascii="Arial" w:hAnsi="Arial" w:cs="Arial"/>
          <w:sz w:val="22"/>
          <w:szCs w:val="22"/>
          <w:lang w:val="nl-NL"/>
        </w:rPr>
        <w:lastRenderedPageBreak/>
        <w:t xml:space="preserve">„ERCO heeft de armaturen voor ons met </w:t>
      </w:r>
      <w:proofErr w:type="spellStart"/>
      <w:r w:rsidRPr="003F0CE2">
        <w:rPr>
          <w:rFonts w:ascii="Arial" w:hAnsi="Arial" w:cs="Arial"/>
          <w:sz w:val="22"/>
          <w:szCs w:val="22"/>
          <w:lang w:val="nl-NL"/>
        </w:rPr>
        <w:t>voorgeconfectioneerde</w:t>
      </w:r>
      <w:proofErr w:type="spellEnd"/>
      <w:r w:rsidRPr="003F0CE2">
        <w:rPr>
          <w:rFonts w:ascii="Arial" w:hAnsi="Arial" w:cs="Arial"/>
          <w:sz w:val="22"/>
          <w:szCs w:val="22"/>
          <w:lang w:val="nl-NL"/>
        </w:rPr>
        <w:t xml:space="preserve"> stekkers uitgerust. Daardoor konden wij de volledige installatie op de vloer </w:t>
      </w:r>
      <w:proofErr w:type="spellStart"/>
      <w:r w:rsidRPr="003F0CE2">
        <w:rPr>
          <w:rFonts w:ascii="Arial" w:hAnsi="Arial" w:cs="Arial"/>
          <w:sz w:val="22"/>
          <w:szCs w:val="22"/>
          <w:lang w:val="nl-NL"/>
        </w:rPr>
        <w:t>voormonteren</w:t>
      </w:r>
      <w:proofErr w:type="spellEnd"/>
      <w:r w:rsidRPr="003F0CE2">
        <w:rPr>
          <w:rFonts w:ascii="Arial" w:hAnsi="Arial" w:cs="Arial"/>
          <w:sz w:val="22"/>
          <w:szCs w:val="22"/>
          <w:lang w:val="nl-NL"/>
        </w:rPr>
        <w:t xml:space="preserve">, testen en de componenten </w:t>
      </w:r>
      <w:proofErr w:type="gramStart"/>
      <w:r w:rsidRPr="003F0CE2">
        <w:rPr>
          <w:rFonts w:ascii="Arial" w:hAnsi="Arial" w:cs="Arial"/>
          <w:sz w:val="22"/>
          <w:szCs w:val="22"/>
          <w:lang w:val="nl-NL"/>
        </w:rPr>
        <w:t>doornummeren“</w:t>
      </w:r>
      <w:proofErr w:type="gramEnd"/>
      <w:r w:rsidRPr="003F0CE2">
        <w:rPr>
          <w:rFonts w:ascii="Arial" w:hAnsi="Arial" w:cs="Arial"/>
          <w:sz w:val="22"/>
          <w:szCs w:val="22"/>
          <w:lang w:val="nl-NL"/>
        </w:rPr>
        <w:t xml:space="preserve">, meldt elektroplanner Michael </w:t>
      </w:r>
      <w:proofErr w:type="spellStart"/>
      <w:r w:rsidRPr="003F0CE2">
        <w:rPr>
          <w:rFonts w:ascii="Arial" w:hAnsi="Arial" w:cs="Arial"/>
          <w:sz w:val="22"/>
          <w:szCs w:val="22"/>
          <w:lang w:val="nl-NL"/>
        </w:rPr>
        <w:t>Riemhofer</w:t>
      </w:r>
      <w:proofErr w:type="spellEnd"/>
      <w:r w:rsidRPr="003F0CE2">
        <w:rPr>
          <w:rFonts w:ascii="Arial" w:hAnsi="Arial" w:cs="Arial"/>
          <w:sz w:val="22"/>
          <w:szCs w:val="22"/>
          <w:lang w:val="nl-NL"/>
        </w:rPr>
        <w:t>, die het gebouw zeer grondig kent en de reeds de bestaande installatie had gepland. Aansluitend werden de afzonderlijke elementen stuk voor stuk door industriële klimmers naar de verlichtingsbrug gebracht en daar gemonteerd – daarvoor werd de jaarlijkse revisiepauze van drie weken van het zwembad gebruikt.</w:t>
      </w:r>
    </w:p>
    <w:p w14:paraId="4D2E9EF7" w14:textId="77777777" w:rsidR="003F0CE2" w:rsidRPr="003F0CE2" w:rsidRDefault="003F0CE2" w:rsidP="003F0CE2">
      <w:pPr>
        <w:spacing w:line="360" w:lineRule="auto"/>
        <w:rPr>
          <w:rFonts w:ascii="Arial" w:hAnsi="Arial" w:cs="Arial"/>
          <w:sz w:val="22"/>
          <w:szCs w:val="22"/>
          <w:lang w:val="nl-NL"/>
        </w:rPr>
      </w:pPr>
    </w:p>
    <w:p w14:paraId="10953EB4" w14:textId="77777777" w:rsidR="003F0CE2" w:rsidRPr="003F0CE2" w:rsidRDefault="003F0CE2" w:rsidP="003F0CE2">
      <w:pPr>
        <w:spacing w:line="360" w:lineRule="auto"/>
        <w:ind w:left="708"/>
        <w:rPr>
          <w:rFonts w:ascii="Arial" w:hAnsi="Arial" w:cs="Arial"/>
          <w:b/>
          <w:bCs/>
          <w:sz w:val="22"/>
          <w:szCs w:val="22"/>
          <w:lang w:val="nl-NL"/>
        </w:rPr>
      </w:pPr>
      <w:r w:rsidRPr="003F0CE2">
        <w:rPr>
          <w:rFonts w:ascii="Arial" w:hAnsi="Arial" w:cs="Arial"/>
          <w:b/>
          <w:bCs/>
          <w:sz w:val="22"/>
          <w:szCs w:val="22"/>
          <w:lang w:val="nl-NL"/>
        </w:rPr>
        <w:t xml:space="preserve">„ERCO had de bescherming tegen verblinding het beste in de hand – net zoals 20 jaar </w:t>
      </w:r>
      <w:proofErr w:type="gramStart"/>
      <w:r w:rsidRPr="003F0CE2">
        <w:rPr>
          <w:rFonts w:ascii="Arial" w:hAnsi="Arial" w:cs="Arial"/>
          <w:b/>
          <w:bCs/>
          <w:sz w:val="22"/>
          <w:szCs w:val="22"/>
          <w:lang w:val="nl-NL"/>
        </w:rPr>
        <w:t>geleden.“</w:t>
      </w:r>
      <w:proofErr w:type="gramEnd"/>
    </w:p>
    <w:p w14:paraId="4893321E" w14:textId="77777777" w:rsidR="003F0CE2" w:rsidRPr="003F0CE2" w:rsidRDefault="003F0CE2" w:rsidP="003F0CE2">
      <w:pPr>
        <w:spacing w:line="360" w:lineRule="auto"/>
        <w:ind w:left="708"/>
        <w:rPr>
          <w:rFonts w:ascii="Arial" w:hAnsi="Arial" w:cs="Arial"/>
          <w:sz w:val="22"/>
          <w:szCs w:val="22"/>
          <w:lang w:val="nl-NL"/>
        </w:rPr>
      </w:pPr>
      <w:r w:rsidRPr="003F0CE2">
        <w:rPr>
          <w:rFonts w:ascii="Arial" w:hAnsi="Arial" w:cs="Arial"/>
          <w:sz w:val="22"/>
          <w:szCs w:val="22"/>
          <w:lang w:val="nl-NL"/>
        </w:rPr>
        <w:t xml:space="preserve">Michael </w:t>
      </w:r>
      <w:proofErr w:type="spellStart"/>
      <w:r w:rsidRPr="003F0CE2">
        <w:rPr>
          <w:rFonts w:ascii="Arial" w:hAnsi="Arial" w:cs="Arial"/>
          <w:sz w:val="22"/>
          <w:szCs w:val="22"/>
          <w:lang w:val="nl-NL"/>
        </w:rPr>
        <w:t>Riemhofer</w:t>
      </w:r>
      <w:proofErr w:type="spellEnd"/>
      <w:r w:rsidRPr="003F0CE2">
        <w:rPr>
          <w:rFonts w:ascii="Arial" w:hAnsi="Arial" w:cs="Arial"/>
          <w:sz w:val="22"/>
          <w:szCs w:val="22"/>
          <w:lang w:val="nl-NL"/>
        </w:rPr>
        <w:t>, elektroplanner</w:t>
      </w:r>
    </w:p>
    <w:p w14:paraId="51F6819D" w14:textId="77777777" w:rsidR="003F0CE2" w:rsidRPr="003F0CE2" w:rsidRDefault="003F0CE2" w:rsidP="003F0CE2">
      <w:pPr>
        <w:spacing w:line="360" w:lineRule="auto"/>
        <w:rPr>
          <w:rFonts w:ascii="Arial" w:hAnsi="Arial" w:cs="Arial"/>
          <w:sz w:val="22"/>
          <w:szCs w:val="22"/>
          <w:lang w:val="nl-NL"/>
        </w:rPr>
      </w:pPr>
    </w:p>
    <w:p w14:paraId="78D74045" w14:textId="77777777" w:rsidR="003F0CE2" w:rsidRPr="003F0CE2" w:rsidRDefault="003F0CE2" w:rsidP="003F0CE2">
      <w:pPr>
        <w:spacing w:line="360" w:lineRule="auto"/>
        <w:rPr>
          <w:rFonts w:ascii="Arial" w:hAnsi="Arial" w:cs="Arial"/>
          <w:b/>
          <w:bCs/>
          <w:sz w:val="22"/>
          <w:szCs w:val="22"/>
          <w:lang w:val="nl-NL"/>
        </w:rPr>
      </w:pPr>
      <w:r w:rsidRPr="003F0CE2">
        <w:rPr>
          <w:rFonts w:ascii="Arial" w:hAnsi="Arial" w:cs="Arial"/>
          <w:b/>
          <w:bCs/>
          <w:sz w:val="22"/>
          <w:szCs w:val="22"/>
          <w:lang w:val="nl-NL"/>
        </w:rPr>
        <w:t>Basisvoorwaarde: licht dat geschikt is voor cameraopnames</w:t>
      </w:r>
    </w:p>
    <w:p w14:paraId="3F191033" w14:textId="1FE7146A" w:rsidR="00C005F7" w:rsidRDefault="003F0CE2" w:rsidP="003F0CE2">
      <w:pPr>
        <w:spacing w:line="360" w:lineRule="auto"/>
        <w:rPr>
          <w:rFonts w:ascii="Arial" w:eastAsia="Times New Roman" w:hAnsi="Arial" w:cs="Arial"/>
          <w:b/>
          <w:bCs/>
          <w:sz w:val="22"/>
          <w:szCs w:val="22"/>
          <w:shd w:val="clear" w:color="auto" w:fill="FFFFFF"/>
          <w:lang w:val="nl-NL"/>
        </w:rPr>
      </w:pPr>
      <w:r w:rsidRPr="003F0CE2">
        <w:rPr>
          <w:rFonts w:ascii="Arial" w:hAnsi="Arial" w:cs="Arial"/>
          <w:sz w:val="22"/>
          <w:szCs w:val="22"/>
          <w:lang w:val="nl-NL"/>
        </w:rPr>
        <w:t xml:space="preserve">Het overdekte Olympia-zwembad was telkens ook weer het toneel van spectaculaire media-evenementen en televisieshows. Ook wanneer de tv-producenten naar dergelijke evenementen nog eens hun eigen licht meebrengen: de deugdelijkheid van de verlichting voor cameraopnames is vanwege het foto- en videogebruik bij de training of bij wedstrijden een aanvullende eis, waaraan de </w:t>
      </w:r>
      <w:hyperlink r:id="rId10" w:history="1">
        <w:proofErr w:type="spellStart"/>
        <w:r w:rsidRPr="00753DED">
          <w:rPr>
            <w:rStyle w:val="Hyperlink"/>
            <w:rFonts w:ascii="Arial" w:hAnsi="Arial" w:cs="Arial"/>
            <w:sz w:val="22"/>
            <w:szCs w:val="22"/>
            <w:lang w:val="nl-NL"/>
          </w:rPr>
          <w:t>Kona</w:t>
        </w:r>
        <w:proofErr w:type="spellEnd"/>
      </w:hyperlink>
      <w:r w:rsidRPr="003F0CE2">
        <w:rPr>
          <w:rFonts w:ascii="Arial" w:hAnsi="Arial" w:cs="Arial"/>
          <w:sz w:val="22"/>
          <w:szCs w:val="22"/>
          <w:lang w:val="nl-NL"/>
        </w:rPr>
        <w:t xml:space="preserve"> schijnwerpers al vanuit zichzelf voldoen: „De standaard, knippervrije constant-</w:t>
      </w:r>
      <w:proofErr w:type="spellStart"/>
      <w:r w:rsidRPr="003F0CE2">
        <w:rPr>
          <w:rFonts w:ascii="Arial" w:hAnsi="Arial" w:cs="Arial"/>
          <w:sz w:val="22"/>
          <w:szCs w:val="22"/>
          <w:lang w:val="nl-NL"/>
        </w:rPr>
        <w:t>current</w:t>
      </w:r>
      <w:proofErr w:type="spellEnd"/>
      <w:r w:rsidRPr="003F0CE2">
        <w:rPr>
          <w:rFonts w:ascii="Arial" w:hAnsi="Arial" w:cs="Arial"/>
          <w:sz w:val="22"/>
          <w:szCs w:val="22"/>
          <w:lang w:val="nl-NL"/>
        </w:rPr>
        <w:t>-</w:t>
      </w:r>
      <w:proofErr w:type="spellStart"/>
      <w:r w:rsidRPr="003F0CE2">
        <w:rPr>
          <w:rFonts w:ascii="Arial" w:hAnsi="Arial" w:cs="Arial"/>
          <w:sz w:val="22"/>
          <w:szCs w:val="22"/>
          <w:lang w:val="nl-NL"/>
        </w:rPr>
        <w:t>dimming</w:t>
      </w:r>
      <w:proofErr w:type="spellEnd"/>
      <w:r w:rsidRPr="003F0CE2">
        <w:rPr>
          <w:rFonts w:ascii="Arial" w:hAnsi="Arial" w:cs="Arial"/>
          <w:sz w:val="22"/>
          <w:szCs w:val="22"/>
          <w:lang w:val="nl-NL"/>
        </w:rPr>
        <w:t xml:space="preserve"> gaf de producten van ERCO een voorsprong ten opzichte van de concurrentie“, bevestigt Florian Zach. Ook de goede toestand van de oude behuizingen moedigde de betrokkenen bij hun keuze aan, omdat: „Er nauwelijks situaties zijn, behalve misschien in de zware industrie, met ruwere atmosferische omstandigheden dan zwembaden“, legt de lichtplanner uit, die kan terugkijken op vele jaren ervaring in de verlichting van zwembaden. Chloor, vochtigheid en relatief hoge, schommelende temperaturen vallen het materiaal en de techniek lastig. Daarom maakt ERCO, naast omslachtige afdichtingen, gebruik van speciale poedercoatings en roestvaststalen bevestigingsstukken om de negatieve gevolgen van omgevingsomstandigheden te verhinderen, zoals vochtigheid of corrosie. Daardoor kunnen ontwerpers en exploitanten erop </w:t>
      </w:r>
      <w:r w:rsidRPr="003F0CE2">
        <w:rPr>
          <w:rFonts w:ascii="Arial" w:hAnsi="Arial" w:cs="Arial"/>
          <w:sz w:val="22"/>
          <w:szCs w:val="22"/>
          <w:lang w:val="nl-NL"/>
        </w:rPr>
        <w:lastRenderedPageBreak/>
        <w:t>vertrouwen dat ook de nieuwe verlichting in het Olympia-zwembad weer vele jaren voor optimale zichtverhoudingen en prettige sferen onder het iconische tentdak zorgt.</w:t>
      </w:r>
    </w:p>
    <w:p w14:paraId="080CFBAF"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5F14A57F" w14:textId="77777777" w:rsidR="00613211" w:rsidRPr="00B92B6C" w:rsidRDefault="00613211" w:rsidP="00B92B6C">
      <w:pPr>
        <w:spacing w:line="360" w:lineRule="auto"/>
        <w:rPr>
          <w:rFonts w:ascii="Arial" w:eastAsia="Times New Roman" w:hAnsi="Arial" w:cs="Arial"/>
          <w:b/>
          <w:bCs/>
          <w:sz w:val="22"/>
          <w:szCs w:val="22"/>
          <w:shd w:val="clear" w:color="auto" w:fill="FFFFFF"/>
          <w:lang w:val="nl-NL"/>
        </w:rPr>
      </w:pPr>
    </w:p>
    <w:p w14:paraId="3C8250D7" w14:textId="04731C7E" w:rsidR="008C1C4C" w:rsidRPr="0089033B" w:rsidRDefault="008C1C4C" w:rsidP="008C1C4C">
      <w:pPr>
        <w:pStyle w:val="01berschriftERCO"/>
        <w:ind w:left="2120" w:hanging="2120"/>
        <w:rPr>
          <w:b/>
          <w:lang w:val="nl-NL"/>
        </w:rPr>
      </w:pPr>
      <w:r w:rsidRPr="0089033B">
        <w:rPr>
          <w:b/>
          <w:lang w:val="nl-NL"/>
        </w:rPr>
        <w:t>Projectgegeven</w:t>
      </w:r>
    </w:p>
    <w:p w14:paraId="5CFACCEB" w14:textId="3BFDC34F" w:rsidR="003F0CE2" w:rsidRPr="003F0CE2" w:rsidRDefault="003F0CE2" w:rsidP="003F0CE2">
      <w:pPr>
        <w:pStyle w:val="01berschriftERCO"/>
        <w:rPr>
          <w:sz w:val="20"/>
          <w:lang w:val="nl-NL"/>
        </w:rPr>
      </w:pPr>
      <w:r w:rsidRPr="003F0CE2">
        <w:rPr>
          <w:sz w:val="20"/>
          <w:lang w:val="nl-NL"/>
        </w:rPr>
        <w:t>Project:</w:t>
      </w:r>
      <w:r>
        <w:rPr>
          <w:sz w:val="20"/>
          <w:lang w:val="nl-NL"/>
        </w:rPr>
        <w:tab/>
      </w:r>
      <w:r>
        <w:rPr>
          <w:sz w:val="20"/>
          <w:lang w:val="nl-NL"/>
        </w:rPr>
        <w:tab/>
      </w:r>
      <w:r>
        <w:rPr>
          <w:sz w:val="20"/>
          <w:lang w:val="nl-NL"/>
        </w:rPr>
        <w:tab/>
      </w:r>
      <w:r w:rsidRPr="003F0CE2">
        <w:rPr>
          <w:sz w:val="20"/>
          <w:lang w:val="nl-NL"/>
        </w:rPr>
        <w:t>Overdekt zwembad Olympia, München</w:t>
      </w:r>
    </w:p>
    <w:p w14:paraId="5E83DADB" w14:textId="77777777" w:rsidR="003F0CE2" w:rsidRDefault="003F0CE2" w:rsidP="003F0CE2">
      <w:pPr>
        <w:pStyle w:val="01berschriftERCO"/>
        <w:rPr>
          <w:sz w:val="20"/>
          <w:lang w:val="nl-NL"/>
        </w:rPr>
      </w:pPr>
    </w:p>
    <w:p w14:paraId="7D29B02E" w14:textId="03E0B4C7" w:rsidR="003F0CE2" w:rsidRPr="003F0CE2" w:rsidRDefault="003F0CE2" w:rsidP="003F0CE2">
      <w:pPr>
        <w:pStyle w:val="01berschriftERCO"/>
        <w:rPr>
          <w:sz w:val="20"/>
          <w:lang w:val="nl-NL"/>
        </w:rPr>
      </w:pPr>
      <w:r w:rsidRPr="003F0CE2">
        <w:rPr>
          <w:sz w:val="20"/>
          <w:lang w:val="nl-NL"/>
        </w:rPr>
        <w:t>Opdrachtgever:</w:t>
      </w:r>
      <w:r>
        <w:rPr>
          <w:sz w:val="20"/>
          <w:lang w:val="nl-NL"/>
        </w:rPr>
        <w:tab/>
      </w:r>
      <w:r>
        <w:rPr>
          <w:sz w:val="20"/>
          <w:lang w:val="nl-NL"/>
        </w:rPr>
        <w:tab/>
      </w:r>
      <w:proofErr w:type="spellStart"/>
      <w:r w:rsidRPr="003F0CE2">
        <w:rPr>
          <w:sz w:val="20"/>
          <w:lang w:val="nl-NL"/>
        </w:rPr>
        <w:t>Stadtwerke</w:t>
      </w:r>
      <w:proofErr w:type="spellEnd"/>
      <w:r w:rsidRPr="003F0CE2">
        <w:rPr>
          <w:sz w:val="20"/>
          <w:lang w:val="nl-NL"/>
        </w:rPr>
        <w:t xml:space="preserve"> München GmbH</w:t>
      </w:r>
    </w:p>
    <w:p w14:paraId="793C394E" w14:textId="77777777" w:rsidR="003F0CE2" w:rsidRDefault="003F0CE2" w:rsidP="003F0CE2">
      <w:pPr>
        <w:pStyle w:val="01berschriftERCO"/>
        <w:rPr>
          <w:sz w:val="20"/>
          <w:lang w:val="nl-NL"/>
        </w:rPr>
      </w:pPr>
    </w:p>
    <w:p w14:paraId="6E1C3C4A" w14:textId="036FF5FA" w:rsidR="003F0CE2" w:rsidRDefault="003F0CE2" w:rsidP="003F0CE2">
      <w:pPr>
        <w:pStyle w:val="01berschriftERCO"/>
        <w:rPr>
          <w:sz w:val="20"/>
          <w:lang w:val="nl-NL"/>
        </w:rPr>
      </w:pPr>
      <w:r w:rsidRPr="003F0CE2">
        <w:rPr>
          <w:sz w:val="20"/>
          <w:lang w:val="nl-NL"/>
        </w:rPr>
        <w:t>Architectuur:</w:t>
      </w:r>
      <w:r>
        <w:rPr>
          <w:sz w:val="20"/>
          <w:lang w:val="nl-NL"/>
        </w:rPr>
        <w:tab/>
      </w:r>
      <w:r>
        <w:rPr>
          <w:sz w:val="20"/>
          <w:lang w:val="nl-NL"/>
        </w:rPr>
        <w:tab/>
      </w:r>
      <w:proofErr w:type="spellStart"/>
      <w:r w:rsidRPr="003F0CE2">
        <w:rPr>
          <w:sz w:val="20"/>
          <w:lang w:val="nl-NL"/>
        </w:rPr>
        <w:t>Behnisch</w:t>
      </w:r>
      <w:proofErr w:type="spellEnd"/>
      <w:r w:rsidRPr="003F0CE2">
        <w:rPr>
          <w:sz w:val="20"/>
          <w:lang w:val="nl-NL"/>
        </w:rPr>
        <w:t xml:space="preserve"> &amp; Partner, Stuttgart (architect) </w:t>
      </w:r>
    </w:p>
    <w:p w14:paraId="41A22A1E" w14:textId="09D93D95" w:rsidR="003F0CE2" w:rsidRPr="003F0CE2" w:rsidRDefault="003F0CE2" w:rsidP="003F0CE2">
      <w:pPr>
        <w:pStyle w:val="01berschriftERCO"/>
        <w:ind w:left="1416" w:firstLine="708"/>
        <w:rPr>
          <w:sz w:val="20"/>
          <w:lang w:val="nl-NL"/>
        </w:rPr>
      </w:pPr>
      <w:proofErr w:type="spellStart"/>
      <w:r w:rsidRPr="003F0CE2">
        <w:rPr>
          <w:sz w:val="20"/>
          <w:lang w:val="nl-NL"/>
        </w:rPr>
        <w:t>Frei</w:t>
      </w:r>
      <w:proofErr w:type="spellEnd"/>
      <w:r w:rsidRPr="003F0CE2">
        <w:rPr>
          <w:sz w:val="20"/>
          <w:lang w:val="nl-NL"/>
        </w:rPr>
        <w:t xml:space="preserve"> Otto (dakconstructie)</w:t>
      </w:r>
    </w:p>
    <w:p w14:paraId="7070A6AC" w14:textId="77777777" w:rsidR="003F0CE2" w:rsidRDefault="003F0CE2" w:rsidP="003F0CE2">
      <w:pPr>
        <w:pStyle w:val="01berschriftERCO"/>
        <w:ind w:left="2124"/>
        <w:rPr>
          <w:sz w:val="20"/>
          <w:lang w:val="nl-NL"/>
        </w:rPr>
      </w:pPr>
      <w:r w:rsidRPr="003F0CE2">
        <w:rPr>
          <w:sz w:val="20"/>
          <w:lang w:val="nl-NL"/>
        </w:rPr>
        <w:t xml:space="preserve">Planplus GmbH </w:t>
      </w:r>
      <w:proofErr w:type="spellStart"/>
      <w:r w:rsidRPr="003F0CE2">
        <w:rPr>
          <w:sz w:val="20"/>
          <w:lang w:val="nl-NL"/>
        </w:rPr>
        <w:t>Architekten</w:t>
      </w:r>
      <w:proofErr w:type="spellEnd"/>
      <w:r w:rsidRPr="003F0CE2">
        <w:rPr>
          <w:sz w:val="20"/>
          <w:lang w:val="nl-NL"/>
        </w:rPr>
        <w:t xml:space="preserve">, München </w:t>
      </w:r>
    </w:p>
    <w:p w14:paraId="05369951" w14:textId="0419E4F1" w:rsidR="003F0CE2" w:rsidRPr="003F0CE2" w:rsidRDefault="003F0CE2" w:rsidP="003F0CE2">
      <w:pPr>
        <w:pStyle w:val="01berschriftERCO"/>
        <w:ind w:left="2124"/>
        <w:rPr>
          <w:sz w:val="20"/>
          <w:lang w:val="nl-NL"/>
        </w:rPr>
      </w:pPr>
      <w:r w:rsidRPr="003F0CE2">
        <w:rPr>
          <w:sz w:val="20"/>
          <w:lang w:val="nl-NL"/>
        </w:rPr>
        <w:t>(</w:t>
      </w:r>
      <w:proofErr w:type="gramStart"/>
      <w:r w:rsidRPr="003F0CE2">
        <w:rPr>
          <w:sz w:val="20"/>
          <w:lang w:val="nl-NL"/>
        </w:rPr>
        <w:t>verbouwing</w:t>
      </w:r>
      <w:proofErr w:type="gramEnd"/>
      <w:r w:rsidRPr="003F0CE2">
        <w:rPr>
          <w:sz w:val="20"/>
          <w:lang w:val="nl-NL"/>
        </w:rPr>
        <w:t>, renovatie, objectplanning)</w:t>
      </w:r>
    </w:p>
    <w:p w14:paraId="492D012D" w14:textId="77777777" w:rsidR="003F0CE2" w:rsidRDefault="003F0CE2" w:rsidP="003F0CE2">
      <w:pPr>
        <w:pStyle w:val="01berschriftERCO"/>
        <w:rPr>
          <w:sz w:val="20"/>
          <w:lang w:val="nl-NL"/>
        </w:rPr>
      </w:pPr>
    </w:p>
    <w:p w14:paraId="32BAB859" w14:textId="166F5C1A" w:rsidR="003F0CE2" w:rsidRPr="003F0CE2" w:rsidRDefault="003F0CE2" w:rsidP="003F0CE2">
      <w:pPr>
        <w:pStyle w:val="01berschriftERCO"/>
        <w:rPr>
          <w:sz w:val="20"/>
          <w:lang w:val="nl-NL"/>
        </w:rPr>
      </w:pPr>
      <w:r w:rsidRPr="003F0CE2">
        <w:rPr>
          <w:sz w:val="20"/>
          <w:lang w:val="nl-NL"/>
        </w:rPr>
        <w:t>Bouwdirectie:</w:t>
      </w:r>
      <w:r>
        <w:rPr>
          <w:sz w:val="20"/>
          <w:lang w:val="nl-NL"/>
        </w:rPr>
        <w:tab/>
      </w:r>
      <w:r>
        <w:rPr>
          <w:sz w:val="20"/>
          <w:lang w:val="nl-NL"/>
        </w:rPr>
        <w:tab/>
      </w:r>
      <w:proofErr w:type="spellStart"/>
      <w:r w:rsidRPr="003F0CE2">
        <w:rPr>
          <w:sz w:val="20"/>
          <w:lang w:val="nl-NL"/>
        </w:rPr>
        <w:t>ap</w:t>
      </w:r>
      <w:proofErr w:type="spellEnd"/>
      <w:r w:rsidRPr="003F0CE2">
        <w:rPr>
          <w:sz w:val="20"/>
          <w:lang w:val="nl-NL"/>
        </w:rPr>
        <w:t xml:space="preserve"> </w:t>
      </w:r>
      <w:proofErr w:type="spellStart"/>
      <w:r w:rsidRPr="003F0CE2">
        <w:rPr>
          <w:sz w:val="20"/>
          <w:lang w:val="nl-NL"/>
        </w:rPr>
        <w:t>architektur</w:t>
      </w:r>
      <w:proofErr w:type="spellEnd"/>
      <w:r w:rsidRPr="003F0CE2">
        <w:rPr>
          <w:sz w:val="20"/>
          <w:lang w:val="nl-NL"/>
        </w:rPr>
        <w:t xml:space="preserve"> </w:t>
      </w:r>
      <w:proofErr w:type="spellStart"/>
      <w:r w:rsidRPr="003F0CE2">
        <w:rPr>
          <w:sz w:val="20"/>
          <w:lang w:val="nl-NL"/>
        </w:rPr>
        <w:t>und</w:t>
      </w:r>
      <w:proofErr w:type="spellEnd"/>
      <w:r w:rsidRPr="003F0CE2">
        <w:rPr>
          <w:sz w:val="20"/>
          <w:lang w:val="nl-NL"/>
        </w:rPr>
        <w:t xml:space="preserve"> </w:t>
      </w:r>
      <w:proofErr w:type="spellStart"/>
      <w:r w:rsidRPr="003F0CE2">
        <w:rPr>
          <w:sz w:val="20"/>
          <w:lang w:val="nl-NL"/>
        </w:rPr>
        <w:t>projekte</w:t>
      </w:r>
      <w:proofErr w:type="spellEnd"/>
      <w:r w:rsidRPr="003F0CE2">
        <w:rPr>
          <w:sz w:val="20"/>
          <w:lang w:val="nl-NL"/>
        </w:rPr>
        <w:t xml:space="preserve"> </w:t>
      </w:r>
      <w:proofErr w:type="spellStart"/>
      <w:r w:rsidRPr="003F0CE2">
        <w:rPr>
          <w:sz w:val="20"/>
          <w:lang w:val="nl-NL"/>
        </w:rPr>
        <w:t>gmbh</w:t>
      </w:r>
      <w:proofErr w:type="spellEnd"/>
      <w:r w:rsidRPr="003F0CE2">
        <w:rPr>
          <w:sz w:val="20"/>
          <w:lang w:val="nl-NL"/>
        </w:rPr>
        <w:t>, München</w:t>
      </w:r>
    </w:p>
    <w:p w14:paraId="4522F7A3" w14:textId="77777777" w:rsidR="003F0CE2" w:rsidRDefault="003F0CE2" w:rsidP="003F0CE2">
      <w:pPr>
        <w:pStyle w:val="01berschriftERCO"/>
        <w:ind w:left="2120" w:hanging="2120"/>
        <w:rPr>
          <w:sz w:val="20"/>
          <w:lang w:val="nl-NL"/>
        </w:rPr>
      </w:pPr>
    </w:p>
    <w:p w14:paraId="431125B7" w14:textId="5E92E9DF" w:rsidR="003F0CE2" w:rsidRDefault="003F0CE2" w:rsidP="003F0CE2">
      <w:pPr>
        <w:pStyle w:val="01berschriftERCO"/>
        <w:ind w:left="2120" w:hanging="2120"/>
        <w:rPr>
          <w:sz w:val="20"/>
          <w:lang w:val="nl-NL"/>
        </w:rPr>
      </w:pPr>
      <w:r w:rsidRPr="003F0CE2">
        <w:rPr>
          <w:sz w:val="20"/>
          <w:lang w:val="nl-NL"/>
        </w:rPr>
        <w:t>Lichtplanning:</w:t>
      </w:r>
      <w:r>
        <w:rPr>
          <w:sz w:val="20"/>
          <w:lang w:val="nl-NL"/>
        </w:rPr>
        <w:tab/>
      </w:r>
      <w:r>
        <w:rPr>
          <w:sz w:val="20"/>
          <w:lang w:val="nl-NL"/>
        </w:rPr>
        <w:tab/>
      </w:r>
      <w:r w:rsidRPr="003F0CE2">
        <w:rPr>
          <w:sz w:val="20"/>
          <w:lang w:val="nl-NL"/>
        </w:rPr>
        <w:t xml:space="preserve">3lpi </w:t>
      </w:r>
      <w:proofErr w:type="spellStart"/>
      <w:r w:rsidRPr="003F0CE2">
        <w:rPr>
          <w:sz w:val="20"/>
          <w:lang w:val="nl-NL"/>
        </w:rPr>
        <w:t>lichtplaner</w:t>
      </w:r>
      <w:proofErr w:type="spellEnd"/>
      <w:r w:rsidRPr="003F0CE2">
        <w:rPr>
          <w:sz w:val="20"/>
          <w:lang w:val="nl-NL"/>
        </w:rPr>
        <w:t xml:space="preserve"> + </w:t>
      </w:r>
      <w:proofErr w:type="spellStart"/>
      <w:r w:rsidRPr="003F0CE2">
        <w:rPr>
          <w:sz w:val="20"/>
          <w:lang w:val="nl-NL"/>
        </w:rPr>
        <w:t>beratende</w:t>
      </w:r>
      <w:proofErr w:type="spellEnd"/>
      <w:r w:rsidRPr="003F0CE2">
        <w:rPr>
          <w:sz w:val="20"/>
          <w:lang w:val="nl-NL"/>
        </w:rPr>
        <w:t xml:space="preserve"> </w:t>
      </w:r>
      <w:proofErr w:type="spellStart"/>
      <w:r w:rsidRPr="003F0CE2">
        <w:rPr>
          <w:sz w:val="20"/>
          <w:lang w:val="nl-NL"/>
        </w:rPr>
        <w:t>ingenieure</w:t>
      </w:r>
      <w:proofErr w:type="spellEnd"/>
      <w:r w:rsidRPr="003F0CE2">
        <w:rPr>
          <w:sz w:val="20"/>
          <w:lang w:val="nl-NL"/>
        </w:rPr>
        <w:t xml:space="preserve"> </w:t>
      </w:r>
      <w:proofErr w:type="spellStart"/>
      <w:r w:rsidRPr="003F0CE2">
        <w:rPr>
          <w:sz w:val="20"/>
          <w:lang w:val="nl-NL"/>
        </w:rPr>
        <w:t>partnerschaftsgesellschaft</w:t>
      </w:r>
      <w:proofErr w:type="spellEnd"/>
      <w:r w:rsidRPr="003F0CE2">
        <w:rPr>
          <w:sz w:val="20"/>
          <w:lang w:val="nl-NL"/>
        </w:rPr>
        <w:t xml:space="preserve"> </w:t>
      </w:r>
      <w:proofErr w:type="spellStart"/>
      <w:r w:rsidRPr="003F0CE2">
        <w:rPr>
          <w:sz w:val="20"/>
          <w:lang w:val="nl-NL"/>
        </w:rPr>
        <w:t>mbb</w:t>
      </w:r>
      <w:proofErr w:type="spellEnd"/>
      <w:r w:rsidRPr="003F0CE2">
        <w:rPr>
          <w:sz w:val="20"/>
          <w:lang w:val="nl-NL"/>
        </w:rPr>
        <w:t xml:space="preserve">, München </w:t>
      </w:r>
    </w:p>
    <w:p w14:paraId="4A5AB1FD" w14:textId="778BA3A0" w:rsidR="003F0CE2" w:rsidRPr="003F0CE2" w:rsidRDefault="003F0CE2" w:rsidP="003F0CE2">
      <w:pPr>
        <w:pStyle w:val="01berschriftERCO"/>
        <w:ind w:left="2120"/>
        <w:rPr>
          <w:sz w:val="20"/>
          <w:lang w:val="nl-NL"/>
        </w:rPr>
      </w:pPr>
      <w:r w:rsidRPr="003F0CE2">
        <w:rPr>
          <w:sz w:val="20"/>
          <w:lang w:val="nl-NL"/>
        </w:rPr>
        <w:t xml:space="preserve">Beatrice </w:t>
      </w:r>
      <w:proofErr w:type="spellStart"/>
      <w:r w:rsidRPr="003F0CE2">
        <w:rPr>
          <w:sz w:val="20"/>
          <w:lang w:val="nl-NL"/>
        </w:rPr>
        <w:t>Seidt</w:t>
      </w:r>
      <w:proofErr w:type="spellEnd"/>
      <w:r w:rsidRPr="003F0CE2">
        <w:rPr>
          <w:sz w:val="20"/>
          <w:lang w:val="nl-NL"/>
        </w:rPr>
        <w:t xml:space="preserve">, Florian </w:t>
      </w:r>
      <w:proofErr w:type="spellStart"/>
      <w:r w:rsidRPr="003F0CE2">
        <w:rPr>
          <w:sz w:val="20"/>
          <w:lang w:val="nl-NL"/>
        </w:rPr>
        <w:t>Zach</w:t>
      </w:r>
      <w:proofErr w:type="spellEnd"/>
    </w:p>
    <w:p w14:paraId="1B117920" w14:textId="77777777" w:rsidR="003F0CE2" w:rsidRDefault="003F0CE2" w:rsidP="003F0CE2">
      <w:pPr>
        <w:pStyle w:val="01berschriftERCO"/>
        <w:rPr>
          <w:sz w:val="20"/>
          <w:lang w:val="nl-NL"/>
        </w:rPr>
      </w:pPr>
    </w:p>
    <w:p w14:paraId="706BC541" w14:textId="3A604A5C" w:rsidR="003F0CE2" w:rsidRDefault="003F0CE2" w:rsidP="003F0CE2">
      <w:pPr>
        <w:pStyle w:val="01berschriftERCO"/>
        <w:rPr>
          <w:sz w:val="20"/>
          <w:lang w:val="nl-NL"/>
        </w:rPr>
      </w:pPr>
      <w:r w:rsidRPr="003F0CE2">
        <w:rPr>
          <w:sz w:val="20"/>
          <w:lang w:val="nl-NL"/>
        </w:rPr>
        <w:t>Elektroplanning:</w:t>
      </w:r>
      <w:r>
        <w:rPr>
          <w:sz w:val="20"/>
          <w:lang w:val="nl-NL"/>
        </w:rPr>
        <w:tab/>
      </w:r>
      <w:proofErr w:type="spellStart"/>
      <w:r w:rsidRPr="003F0CE2">
        <w:rPr>
          <w:sz w:val="20"/>
          <w:lang w:val="nl-NL"/>
        </w:rPr>
        <w:t>Ingenieurbüro</w:t>
      </w:r>
      <w:proofErr w:type="spellEnd"/>
      <w:r w:rsidRPr="003F0CE2">
        <w:rPr>
          <w:sz w:val="20"/>
          <w:lang w:val="nl-NL"/>
        </w:rPr>
        <w:t xml:space="preserve"> </w:t>
      </w:r>
      <w:proofErr w:type="spellStart"/>
      <w:r w:rsidRPr="003F0CE2">
        <w:rPr>
          <w:sz w:val="20"/>
          <w:lang w:val="nl-NL"/>
        </w:rPr>
        <w:t>Riemhofer</w:t>
      </w:r>
      <w:proofErr w:type="spellEnd"/>
      <w:r w:rsidRPr="003F0CE2">
        <w:rPr>
          <w:sz w:val="20"/>
          <w:lang w:val="nl-NL"/>
        </w:rPr>
        <w:t xml:space="preserve">, München </w:t>
      </w:r>
    </w:p>
    <w:p w14:paraId="5AB3394D" w14:textId="086081F7" w:rsidR="00F029C0" w:rsidRDefault="003F0CE2" w:rsidP="003F0CE2">
      <w:pPr>
        <w:pStyle w:val="01berschriftERCO"/>
        <w:ind w:left="1416" w:firstLine="708"/>
        <w:rPr>
          <w:sz w:val="20"/>
          <w:szCs w:val="20"/>
          <w:lang w:val="nl-NL"/>
        </w:rPr>
      </w:pPr>
      <w:r w:rsidRPr="003F0CE2">
        <w:rPr>
          <w:sz w:val="20"/>
          <w:lang w:val="nl-NL"/>
        </w:rPr>
        <w:t xml:space="preserve">Paul en Michael </w:t>
      </w:r>
      <w:proofErr w:type="spellStart"/>
      <w:r w:rsidRPr="003F0CE2">
        <w:rPr>
          <w:sz w:val="20"/>
          <w:lang w:val="nl-NL"/>
        </w:rPr>
        <w:t>Riemhofer</w:t>
      </w:r>
      <w:proofErr w:type="spellEnd"/>
      <w:r w:rsidRPr="003F0CE2">
        <w:rPr>
          <w:sz w:val="20"/>
          <w:lang w:val="nl-NL"/>
        </w:rPr>
        <w:t>, München</w:t>
      </w:r>
    </w:p>
    <w:p w14:paraId="718F6D0F" w14:textId="77777777" w:rsidR="003F0CE2" w:rsidRPr="00613211" w:rsidRDefault="003F0CE2" w:rsidP="003F0CE2">
      <w:pPr>
        <w:pStyle w:val="01berschriftERCO"/>
        <w:ind w:left="1416" w:firstLine="708"/>
        <w:rPr>
          <w:sz w:val="20"/>
          <w:lang w:val="nl-NL"/>
        </w:rPr>
      </w:pPr>
    </w:p>
    <w:p w14:paraId="5BB3F84E" w14:textId="12263BC5" w:rsidR="004B4DB6" w:rsidRPr="003F0CE2" w:rsidRDefault="009835BF" w:rsidP="0089033B">
      <w:pPr>
        <w:pStyle w:val="01berschriftERCO"/>
        <w:spacing w:line="240" w:lineRule="auto"/>
        <w:ind w:left="2124" w:hanging="2120"/>
        <w:rPr>
          <w:sz w:val="20"/>
          <w:szCs w:val="20"/>
          <w:lang w:val="de-DE"/>
        </w:rPr>
      </w:pPr>
      <w:r w:rsidRPr="00613211">
        <w:rPr>
          <w:sz w:val="20"/>
          <w:szCs w:val="20"/>
          <w:lang w:val="nl-NL"/>
        </w:rPr>
        <w:t>Producten</w:t>
      </w:r>
      <w:r w:rsidR="00F029C0" w:rsidRPr="00613211">
        <w:rPr>
          <w:sz w:val="20"/>
          <w:szCs w:val="20"/>
          <w:lang w:val="nl-NL"/>
        </w:rPr>
        <w:t>:</w:t>
      </w:r>
      <w:r w:rsidR="00F029C0" w:rsidRPr="00613211">
        <w:rPr>
          <w:sz w:val="20"/>
          <w:szCs w:val="20"/>
          <w:lang w:val="nl-NL"/>
        </w:rPr>
        <w:tab/>
      </w:r>
      <w:r w:rsidR="003F0CE2" w:rsidRPr="003F0CE2">
        <w:rPr>
          <w:sz w:val="20"/>
          <w:szCs w:val="20"/>
          <w:lang w:val="de-DE"/>
        </w:rPr>
        <w:t xml:space="preserve">Kona </w:t>
      </w:r>
      <w:proofErr w:type="spellStart"/>
      <w:r w:rsidR="003F0CE2" w:rsidRPr="003F0CE2">
        <w:rPr>
          <w:sz w:val="20"/>
          <w:szCs w:val="20"/>
          <w:lang w:val="de-DE"/>
        </w:rPr>
        <w:t>sp</w:t>
      </w:r>
      <w:r w:rsidR="003F0CE2">
        <w:rPr>
          <w:sz w:val="20"/>
          <w:szCs w:val="20"/>
          <w:lang w:val="de-DE"/>
        </w:rPr>
        <w:t>otlight</w:t>
      </w:r>
      <w:proofErr w:type="spellEnd"/>
    </w:p>
    <w:p w14:paraId="35DADB35" w14:textId="77777777" w:rsidR="006F63E0" w:rsidRPr="00613211" w:rsidRDefault="006F63E0" w:rsidP="0089033B">
      <w:pPr>
        <w:pStyle w:val="01berschriftERCO"/>
        <w:spacing w:line="240" w:lineRule="auto"/>
        <w:ind w:left="2124" w:hanging="2120"/>
        <w:rPr>
          <w:sz w:val="20"/>
          <w:szCs w:val="20"/>
          <w:lang w:val="nl-NL"/>
        </w:rPr>
      </w:pPr>
    </w:p>
    <w:p w14:paraId="2A28918B" w14:textId="1FCD56B3" w:rsidR="00F029C0" w:rsidRPr="00613211" w:rsidRDefault="009835BF" w:rsidP="0089033B">
      <w:pPr>
        <w:pStyle w:val="01berschriftERCO"/>
        <w:spacing w:line="240" w:lineRule="auto"/>
        <w:rPr>
          <w:sz w:val="20"/>
          <w:szCs w:val="20"/>
          <w:lang w:val="nl-NL"/>
        </w:rPr>
      </w:pPr>
      <w:r w:rsidRPr="00613211">
        <w:rPr>
          <w:sz w:val="20"/>
          <w:szCs w:val="20"/>
          <w:lang w:val="nl-NL"/>
        </w:rPr>
        <w:t>Fotoverwijzing</w:t>
      </w:r>
      <w:r w:rsidR="00F029C0" w:rsidRPr="00613211">
        <w:rPr>
          <w:sz w:val="20"/>
          <w:szCs w:val="20"/>
          <w:lang w:val="nl-NL"/>
        </w:rPr>
        <w:t>:</w:t>
      </w:r>
      <w:proofErr w:type="gramStart"/>
      <w:r w:rsidR="00F029C0" w:rsidRPr="00613211">
        <w:rPr>
          <w:sz w:val="20"/>
          <w:szCs w:val="20"/>
          <w:lang w:val="nl-NL"/>
        </w:rPr>
        <w:tab/>
      </w:r>
      <w:r w:rsidR="00BA4DCC" w:rsidRPr="00613211">
        <w:rPr>
          <w:sz w:val="20"/>
          <w:szCs w:val="20"/>
          <w:lang w:val="nl-NL"/>
        </w:rPr>
        <w:t xml:space="preserve">  </w:t>
      </w:r>
      <w:r w:rsidRPr="00613211">
        <w:rPr>
          <w:sz w:val="20"/>
          <w:szCs w:val="20"/>
          <w:lang w:val="nl-NL"/>
        </w:rPr>
        <w:tab/>
      </w:r>
      <w:proofErr w:type="gramEnd"/>
      <w:r w:rsidR="00F029C0" w:rsidRPr="00613211">
        <w:rPr>
          <w:sz w:val="20"/>
          <w:szCs w:val="20"/>
          <w:lang w:val="nl-NL"/>
        </w:rPr>
        <w:t>© ERCO GmbH, www.erco.com,</w:t>
      </w:r>
    </w:p>
    <w:p w14:paraId="73E8E286" w14:textId="05259123" w:rsidR="00AD04EA" w:rsidRPr="00613211" w:rsidRDefault="006C2767" w:rsidP="0089033B">
      <w:pPr>
        <w:pStyle w:val="01berschriftERCO"/>
        <w:spacing w:line="240" w:lineRule="auto"/>
        <w:ind w:left="2120"/>
        <w:rPr>
          <w:sz w:val="20"/>
          <w:szCs w:val="20"/>
          <w:lang w:val="nl-NL"/>
        </w:rPr>
      </w:pPr>
      <w:proofErr w:type="gramStart"/>
      <w:r w:rsidRPr="00613211">
        <w:rPr>
          <w:sz w:val="20"/>
          <w:szCs w:val="20"/>
          <w:lang w:val="nl-NL"/>
        </w:rPr>
        <w:t>fotografi</w:t>
      </w:r>
      <w:r w:rsidR="009835BF" w:rsidRPr="00613211">
        <w:rPr>
          <w:sz w:val="20"/>
          <w:szCs w:val="20"/>
          <w:lang w:val="nl-NL"/>
        </w:rPr>
        <w:t>e</w:t>
      </w:r>
      <w:proofErr w:type="gramEnd"/>
      <w:r w:rsidR="00F029C0" w:rsidRPr="00613211">
        <w:rPr>
          <w:sz w:val="20"/>
          <w:szCs w:val="20"/>
          <w:lang w:val="nl-NL"/>
        </w:rPr>
        <w:t xml:space="preserve">: </w:t>
      </w:r>
      <w:r w:rsidR="00C005F7">
        <w:rPr>
          <w:sz w:val="20"/>
          <w:lang w:val="nl-NL"/>
        </w:rPr>
        <w:t>David Schreyer</w:t>
      </w:r>
    </w:p>
    <w:p w14:paraId="17E7147C" w14:textId="77777777" w:rsidR="00043D65" w:rsidRPr="00613211" w:rsidRDefault="00043D65" w:rsidP="00AD04EA">
      <w:pPr>
        <w:pStyle w:val="02TextERCO"/>
        <w:rPr>
          <w:b/>
          <w:bCs/>
          <w:lang w:val="nl-NL"/>
        </w:rPr>
      </w:pPr>
    </w:p>
    <w:p w14:paraId="6502DB1F" w14:textId="12720C69" w:rsidR="00043D65" w:rsidRDefault="00043D65" w:rsidP="00AD04EA">
      <w:pPr>
        <w:pStyle w:val="02TextERCO"/>
        <w:rPr>
          <w:b/>
          <w:bCs/>
          <w:lang w:val="nl-NL"/>
        </w:rPr>
      </w:pPr>
    </w:p>
    <w:p w14:paraId="6F8B9962" w14:textId="77777777" w:rsidR="00D262E9" w:rsidRDefault="00D262E9" w:rsidP="00AD04EA">
      <w:pPr>
        <w:pStyle w:val="02TextERCO"/>
        <w:rPr>
          <w:b/>
          <w:bCs/>
          <w:lang w:val="nl-NL"/>
        </w:rPr>
      </w:pPr>
    </w:p>
    <w:p w14:paraId="69712C75" w14:textId="77777777" w:rsidR="00C005F7" w:rsidRDefault="00C005F7" w:rsidP="00AD04EA">
      <w:pPr>
        <w:pStyle w:val="02TextERCO"/>
        <w:rPr>
          <w:b/>
          <w:bCs/>
          <w:lang w:val="nl-NL"/>
        </w:rPr>
      </w:pPr>
    </w:p>
    <w:p w14:paraId="24C1D3BA" w14:textId="77777777" w:rsidR="00C005F7" w:rsidRDefault="00C005F7" w:rsidP="00AD04EA">
      <w:pPr>
        <w:pStyle w:val="02TextERCO"/>
        <w:rPr>
          <w:b/>
          <w:bCs/>
          <w:lang w:val="nl-NL"/>
        </w:rPr>
      </w:pPr>
    </w:p>
    <w:p w14:paraId="6323128B" w14:textId="77777777" w:rsidR="00C005F7" w:rsidRDefault="00C005F7" w:rsidP="00AD04EA">
      <w:pPr>
        <w:pStyle w:val="02TextERCO"/>
        <w:rPr>
          <w:b/>
          <w:bCs/>
          <w:lang w:val="nl-NL"/>
        </w:rPr>
      </w:pPr>
    </w:p>
    <w:p w14:paraId="21D72C11" w14:textId="77777777" w:rsidR="00C005F7" w:rsidRDefault="00C005F7" w:rsidP="00AD04EA">
      <w:pPr>
        <w:pStyle w:val="02TextERCO"/>
        <w:rPr>
          <w:b/>
          <w:bCs/>
          <w:lang w:val="nl-NL"/>
        </w:rPr>
      </w:pPr>
    </w:p>
    <w:p w14:paraId="788218C8" w14:textId="77777777" w:rsidR="00C005F7" w:rsidRDefault="00C005F7" w:rsidP="00AD04EA">
      <w:pPr>
        <w:pStyle w:val="02TextERCO"/>
        <w:rPr>
          <w:b/>
          <w:bCs/>
          <w:lang w:val="nl-NL"/>
        </w:rPr>
      </w:pPr>
    </w:p>
    <w:p w14:paraId="6888A6EE" w14:textId="77777777" w:rsidR="00C005F7" w:rsidRDefault="00C005F7" w:rsidP="00AD04EA">
      <w:pPr>
        <w:pStyle w:val="02TextERCO"/>
        <w:rPr>
          <w:b/>
          <w:bCs/>
          <w:lang w:val="nl-NL"/>
        </w:rPr>
      </w:pPr>
    </w:p>
    <w:p w14:paraId="039252D3" w14:textId="77777777" w:rsidR="00C005F7" w:rsidRDefault="00C005F7" w:rsidP="00AD04EA">
      <w:pPr>
        <w:pStyle w:val="02TextERCO"/>
        <w:rPr>
          <w:b/>
          <w:bCs/>
          <w:lang w:val="nl-NL"/>
        </w:rPr>
      </w:pPr>
    </w:p>
    <w:p w14:paraId="60960619" w14:textId="2DFEF78A" w:rsidR="00AD04EA" w:rsidRPr="00613211" w:rsidRDefault="00255A51" w:rsidP="00AD04EA">
      <w:pPr>
        <w:pStyle w:val="02TextERCO"/>
        <w:rPr>
          <w:b/>
          <w:bCs/>
          <w:lang w:val="nl-NL"/>
        </w:rPr>
      </w:pPr>
      <w:r w:rsidRPr="00613211">
        <w:rPr>
          <w:b/>
          <w:bCs/>
          <w:lang w:val="nl-NL"/>
        </w:rPr>
        <w:lastRenderedPageBreak/>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1"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98173" w14:textId="77777777" w:rsidR="008304D7" w:rsidRDefault="008304D7" w:rsidP="00AD04EA">
      <w:r>
        <w:separator/>
      </w:r>
    </w:p>
  </w:endnote>
  <w:endnote w:type="continuationSeparator" w:id="0">
    <w:p w14:paraId="58143AB8" w14:textId="77777777" w:rsidR="008304D7" w:rsidRDefault="008304D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E9857" w14:textId="77777777" w:rsidR="008304D7" w:rsidRDefault="008304D7" w:rsidP="00AD04EA">
      <w:r>
        <w:separator/>
      </w:r>
    </w:p>
  </w:footnote>
  <w:footnote w:type="continuationSeparator" w:id="0">
    <w:p w14:paraId="65202F6A" w14:textId="77777777" w:rsidR="008304D7" w:rsidRDefault="008304D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793E7ED"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w:t>
    </w:r>
    <w:r w:rsidR="003F0CE2">
      <w:rPr>
        <w:rFonts w:ascii="Arial" w:hAnsi="Arial" w:cs="Arial"/>
        <w:bCs/>
        <w:sz w:val="44"/>
        <w:szCs w:val="44"/>
      </w:rPr>
      <w:t>1</w:t>
    </w:r>
    <w:r w:rsidRPr="007462A8">
      <w:rPr>
        <w:rFonts w:ascii="Arial" w:hAnsi="Arial" w:cs="Arial"/>
        <w:bCs/>
        <w:sz w:val="44"/>
        <w:szCs w:val="44"/>
      </w:rPr>
      <w:t>.202</w:t>
    </w:r>
    <w:r w:rsidR="003F0CE2">
      <w:rPr>
        <w:rFonts w:ascii="Arial" w:hAnsi="Arial" w:cs="Arial"/>
        <w:bCs/>
        <w:sz w:val="44"/>
        <w:szCs w:val="44"/>
      </w:rPr>
      <w:t>5</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03828"/>
    <w:rsid w:val="00163D1A"/>
    <w:rsid w:val="00182552"/>
    <w:rsid w:val="001A36DB"/>
    <w:rsid w:val="001C0E5F"/>
    <w:rsid w:val="001E3C89"/>
    <w:rsid w:val="001F03FB"/>
    <w:rsid w:val="001F46FB"/>
    <w:rsid w:val="0020679B"/>
    <w:rsid w:val="00213084"/>
    <w:rsid w:val="00213345"/>
    <w:rsid w:val="002151E0"/>
    <w:rsid w:val="0022668B"/>
    <w:rsid w:val="002335D8"/>
    <w:rsid w:val="00235C8B"/>
    <w:rsid w:val="00255A51"/>
    <w:rsid w:val="00284A5A"/>
    <w:rsid w:val="00284F1A"/>
    <w:rsid w:val="002B5279"/>
    <w:rsid w:val="002D099D"/>
    <w:rsid w:val="002D4468"/>
    <w:rsid w:val="002D5010"/>
    <w:rsid w:val="002F7A91"/>
    <w:rsid w:val="003277DA"/>
    <w:rsid w:val="00364306"/>
    <w:rsid w:val="0037196C"/>
    <w:rsid w:val="00382467"/>
    <w:rsid w:val="003B4519"/>
    <w:rsid w:val="003D21E0"/>
    <w:rsid w:val="003F0CE2"/>
    <w:rsid w:val="0041375C"/>
    <w:rsid w:val="004304CD"/>
    <w:rsid w:val="0045034D"/>
    <w:rsid w:val="0046347B"/>
    <w:rsid w:val="00471D2F"/>
    <w:rsid w:val="00483F9A"/>
    <w:rsid w:val="00485282"/>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53DED"/>
    <w:rsid w:val="007629D8"/>
    <w:rsid w:val="0078092D"/>
    <w:rsid w:val="007A75BF"/>
    <w:rsid w:val="007C02E4"/>
    <w:rsid w:val="007D2F9A"/>
    <w:rsid w:val="007D7657"/>
    <w:rsid w:val="007E4F61"/>
    <w:rsid w:val="007F656F"/>
    <w:rsid w:val="00813CA8"/>
    <w:rsid w:val="008304D7"/>
    <w:rsid w:val="00830D14"/>
    <w:rsid w:val="008353E5"/>
    <w:rsid w:val="00856DAC"/>
    <w:rsid w:val="008647FC"/>
    <w:rsid w:val="00864CE2"/>
    <w:rsid w:val="00874FF8"/>
    <w:rsid w:val="0088326D"/>
    <w:rsid w:val="0089033B"/>
    <w:rsid w:val="008C1C4C"/>
    <w:rsid w:val="008C7188"/>
    <w:rsid w:val="00941B9B"/>
    <w:rsid w:val="00950958"/>
    <w:rsid w:val="00954CC2"/>
    <w:rsid w:val="00967979"/>
    <w:rsid w:val="00981EBE"/>
    <w:rsid w:val="009835BF"/>
    <w:rsid w:val="0099695B"/>
    <w:rsid w:val="009C141C"/>
    <w:rsid w:val="009C4127"/>
    <w:rsid w:val="009D448D"/>
    <w:rsid w:val="009F5297"/>
    <w:rsid w:val="00A11911"/>
    <w:rsid w:val="00A22310"/>
    <w:rsid w:val="00A303E4"/>
    <w:rsid w:val="00A36319"/>
    <w:rsid w:val="00A52F90"/>
    <w:rsid w:val="00A57D97"/>
    <w:rsid w:val="00A82CEE"/>
    <w:rsid w:val="00A84F7C"/>
    <w:rsid w:val="00AC3F30"/>
    <w:rsid w:val="00AC78B2"/>
    <w:rsid w:val="00AD04EA"/>
    <w:rsid w:val="00AE7830"/>
    <w:rsid w:val="00B13D3D"/>
    <w:rsid w:val="00B56F92"/>
    <w:rsid w:val="00B67C35"/>
    <w:rsid w:val="00B92B6C"/>
    <w:rsid w:val="00B94D6B"/>
    <w:rsid w:val="00B95447"/>
    <w:rsid w:val="00BA4DCC"/>
    <w:rsid w:val="00BB2DA5"/>
    <w:rsid w:val="00BC0C03"/>
    <w:rsid w:val="00C005F7"/>
    <w:rsid w:val="00C1350E"/>
    <w:rsid w:val="00C3265B"/>
    <w:rsid w:val="00C34A0F"/>
    <w:rsid w:val="00C555DD"/>
    <w:rsid w:val="00C8215C"/>
    <w:rsid w:val="00CA229A"/>
    <w:rsid w:val="00CB0E5C"/>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32934"/>
    <w:rsid w:val="00E34DA5"/>
    <w:rsid w:val="00E41516"/>
    <w:rsid w:val="00E6557C"/>
    <w:rsid w:val="00E954AF"/>
    <w:rsid w:val="00F029C0"/>
    <w:rsid w:val="00F44EEE"/>
    <w:rsid w:val="00F72144"/>
    <w:rsid w:val="00F8245A"/>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n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192/n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nl" TargetMode="External"/><Relationship Id="rId11" Type="http://schemas.openxmlformats.org/officeDocument/2006/relationships/hyperlink" Target="https://press.erco.com/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6192/nl" TargetMode="External"/><Relationship Id="rId4" Type="http://schemas.openxmlformats.org/officeDocument/2006/relationships/footnotes" Target="footnotes.xml"/><Relationship Id="rId9" Type="http://schemas.openxmlformats.org/officeDocument/2006/relationships/hyperlink" Target="https://www.erco.com/press/7574/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1423</Words>
  <Characters>8965</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4</cp:revision>
  <dcterms:created xsi:type="dcterms:W3CDTF">2024-08-19T09:08:00Z</dcterms:created>
  <dcterms:modified xsi:type="dcterms:W3CDTF">2025-01-20T15:49:00Z</dcterms:modified>
</cp:coreProperties>
</file>