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E8E31" w14:textId="77777777" w:rsidR="00007DE4" w:rsidRPr="00007DE4" w:rsidRDefault="00007DE4" w:rsidP="00007DE4">
      <w:pPr>
        <w:pStyle w:val="ERCOText"/>
        <w:rPr>
          <w:b/>
          <w:bCs/>
          <w:lang w:val="en-GB"/>
        </w:rPr>
      </w:pPr>
      <w:r w:rsidRPr="00007DE4">
        <w:rPr>
          <w:b/>
          <w:bCs/>
          <w:lang w:val="en-GB"/>
        </w:rPr>
        <w:t xml:space="preserve">A sound wave in the forest </w:t>
      </w:r>
    </w:p>
    <w:p w14:paraId="7C31D5F3" w14:textId="77777777" w:rsidR="00007DE4" w:rsidRPr="00007DE4" w:rsidRDefault="00007DE4" w:rsidP="00007DE4">
      <w:pPr>
        <w:pStyle w:val="ERCOText"/>
        <w:rPr>
          <w:b/>
          <w:bCs/>
          <w:lang w:val="en-GB"/>
        </w:rPr>
      </w:pPr>
      <w:r w:rsidRPr="00007DE4">
        <w:rPr>
          <w:b/>
          <w:bCs/>
          <w:lang w:val="en-GB"/>
        </w:rPr>
        <w:t>Sustainable lighting for a glass pavilion of music</w:t>
      </w:r>
    </w:p>
    <w:p w14:paraId="26ED86B3" w14:textId="77777777" w:rsidR="00CB6F97" w:rsidRPr="00007DE4" w:rsidRDefault="00CB6F97" w:rsidP="00CB6F97">
      <w:pPr>
        <w:pStyle w:val="ERCOText"/>
        <w:rPr>
          <w:b/>
          <w:bCs/>
          <w:lang w:val="en-GB"/>
        </w:rPr>
      </w:pPr>
    </w:p>
    <w:p w14:paraId="17E2EF9E" w14:textId="77777777" w:rsidR="00007DE4" w:rsidRPr="00007DE4" w:rsidRDefault="00007DE4" w:rsidP="00007DE4">
      <w:pPr>
        <w:pStyle w:val="ERCOText"/>
        <w:rPr>
          <w:b/>
          <w:bCs/>
          <w:lang w:val="en-GB"/>
        </w:rPr>
      </w:pPr>
      <w:r w:rsidRPr="00007DE4">
        <w:rPr>
          <w:b/>
          <w:bCs/>
          <w:lang w:val="en-GB"/>
        </w:rPr>
        <w:t>The "House of Hungarian Music" nestles like a futuristic oversized mushroom in the '</w:t>
      </w:r>
      <w:proofErr w:type="spellStart"/>
      <w:r w:rsidRPr="00007DE4">
        <w:rPr>
          <w:b/>
          <w:bCs/>
          <w:lang w:val="en-GB"/>
        </w:rPr>
        <w:t>Városliget</w:t>
      </w:r>
      <w:proofErr w:type="spellEnd"/>
      <w:r w:rsidRPr="00007DE4">
        <w:rPr>
          <w:b/>
          <w:bCs/>
          <w:lang w:val="en-GB"/>
        </w:rPr>
        <w:t xml:space="preserve">' forested park of Budapest. Japanese architect Sou Fujimoto completely redefines the boundaries between indoors and outdoors and between architecture and nature – by almost nullifying them. Sustainable lighting from ERCO is part of the innovative pavilion architecture, and precise light control and high visual comfort are cornerstones of the lighting design.  </w:t>
      </w:r>
    </w:p>
    <w:p w14:paraId="780F3A2A" w14:textId="77777777" w:rsidR="00007DE4" w:rsidRPr="00007DE4" w:rsidRDefault="00007DE4" w:rsidP="00007DE4">
      <w:pPr>
        <w:pStyle w:val="ERCOText"/>
        <w:rPr>
          <w:b/>
          <w:bCs/>
          <w:lang w:val="en-GB"/>
        </w:rPr>
      </w:pPr>
    </w:p>
    <w:p w14:paraId="7B375F2E" w14:textId="77777777" w:rsidR="00007DE4" w:rsidRPr="00007DE4" w:rsidRDefault="00007DE4" w:rsidP="00007DE4">
      <w:pPr>
        <w:pStyle w:val="ERCOText"/>
        <w:rPr>
          <w:b/>
          <w:bCs/>
          <w:lang w:val="en-GB"/>
        </w:rPr>
      </w:pPr>
      <w:r w:rsidRPr="00007DE4">
        <w:rPr>
          <w:b/>
          <w:bCs/>
          <w:lang w:val="en-GB"/>
        </w:rPr>
        <w:t>The World's Fair was held in the historic park in 1896, and now an ambitious cultural forum with numerous museum buildings is being built on obsolete and unused Expo sites. The House of Hungarian Music is the most spectacular new building of the "</w:t>
      </w:r>
      <w:proofErr w:type="spellStart"/>
      <w:r w:rsidRPr="00007DE4">
        <w:rPr>
          <w:b/>
          <w:bCs/>
          <w:lang w:val="en-GB"/>
        </w:rPr>
        <w:t>Liget</w:t>
      </w:r>
      <w:proofErr w:type="spellEnd"/>
      <w:r w:rsidRPr="00007DE4">
        <w:rPr>
          <w:b/>
          <w:bCs/>
          <w:lang w:val="en-GB"/>
        </w:rPr>
        <w:t xml:space="preserve"> Budapest Project" with a budget in billions. The 836 square metre music pavilion combines various exhibition and event spaces, offices, a library and two outstanding concert halls under its projecting, organically curved roof structure.</w:t>
      </w:r>
    </w:p>
    <w:p w14:paraId="1655DF97" w14:textId="4A2B3704" w:rsidR="000310D1" w:rsidRPr="00007DE4" w:rsidRDefault="000310D1" w:rsidP="006B6EE1">
      <w:pPr>
        <w:pStyle w:val="ERCOText"/>
        <w:rPr>
          <w:b/>
          <w:bCs/>
          <w:lang w:val="en-GB"/>
        </w:rPr>
      </w:pPr>
    </w:p>
    <w:p w14:paraId="3FDEAC0A" w14:textId="77777777" w:rsidR="00007DE4" w:rsidRPr="00007DE4" w:rsidRDefault="00007DE4" w:rsidP="00007DE4">
      <w:pPr>
        <w:spacing w:line="360" w:lineRule="auto"/>
        <w:rPr>
          <w:rFonts w:ascii="Arial" w:hAnsi="Arial" w:cs="Arial"/>
          <w:b/>
          <w:bCs/>
          <w:sz w:val="22"/>
          <w:szCs w:val="22"/>
          <w:lang w:val="en-GB"/>
        </w:rPr>
      </w:pPr>
      <w:r w:rsidRPr="00007DE4">
        <w:rPr>
          <w:rFonts w:ascii="Arial" w:hAnsi="Arial" w:cs="Arial"/>
          <w:b/>
          <w:sz w:val="22"/>
          <w:szCs w:val="22"/>
          <w:lang w:val="en-GB"/>
        </w:rPr>
        <w:t>High visual comfort in glass architecture</w:t>
      </w:r>
    </w:p>
    <w:p w14:paraId="5C7AD5FF" w14:textId="77777777" w:rsidR="00007DE4" w:rsidRPr="00007DE4" w:rsidRDefault="00007DE4" w:rsidP="00007DE4">
      <w:pPr>
        <w:spacing w:line="360" w:lineRule="auto"/>
        <w:rPr>
          <w:rFonts w:ascii="Arial" w:hAnsi="Arial" w:cs="Arial"/>
          <w:sz w:val="22"/>
          <w:szCs w:val="22"/>
          <w:lang w:val="en-GB"/>
        </w:rPr>
      </w:pPr>
      <w:r w:rsidRPr="00007DE4">
        <w:rPr>
          <w:rFonts w:ascii="Arial" w:hAnsi="Arial" w:cs="Arial"/>
          <w:sz w:val="22"/>
          <w:szCs w:val="22"/>
          <w:lang w:val="en-GB"/>
        </w:rPr>
        <w:t xml:space="preserve">Within the weightless pavilion architecture, visitors can believe themselves to be in a clearing in the middle of the forest. All boundaries between the interior and exterior seem abrogated. The striking canopy structure, supported by elegant pillars, is perforated by a total of one hundred crater-like cavities, akin to a Swiss cheese. Like in a fantastic greenhouse, trees grow through the cavities. Daylight thus also reaches down even into the basement. "We wanted to transform forest into architecture" stated Fujimoto, an architect renowned for poetic nuances, about his artistic intention. The transparent architecture was the determining parameter for the lighting concept. ERCO downlights were installed in the all-side glazed music pavilion to avoid glare and disruptive reflections. Good glare control ensures maximum visual comfort. The lighting targets sustainability </w:t>
      </w:r>
      <w:r w:rsidRPr="00007DE4">
        <w:rPr>
          <w:rFonts w:ascii="Arial" w:hAnsi="Arial" w:cs="Arial"/>
          <w:sz w:val="22"/>
          <w:szCs w:val="22"/>
          <w:lang w:val="en-GB"/>
        </w:rPr>
        <w:lastRenderedPageBreak/>
        <w:t>throughout, and also contributed to the House of Hungarian Music receiving an excellent to very good BREEAM rating.</w:t>
      </w:r>
    </w:p>
    <w:p w14:paraId="6F7073B9" w14:textId="77777777" w:rsidR="00007DE4" w:rsidRPr="00007DE4" w:rsidRDefault="00007DE4" w:rsidP="00007DE4">
      <w:pPr>
        <w:spacing w:line="360" w:lineRule="auto"/>
        <w:rPr>
          <w:rFonts w:ascii="Arial" w:hAnsi="Arial" w:cs="Arial"/>
          <w:sz w:val="22"/>
          <w:szCs w:val="22"/>
          <w:lang w:val="en-GB"/>
        </w:rPr>
      </w:pPr>
    </w:p>
    <w:p w14:paraId="4814631D" w14:textId="77777777" w:rsidR="00007DE4" w:rsidRPr="00007DE4" w:rsidRDefault="00007DE4" w:rsidP="00007DE4">
      <w:pPr>
        <w:spacing w:line="360" w:lineRule="auto"/>
        <w:rPr>
          <w:rFonts w:ascii="Arial" w:hAnsi="Arial" w:cs="Arial"/>
          <w:b/>
          <w:bCs/>
          <w:sz w:val="22"/>
          <w:szCs w:val="22"/>
          <w:lang w:val="en-GB"/>
        </w:rPr>
      </w:pPr>
      <w:r w:rsidRPr="00007DE4">
        <w:rPr>
          <w:rFonts w:ascii="Arial" w:hAnsi="Arial" w:cs="Arial"/>
          <w:b/>
          <w:sz w:val="22"/>
          <w:szCs w:val="22"/>
          <w:lang w:val="en-GB"/>
        </w:rPr>
        <w:t>Precise light from a height of 12 metres</w:t>
      </w:r>
    </w:p>
    <w:p w14:paraId="512B2062" w14:textId="6B67D28D" w:rsidR="00007DE4" w:rsidRPr="00007DE4" w:rsidRDefault="00007DE4" w:rsidP="00007DE4">
      <w:pPr>
        <w:spacing w:line="360" w:lineRule="auto"/>
        <w:rPr>
          <w:rFonts w:ascii="Arial" w:hAnsi="Arial" w:cs="Arial"/>
          <w:sz w:val="22"/>
          <w:szCs w:val="22"/>
          <w:lang w:val="en-GB"/>
        </w:rPr>
      </w:pPr>
      <w:r w:rsidRPr="00007DE4">
        <w:rPr>
          <w:rFonts w:ascii="Arial" w:hAnsi="Arial" w:cs="Arial"/>
          <w:sz w:val="22"/>
          <w:szCs w:val="22"/>
          <w:lang w:val="en-GB"/>
        </w:rPr>
        <w:t xml:space="preserve">In the foyer with a ceiling opulently decorated by 30,000 specular gold leaf-like ornaments, 350 ERCO </w:t>
      </w:r>
      <w:hyperlink r:id="rId6" w:history="1">
        <w:r w:rsidRPr="00974363">
          <w:rPr>
            <w:rStyle w:val="Hyperlink"/>
            <w:rFonts w:ascii="Arial" w:hAnsi="Arial" w:cs="Arial"/>
            <w:sz w:val="22"/>
            <w:szCs w:val="22"/>
            <w:lang w:val="en-GB"/>
          </w:rPr>
          <w:t>Gimbal</w:t>
        </w:r>
      </w:hyperlink>
      <w:r w:rsidRPr="00007DE4">
        <w:rPr>
          <w:rFonts w:ascii="Arial" w:hAnsi="Arial" w:cs="Arial"/>
          <w:sz w:val="22"/>
          <w:szCs w:val="22"/>
          <w:lang w:val="en-GB"/>
        </w:rPr>
        <w:t xml:space="preserve"> recessed spotlights provide glare-free general lighting: the Gimbal luminaires, with focused light, imitate the incidence of natural light rays without illuminating the leaf ornaments themselves. The </w:t>
      </w:r>
      <w:proofErr w:type="spellStart"/>
      <w:r w:rsidRPr="00007DE4">
        <w:rPr>
          <w:rFonts w:ascii="Arial" w:hAnsi="Arial" w:cs="Arial"/>
          <w:sz w:val="22"/>
          <w:szCs w:val="22"/>
          <w:lang w:val="en-GB"/>
        </w:rPr>
        <w:t>cardanic</w:t>
      </w:r>
      <w:proofErr w:type="spellEnd"/>
      <w:r w:rsidRPr="00007DE4">
        <w:rPr>
          <w:rFonts w:ascii="Arial" w:hAnsi="Arial" w:cs="Arial"/>
          <w:sz w:val="22"/>
          <w:szCs w:val="22"/>
          <w:lang w:val="en-GB"/>
        </w:rPr>
        <w:t xml:space="preserve"> mechanism enables the luminaires to be precisely aligned to the gaps in the complex ceiling structure.   </w:t>
      </w:r>
    </w:p>
    <w:p w14:paraId="7E862910" w14:textId="77777777" w:rsidR="00007DE4" w:rsidRPr="00007DE4" w:rsidRDefault="00007DE4" w:rsidP="00007DE4">
      <w:pPr>
        <w:spacing w:line="360" w:lineRule="auto"/>
        <w:rPr>
          <w:rFonts w:ascii="Arial" w:hAnsi="Arial" w:cs="Arial"/>
          <w:sz w:val="22"/>
          <w:szCs w:val="22"/>
          <w:lang w:val="en-GB"/>
        </w:rPr>
      </w:pPr>
    </w:p>
    <w:p w14:paraId="7BE2465E" w14:textId="0AF133B3" w:rsidR="00007DE4" w:rsidRPr="00007DE4" w:rsidRDefault="00007DE4" w:rsidP="00007DE4">
      <w:pPr>
        <w:spacing w:line="360" w:lineRule="auto"/>
        <w:rPr>
          <w:rFonts w:ascii="Arial" w:hAnsi="Arial" w:cs="Arial"/>
          <w:sz w:val="22"/>
          <w:szCs w:val="22"/>
          <w:lang w:val="en-GB"/>
        </w:rPr>
      </w:pPr>
      <w:r w:rsidRPr="00007DE4">
        <w:rPr>
          <w:rFonts w:ascii="Arial" w:hAnsi="Arial" w:cs="Arial"/>
          <w:sz w:val="22"/>
          <w:szCs w:val="22"/>
          <w:lang w:val="en-GB"/>
        </w:rPr>
        <w:t xml:space="preserve">With a ceiling height of 12 metres, precisely directed light is essential. This is the only way to prevent light spill, which on the one hand causes glare and thus destroys the atmosphere of the architecture, and on the other hand also means wasted energy. ERCO luminaires function with projecting optical systems that direct the light with high precision – and thus still achieve high illuminance levels (lx/W) from large distances even with a low connected load. This creates the basis for </w:t>
      </w:r>
      <w:hyperlink r:id="rId7" w:history="1">
        <w:r w:rsidRPr="00974363">
          <w:rPr>
            <w:rStyle w:val="Hyperlink"/>
            <w:rFonts w:ascii="Arial" w:hAnsi="Arial" w:cs="Arial"/>
            <w:sz w:val="22"/>
            <w:szCs w:val="22"/>
            <w:lang w:val="en-GB"/>
          </w:rPr>
          <w:t>sustainable lighting</w:t>
        </w:r>
      </w:hyperlink>
      <w:r w:rsidRPr="00007DE4">
        <w:rPr>
          <w:rFonts w:ascii="Arial" w:hAnsi="Arial" w:cs="Arial"/>
          <w:sz w:val="22"/>
          <w:szCs w:val="22"/>
          <w:lang w:val="en-GB"/>
        </w:rPr>
        <w:t xml:space="preserve"> in which light is only used where it is needed, </w:t>
      </w:r>
      <w:proofErr w:type="gramStart"/>
      <w:r w:rsidRPr="00007DE4">
        <w:rPr>
          <w:rFonts w:ascii="Arial" w:hAnsi="Arial" w:cs="Arial"/>
          <w:sz w:val="22"/>
          <w:szCs w:val="22"/>
          <w:lang w:val="en-GB"/>
        </w:rPr>
        <w:t>i.e.</w:t>
      </w:r>
      <w:proofErr w:type="gramEnd"/>
      <w:r w:rsidRPr="00007DE4">
        <w:rPr>
          <w:rFonts w:ascii="Arial" w:hAnsi="Arial" w:cs="Arial"/>
          <w:sz w:val="22"/>
          <w:szCs w:val="22"/>
          <w:lang w:val="en-GB"/>
        </w:rPr>
        <w:t xml:space="preserve"> where human perception requires it. </w:t>
      </w:r>
    </w:p>
    <w:p w14:paraId="32B27238" w14:textId="77777777" w:rsidR="00007DE4" w:rsidRPr="00007DE4" w:rsidRDefault="00007DE4" w:rsidP="00007DE4">
      <w:pPr>
        <w:spacing w:line="360" w:lineRule="auto"/>
        <w:rPr>
          <w:rFonts w:ascii="Arial" w:hAnsi="Arial" w:cs="Arial"/>
          <w:sz w:val="22"/>
          <w:szCs w:val="22"/>
          <w:lang w:val="en-GB"/>
        </w:rPr>
      </w:pPr>
    </w:p>
    <w:p w14:paraId="02D4A1BE" w14:textId="6ED773E2" w:rsidR="00007DE4" w:rsidRPr="00007DE4" w:rsidRDefault="00007DE4" w:rsidP="00007DE4">
      <w:pPr>
        <w:spacing w:line="360" w:lineRule="auto"/>
        <w:rPr>
          <w:rFonts w:ascii="Arial" w:hAnsi="Arial" w:cs="Arial"/>
          <w:sz w:val="22"/>
          <w:szCs w:val="22"/>
          <w:lang w:val="en-GB"/>
        </w:rPr>
      </w:pPr>
      <w:r w:rsidRPr="00007DE4">
        <w:rPr>
          <w:rFonts w:ascii="Arial" w:hAnsi="Arial" w:cs="Arial"/>
          <w:sz w:val="22"/>
          <w:szCs w:val="22"/>
          <w:lang w:val="en-GB"/>
        </w:rPr>
        <w:t xml:space="preserve">In the basement, a permanent interactive, multimedia exhibition documents the history of European and Hungarian music. Here, too, high rooms characterise the architecture. This exhibition, as well as numerous screens in the exhibition areas, also had to be taken into account in the lighting concept. ERCO </w:t>
      </w:r>
      <w:hyperlink r:id="rId8" w:history="1">
        <w:r w:rsidRPr="00974363">
          <w:rPr>
            <w:rStyle w:val="Hyperlink"/>
            <w:rFonts w:ascii="Arial" w:hAnsi="Arial" w:cs="Arial"/>
            <w:sz w:val="22"/>
            <w:szCs w:val="22"/>
            <w:lang w:val="en-GB"/>
          </w:rPr>
          <w:t>Optec</w:t>
        </w:r>
      </w:hyperlink>
      <w:r w:rsidRPr="00007DE4">
        <w:rPr>
          <w:rFonts w:ascii="Arial" w:hAnsi="Arial" w:cs="Arial"/>
          <w:sz w:val="22"/>
          <w:szCs w:val="22"/>
          <w:lang w:val="en-GB"/>
        </w:rPr>
        <w:t xml:space="preserve"> spotlights for track were used because they provide precisely accentuated lighting even at a room height of seven metres. The light is directed precisely and exclusively to the target areas, precisely where required by the visitors. This approach not only underlines a responsible use of energy because light is omitted wherever it is not needed, it is also part of the exhibition concept: the multimedia screens, illuminated without disturbing reflections, stand out from the darkness to create a dramatic effect.</w:t>
      </w:r>
    </w:p>
    <w:p w14:paraId="3ED36215" w14:textId="77777777" w:rsidR="00007DE4" w:rsidRPr="00007DE4" w:rsidRDefault="00007DE4" w:rsidP="00007DE4">
      <w:pPr>
        <w:spacing w:line="360" w:lineRule="auto"/>
        <w:rPr>
          <w:rFonts w:ascii="Arial" w:hAnsi="Arial" w:cs="Arial"/>
          <w:b/>
          <w:bCs/>
          <w:sz w:val="22"/>
          <w:szCs w:val="22"/>
          <w:lang w:val="en-GB"/>
        </w:rPr>
      </w:pPr>
      <w:r w:rsidRPr="00007DE4">
        <w:rPr>
          <w:rFonts w:ascii="Arial" w:hAnsi="Arial" w:cs="Arial"/>
          <w:b/>
          <w:sz w:val="22"/>
          <w:szCs w:val="22"/>
          <w:lang w:val="en-GB"/>
        </w:rPr>
        <w:lastRenderedPageBreak/>
        <w:t>Zero light pollution</w:t>
      </w:r>
    </w:p>
    <w:p w14:paraId="4E66A4A2" w14:textId="1BB25D98" w:rsidR="00007DE4" w:rsidRPr="00007DE4" w:rsidRDefault="00007DE4" w:rsidP="00007DE4">
      <w:pPr>
        <w:spacing w:line="360" w:lineRule="auto"/>
        <w:rPr>
          <w:rFonts w:ascii="Arial" w:hAnsi="Arial" w:cs="Arial"/>
          <w:sz w:val="22"/>
          <w:szCs w:val="22"/>
          <w:lang w:val="en-GB"/>
        </w:rPr>
      </w:pPr>
      <w:r w:rsidRPr="00007DE4">
        <w:rPr>
          <w:rFonts w:ascii="Arial" w:hAnsi="Arial" w:cs="Arial"/>
          <w:sz w:val="22"/>
          <w:szCs w:val="22"/>
          <w:lang w:val="en-GB"/>
        </w:rPr>
        <w:t xml:space="preserve">The outdoor lighting had to comply with strict regulations against light pollution – neither trees nor sky could be directly illuminated in the </w:t>
      </w:r>
      <w:proofErr w:type="spellStart"/>
      <w:r w:rsidRPr="00007DE4">
        <w:rPr>
          <w:rFonts w:ascii="Arial" w:hAnsi="Arial" w:cs="Arial"/>
          <w:sz w:val="22"/>
          <w:szCs w:val="22"/>
          <w:lang w:val="en-GB"/>
        </w:rPr>
        <w:t>Városliget</w:t>
      </w:r>
      <w:proofErr w:type="spellEnd"/>
      <w:r w:rsidRPr="00007DE4">
        <w:rPr>
          <w:rFonts w:ascii="Arial" w:hAnsi="Arial" w:cs="Arial"/>
          <w:sz w:val="22"/>
          <w:szCs w:val="22"/>
          <w:lang w:val="en-GB"/>
        </w:rPr>
        <w:t xml:space="preserve"> park. 100 ERCO </w:t>
      </w:r>
      <w:hyperlink r:id="rId9" w:history="1">
        <w:proofErr w:type="spellStart"/>
        <w:r w:rsidRPr="00974363">
          <w:rPr>
            <w:rStyle w:val="Hyperlink"/>
            <w:rFonts w:ascii="Arial" w:hAnsi="Arial" w:cs="Arial"/>
            <w:sz w:val="22"/>
            <w:szCs w:val="22"/>
            <w:lang w:val="en-GB"/>
          </w:rPr>
          <w:t>Tesis</w:t>
        </w:r>
        <w:proofErr w:type="spellEnd"/>
      </w:hyperlink>
      <w:r w:rsidRPr="00007DE4">
        <w:rPr>
          <w:rFonts w:ascii="Arial" w:hAnsi="Arial" w:cs="Arial"/>
          <w:sz w:val="22"/>
          <w:szCs w:val="22"/>
          <w:lang w:val="en-GB"/>
        </w:rPr>
        <w:t xml:space="preserve"> ground-recessed luminaires illuminate the shiny gold leaf canopy of the glazed foyer from outside, providing poetic, indirect lighting. The precisely directed light always remains below the roof construction without entering the upper hemisphere, thus avoiding light pollution. With playful ease, the glass pavilion succeeds in creating a symbiosis between architecture, light, music and urban woodland. Just a few minutes' walk from Budapest's city centre, the House of Hungarian Music represents a fabulously different and sonically inspiring world.</w:t>
      </w:r>
    </w:p>
    <w:p w14:paraId="6D020F52" w14:textId="77777777" w:rsidR="00CF179C" w:rsidRPr="00007DE4" w:rsidRDefault="00CF179C" w:rsidP="001A36DB">
      <w:pPr>
        <w:spacing w:line="360" w:lineRule="auto"/>
        <w:rPr>
          <w:rFonts w:ascii="Arial" w:eastAsia="Times New Roman" w:hAnsi="Arial" w:cs="Arial"/>
          <w:sz w:val="22"/>
          <w:szCs w:val="22"/>
          <w:shd w:val="clear" w:color="auto" w:fill="FFFFFF"/>
          <w:lang w:val="en-GB"/>
        </w:rPr>
      </w:pPr>
    </w:p>
    <w:p w14:paraId="1DA20623" w14:textId="25F18CB0" w:rsidR="00CF179C" w:rsidRDefault="00CF179C" w:rsidP="001A36DB">
      <w:pPr>
        <w:spacing w:line="360" w:lineRule="auto"/>
        <w:rPr>
          <w:rFonts w:ascii="Arial" w:eastAsia="Times New Roman" w:hAnsi="Arial" w:cs="Arial"/>
          <w:b/>
          <w:bCs/>
          <w:sz w:val="22"/>
          <w:szCs w:val="22"/>
          <w:shd w:val="clear" w:color="auto" w:fill="FFFFFF"/>
          <w:lang w:val="en-GB"/>
        </w:rPr>
      </w:pPr>
    </w:p>
    <w:p w14:paraId="3EAF02E5" w14:textId="5B0EE58E" w:rsidR="00426F26" w:rsidRDefault="00426F26" w:rsidP="001A36DB">
      <w:pPr>
        <w:spacing w:line="360" w:lineRule="auto"/>
        <w:rPr>
          <w:rFonts w:ascii="Arial" w:eastAsia="Times New Roman" w:hAnsi="Arial" w:cs="Arial"/>
          <w:b/>
          <w:bCs/>
          <w:sz w:val="22"/>
          <w:szCs w:val="22"/>
          <w:shd w:val="clear" w:color="auto" w:fill="FFFFFF"/>
          <w:lang w:val="en-GB"/>
        </w:rPr>
      </w:pPr>
    </w:p>
    <w:p w14:paraId="658954AC" w14:textId="77777777" w:rsidR="00426F26" w:rsidRPr="00007DE4" w:rsidRDefault="00426F26" w:rsidP="001A36DB">
      <w:pPr>
        <w:spacing w:line="360" w:lineRule="auto"/>
        <w:rPr>
          <w:rFonts w:ascii="Arial" w:eastAsia="Times New Roman" w:hAnsi="Arial" w:cs="Arial"/>
          <w:b/>
          <w:bCs/>
          <w:sz w:val="22"/>
          <w:szCs w:val="22"/>
          <w:shd w:val="clear" w:color="auto" w:fill="FFFFFF"/>
          <w:lang w:val="en-GB"/>
        </w:rPr>
      </w:pPr>
    </w:p>
    <w:p w14:paraId="2A880BE5" w14:textId="14834AC9" w:rsidR="00AD04EA" w:rsidRPr="00007DE4" w:rsidRDefault="00CB6F97" w:rsidP="00213084">
      <w:pPr>
        <w:pStyle w:val="01berschriftERCO"/>
        <w:rPr>
          <w:b/>
          <w:bCs w:val="0"/>
          <w:lang w:val="en-GB"/>
        </w:rPr>
      </w:pPr>
      <w:r w:rsidRPr="00007DE4">
        <w:rPr>
          <w:b/>
          <w:bCs w:val="0"/>
          <w:lang w:val="en-GB"/>
        </w:rPr>
        <w:t>Project data</w:t>
      </w:r>
    </w:p>
    <w:p w14:paraId="58A77504" w14:textId="1FF745CB" w:rsidR="00AD04EA" w:rsidRPr="00007DE4" w:rsidRDefault="00CB6F97" w:rsidP="00974363">
      <w:pPr>
        <w:pStyle w:val="01berschriftERCO"/>
        <w:spacing w:line="240" w:lineRule="auto"/>
        <w:ind w:left="2120" w:hanging="2120"/>
        <w:rPr>
          <w:sz w:val="20"/>
          <w:szCs w:val="20"/>
          <w:lang w:val="en-GB"/>
        </w:rPr>
      </w:pPr>
      <w:r w:rsidRPr="00007DE4">
        <w:rPr>
          <w:sz w:val="20"/>
          <w:szCs w:val="20"/>
          <w:lang w:val="en-GB"/>
        </w:rPr>
        <w:t>Architecture</w:t>
      </w:r>
      <w:r w:rsidR="00AD04EA" w:rsidRPr="00974363">
        <w:rPr>
          <w:sz w:val="20"/>
          <w:szCs w:val="20"/>
          <w:lang w:val="en-GB"/>
        </w:rPr>
        <w:t>:</w:t>
      </w:r>
      <w:r w:rsidR="00AD04EA" w:rsidRPr="00974363">
        <w:rPr>
          <w:sz w:val="20"/>
          <w:szCs w:val="20"/>
          <w:lang w:val="en-GB"/>
        </w:rPr>
        <w:tab/>
      </w:r>
      <w:r w:rsidR="00D2442E">
        <w:rPr>
          <w:sz w:val="20"/>
          <w:szCs w:val="20"/>
          <w:lang w:val="en-GB"/>
        </w:rPr>
        <w:t xml:space="preserve">Sou Fujimoto, </w:t>
      </w:r>
      <w:r w:rsidR="00974363" w:rsidRPr="00974363">
        <w:rPr>
          <w:sz w:val="20"/>
          <w:szCs w:val="20"/>
          <w:lang w:val="en-GB"/>
        </w:rPr>
        <w:t>Sou Fujimoto Architects</w:t>
      </w:r>
      <w:r w:rsidR="00CC44BA" w:rsidRPr="00974363">
        <w:rPr>
          <w:sz w:val="20"/>
          <w:szCs w:val="20"/>
          <w:lang w:val="en-GB"/>
        </w:rPr>
        <w:t xml:space="preserve">, </w:t>
      </w:r>
      <w:r w:rsidR="00974363" w:rsidRPr="00974363">
        <w:rPr>
          <w:sz w:val="20"/>
          <w:szCs w:val="20"/>
          <w:lang w:val="en-GB"/>
        </w:rPr>
        <w:t>Tokyo</w:t>
      </w:r>
      <w:r w:rsidR="00CC44BA" w:rsidRPr="00974363">
        <w:rPr>
          <w:sz w:val="20"/>
          <w:szCs w:val="20"/>
          <w:lang w:val="en-GB"/>
        </w:rPr>
        <w:t xml:space="preserve"> / </w:t>
      </w:r>
      <w:r w:rsidR="00974363" w:rsidRPr="00974363">
        <w:rPr>
          <w:sz w:val="20"/>
          <w:szCs w:val="20"/>
          <w:lang w:val="en-GB"/>
        </w:rPr>
        <w:t>Japan</w:t>
      </w:r>
      <w:r w:rsidR="00974363" w:rsidRPr="00974363">
        <w:rPr>
          <w:sz w:val="20"/>
          <w:szCs w:val="20"/>
          <w:lang w:val="en-GB"/>
        </w:rPr>
        <w:br/>
      </w:r>
      <w:r w:rsidR="00974363" w:rsidRPr="00974363">
        <w:rPr>
          <w:sz w:val="20"/>
          <w:szCs w:val="20"/>
        </w:rPr>
        <w:t>M-</w:t>
      </w:r>
      <w:proofErr w:type="spellStart"/>
      <w:r w:rsidR="00974363" w:rsidRPr="00974363">
        <w:rPr>
          <w:sz w:val="20"/>
          <w:szCs w:val="20"/>
        </w:rPr>
        <w:t>Teampannon</w:t>
      </w:r>
      <w:proofErr w:type="spellEnd"/>
      <w:r w:rsidR="00974363" w:rsidRPr="00974363">
        <w:rPr>
          <w:sz w:val="20"/>
          <w:szCs w:val="20"/>
        </w:rPr>
        <w:t xml:space="preserve"> </w:t>
      </w:r>
      <w:proofErr w:type="spellStart"/>
      <w:r w:rsidR="00974363" w:rsidRPr="00974363">
        <w:rPr>
          <w:sz w:val="20"/>
          <w:szCs w:val="20"/>
        </w:rPr>
        <w:t>Kft</w:t>
      </w:r>
      <w:proofErr w:type="spellEnd"/>
      <w:r w:rsidR="00D2442E">
        <w:rPr>
          <w:sz w:val="20"/>
          <w:szCs w:val="20"/>
        </w:rPr>
        <w:t>.</w:t>
      </w:r>
      <w:r w:rsidR="00974363" w:rsidRPr="00974363">
        <w:rPr>
          <w:sz w:val="20"/>
          <w:szCs w:val="20"/>
        </w:rPr>
        <w:t xml:space="preserve">, Budapest / </w:t>
      </w:r>
      <w:r w:rsidR="00426F26">
        <w:rPr>
          <w:sz w:val="20"/>
          <w:szCs w:val="20"/>
        </w:rPr>
        <w:t>Hungary</w:t>
      </w:r>
    </w:p>
    <w:p w14:paraId="1429029B" w14:textId="77777777" w:rsidR="00974363" w:rsidRDefault="00974363" w:rsidP="00974363">
      <w:pPr>
        <w:pStyle w:val="01berschriftERCO"/>
        <w:spacing w:line="240" w:lineRule="auto"/>
        <w:ind w:left="2120" w:hanging="2120"/>
        <w:rPr>
          <w:sz w:val="20"/>
          <w:szCs w:val="20"/>
          <w:lang w:val="en-GB"/>
        </w:rPr>
      </w:pPr>
      <w:proofErr w:type="spellStart"/>
      <w:r>
        <w:rPr>
          <w:sz w:val="20"/>
          <w:szCs w:val="20"/>
          <w:lang w:val="en-GB"/>
        </w:rPr>
        <w:t>Elkectrical</w:t>
      </w:r>
      <w:proofErr w:type="spellEnd"/>
      <w:r>
        <w:rPr>
          <w:sz w:val="20"/>
          <w:szCs w:val="20"/>
          <w:lang w:val="en-GB"/>
        </w:rPr>
        <w:t xml:space="preserve"> </w:t>
      </w:r>
    </w:p>
    <w:p w14:paraId="04F18048" w14:textId="1F897832" w:rsidR="00426F26" w:rsidRDefault="00974363" w:rsidP="00426F26">
      <w:pPr>
        <w:pStyle w:val="01berschriftERCO"/>
        <w:spacing w:line="240" w:lineRule="auto"/>
        <w:ind w:left="2120" w:hanging="2120"/>
        <w:rPr>
          <w:sz w:val="20"/>
          <w:szCs w:val="20"/>
          <w:lang w:val="en-GB"/>
        </w:rPr>
      </w:pPr>
      <w:r>
        <w:rPr>
          <w:sz w:val="20"/>
          <w:szCs w:val="20"/>
          <w:lang w:val="en-GB"/>
        </w:rPr>
        <w:t>engineering</w:t>
      </w:r>
      <w:r w:rsidR="00CF179C" w:rsidRPr="00007DE4">
        <w:rPr>
          <w:sz w:val="20"/>
          <w:szCs w:val="20"/>
          <w:lang w:val="en-GB"/>
        </w:rPr>
        <w:t>:</w:t>
      </w:r>
      <w:r w:rsidR="00CF179C" w:rsidRPr="00007DE4">
        <w:rPr>
          <w:sz w:val="20"/>
          <w:szCs w:val="20"/>
          <w:lang w:val="en-GB"/>
        </w:rPr>
        <w:tab/>
      </w:r>
      <w:proofErr w:type="spellStart"/>
      <w:r w:rsidRPr="00974363">
        <w:rPr>
          <w:sz w:val="20"/>
          <w:szCs w:val="20"/>
          <w:lang w:val="en-GB"/>
        </w:rPr>
        <w:t>Hungaroproject</w:t>
      </w:r>
      <w:proofErr w:type="spellEnd"/>
      <w:r w:rsidRPr="00974363">
        <w:rPr>
          <w:sz w:val="20"/>
          <w:szCs w:val="20"/>
          <w:lang w:val="en-GB"/>
        </w:rPr>
        <w:t xml:space="preserve"> </w:t>
      </w:r>
      <w:proofErr w:type="spellStart"/>
      <w:r w:rsidRPr="00974363">
        <w:rPr>
          <w:sz w:val="20"/>
          <w:szCs w:val="20"/>
          <w:lang w:val="en-GB"/>
        </w:rPr>
        <w:t>Kft</w:t>
      </w:r>
      <w:proofErr w:type="spellEnd"/>
      <w:r w:rsidRPr="00974363">
        <w:rPr>
          <w:sz w:val="20"/>
          <w:szCs w:val="20"/>
          <w:lang w:val="en-GB"/>
        </w:rPr>
        <w:t>.,</w:t>
      </w:r>
      <w:r>
        <w:rPr>
          <w:sz w:val="20"/>
          <w:szCs w:val="20"/>
          <w:lang w:val="en-GB"/>
        </w:rPr>
        <w:t xml:space="preserve"> Budapest</w:t>
      </w:r>
      <w:r w:rsidR="00CC44BA" w:rsidRPr="00007DE4">
        <w:rPr>
          <w:sz w:val="20"/>
          <w:szCs w:val="20"/>
          <w:lang w:val="en-GB"/>
        </w:rPr>
        <w:t xml:space="preserve"> / </w:t>
      </w:r>
      <w:r>
        <w:rPr>
          <w:sz w:val="20"/>
          <w:szCs w:val="20"/>
          <w:lang w:val="en-GB"/>
        </w:rPr>
        <w:t>Hungar</w:t>
      </w:r>
      <w:r w:rsidR="00426F26">
        <w:rPr>
          <w:sz w:val="20"/>
          <w:szCs w:val="20"/>
          <w:lang w:val="en-GB"/>
        </w:rPr>
        <w:t>y</w:t>
      </w:r>
      <w:r w:rsidR="00D2442E">
        <w:rPr>
          <w:sz w:val="20"/>
          <w:szCs w:val="20"/>
          <w:lang w:val="en-GB"/>
        </w:rPr>
        <w:br/>
      </w:r>
    </w:p>
    <w:p w14:paraId="5AB3394D" w14:textId="7DE2E82A" w:rsidR="00F029C0" w:rsidRPr="00007DE4" w:rsidRDefault="00CB6F97" w:rsidP="00426F26">
      <w:pPr>
        <w:pStyle w:val="01berschriftERCO"/>
        <w:spacing w:line="240" w:lineRule="auto"/>
        <w:ind w:left="2120" w:hanging="2120"/>
        <w:rPr>
          <w:sz w:val="20"/>
          <w:szCs w:val="20"/>
          <w:lang w:val="en-GB"/>
        </w:rPr>
      </w:pPr>
      <w:r w:rsidRPr="00007DE4">
        <w:rPr>
          <w:sz w:val="20"/>
          <w:szCs w:val="20"/>
          <w:lang w:val="en-GB"/>
        </w:rPr>
        <w:t>Photography</w:t>
      </w:r>
      <w:r w:rsidR="000310D1" w:rsidRPr="00007DE4">
        <w:rPr>
          <w:sz w:val="20"/>
          <w:szCs w:val="20"/>
          <w:lang w:val="en-GB"/>
        </w:rPr>
        <w:t>:</w:t>
      </w:r>
      <w:r w:rsidR="00AD04EA" w:rsidRPr="00007DE4">
        <w:rPr>
          <w:sz w:val="20"/>
          <w:szCs w:val="20"/>
          <w:lang w:val="en-GB"/>
        </w:rPr>
        <w:tab/>
      </w:r>
      <w:r w:rsidR="00213084" w:rsidRPr="00007DE4">
        <w:rPr>
          <w:sz w:val="20"/>
          <w:szCs w:val="20"/>
          <w:lang w:val="en-GB"/>
        </w:rPr>
        <w:tab/>
      </w:r>
      <w:r w:rsidR="00974363">
        <w:rPr>
          <w:sz w:val="20"/>
          <w:szCs w:val="20"/>
          <w:lang w:val="en-GB"/>
        </w:rPr>
        <w:t>David Schreyer</w:t>
      </w:r>
      <w:r w:rsidR="00CC44BA" w:rsidRPr="00007DE4">
        <w:rPr>
          <w:sz w:val="20"/>
          <w:szCs w:val="20"/>
          <w:lang w:val="en-GB"/>
        </w:rPr>
        <w:t xml:space="preserve">, </w:t>
      </w:r>
      <w:r w:rsidR="00974363">
        <w:rPr>
          <w:sz w:val="20"/>
          <w:szCs w:val="20"/>
          <w:lang w:val="en-GB"/>
        </w:rPr>
        <w:t>Graz</w:t>
      </w:r>
      <w:r w:rsidR="00CC44BA" w:rsidRPr="00007DE4">
        <w:rPr>
          <w:sz w:val="20"/>
          <w:szCs w:val="20"/>
          <w:lang w:val="en-GB"/>
        </w:rPr>
        <w:t xml:space="preserve"> / </w:t>
      </w:r>
      <w:r w:rsidR="00974363">
        <w:rPr>
          <w:sz w:val="20"/>
          <w:szCs w:val="20"/>
          <w:lang w:val="en-GB"/>
        </w:rPr>
        <w:t>Austria</w:t>
      </w:r>
      <w:r w:rsidR="00426F26">
        <w:rPr>
          <w:sz w:val="20"/>
          <w:szCs w:val="20"/>
          <w:lang w:val="en-GB"/>
        </w:rPr>
        <w:br/>
      </w:r>
    </w:p>
    <w:p w14:paraId="5BB3F84E" w14:textId="5C686F80" w:rsidR="004B4DB6" w:rsidRPr="00007DE4" w:rsidRDefault="00CB6F97" w:rsidP="00974363">
      <w:pPr>
        <w:pStyle w:val="01berschriftERCO"/>
        <w:spacing w:line="240" w:lineRule="auto"/>
        <w:ind w:left="2124" w:hanging="2120"/>
        <w:rPr>
          <w:sz w:val="20"/>
          <w:szCs w:val="20"/>
          <w:lang w:val="en-GB"/>
        </w:rPr>
      </w:pPr>
      <w:r w:rsidRPr="00007DE4">
        <w:rPr>
          <w:sz w:val="20"/>
          <w:szCs w:val="20"/>
          <w:lang w:val="en-GB"/>
        </w:rPr>
        <w:t>Products</w:t>
      </w:r>
      <w:r w:rsidR="00F029C0" w:rsidRPr="00007DE4">
        <w:rPr>
          <w:sz w:val="20"/>
          <w:szCs w:val="20"/>
          <w:lang w:val="en-GB"/>
        </w:rPr>
        <w:t>:</w:t>
      </w:r>
      <w:r w:rsidR="00F029C0" w:rsidRPr="00007DE4">
        <w:rPr>
          <w:sz w:val="20"/>
          <w:szCs w:val="20"/>
          <w:lang w:val="en-GB"/>
        </w:rPr>
        <w:tab/>
      </w:r>
      <w:r w:rsidR="00974363" w:rsidRPr="00974363">
        <w:rPr>
          <w:sz w:val="20"/>
          <w:szCs w:val="20"/>
        </w:rPr>
        <w:t xml:space="preserve">Gimbal, Optec, </w:t>
      </w:r>
      <w:proofErr w:type="spellStart"/>
      <w:r w:rsidR="00974363" w:rsidRPr="00974363">
        <w:rPr>
          <w:sz w:val="20"/>
          <w:szCs w:val="20"/>
        </w:rPr>
        <w:t>Pantrac</w:t>
      </w:r>
      <w:proofErr w:type="spellEnd"/>
      <w:r w:rsidR="00974363" w:rsidRPr="00974363">
        <w:rPr>
          <w:sz w:val="20"/>
          <w:szCs w:val="20"/>
        </w:rPr>
        <w:t xml:space="preserve">, </w:t>
      </w:r>
      <w:proofErr w:type="spellStart"/>
      <w:r w:rsidR="00974363" w:rsidRPr="00974363">
        <w:rPr>
          <w:sz w:val="20"/>
          <w:szCs w:val="20"/>
        </w:rPr>
        <w:t>Parscan</w:t>
      </w:r>
      <w:proofErr w:type="spellEnd"/>
      <w:r w:rsidR="00974363" w:rsidRPr="00974363">
        <w:rPr>
          <w:sz w:val="20"/>
          <w:szCs w:val="20"/>
        </w:rPr>
        <w:t xml:space="preserve">, Pollux, Quintessence, </w:t>
      </w:r>
      <w:proofErr w:type="spellStart"/>
      <w:r w:rsidR="00974363" w:rsidRPr="00974363">
        <w:rPr>
          <w:sz w:val="20"/>
          <w:szCs w:val="20"/>
        </w:rPr>
        <w:t>Tesis</w:t>
      </w:r>
      <w:proofErr w:type="spellEnd"/>
      <w:r w:rsidR="00974363" w:rsidRPr="00974363">
        <w:rPr>
          <w:sz w:val="20"/>
          <w:szCs w:val="20"/>
        </w:rPr>
        <w:t>, Skim</w:t>
      </w:r>
      <w:r w:rsidR="00974363" w:rsidRPr="00A23000">
        <w:br/>
      </w:r>
    </w:p>
    <w:p w14:paraId="2A28918B" w14:textId="19B402DA" w:rsidR="00F029C0" w:rsidRPr="00007DE4" w:rsidRDefault="00CB6F97" w:rsidP="00213084">
      <w:pPr>
        <w:pStyle w:val="01berschriftERCO"/>
        <w:spacing w:line="240" w:lineRule="auto"/>
        <w:rPr>
          <w:sz w:val="20"/>
          <w:szCs w:val="20"/>
          <w:lang w:val="en-GB"/>
        </w:rPr>
      </w:pPr>
      <w:r w:rsidRPr="00007DE4">
        <w:rPr>
          <w:sz w:val="20"/>
          <w:szCs w:val="20"/>
          <w:lang w:val="en-GB"/>
        </w:rPr>
        <w:t>Photo credits</w:t>
      </w:r>
      <w:r w:rsidR="00F029C0" w:rsidRPr="00007DE4">
        <w:rPr>
          <w:sz w:val="20"/>
          <w:szCs w:val="20"/>
          <w:lang w:val="en-GB"/>
        </w:rPr>
        <w:t>:</w:t>
      </w:r>
      <w:r w:rsidR="00F029C0" w:rsidRPr="00007DE4">
        <w:rPr>
          <w:sz w:val="20"/>
          <w:szCs w:val="20"/>
          <w:lang w:val="en-GB"/>
        </w:rPr>
        <w:tab/>
      </w:r>
      <w:r w:rsidR="00F029C0" w:rsidRPr="00007DE4">
        <w:rPr>
          <w:sz w:val="20"/>
          <w:szCs w:val="20"/>
          <w:lang w:val="en-GB"/>
        </w:rPr>
        <w:tab/>
        <w:t>© ERCO GmbH, www.erco.com,</w:t>
      </w:r>
    </w:p>
    <w:p w14:paraId="73E8E286" w14:textId="7846D7DB" w:rsidR="00AD04EA" w:rsidRPr="00426F26" w:rsidRDefault="00974363" w:rsidP="000310D1">
      <w:pPr>
        <w:pStyle w:val="01berschriftERCO"/>
        <w:spacing w:line="240" w:lineRule="auto"/>
        <w:ind w:left="2120"/>
        <w:rPr>
          <w:sz w:val="20"/>
          <w:szCs w:val="20"/>
        </w:rPr>
      </w:pPr>
      <w:r w:rsidRPr="00426F26">
        <w:rPr>
          <w:sz w:val="20"/>
          <w:szCs w:val="20"/>
        </w:rPr>
        <w:t>Photography</w:t>
      </w:r>
      <w:r w:rsidR="00F029C0" w:rsidRPr="00426F26">
        <w:rPr>
          <w:sz w:val="20"/>
          <w:szCs w:val="20"/>
        </w:rPr>
        <w:t xml:space="preserve">: </w:t>
      </w:r>
      <w:r w:rsidRPr="00426F26">
        <w:rPr>
          <w:sz w:val="20"/>
          <w:szCs w:val="20"/>
        </w:rPr>
        <w:t>David Schreyer</w:t>
      </w:r>
    </w:p>
    <w:p w14:paraId="4BC28A9A" w14:textId="77777777" w:rsidR="00974363" w:rsidRPr="00426F26" w:rsidRDefault="00974363" w:rsidP="00AD04EA">
      <w:pPr>
        <w:pStyle w:val="02TextERCO"/>
        <w:rPr>
          <w:b/>
          <w:bCs/>
          <w:lang w:val="en-US"/>
        </w:rPr>
      </w:pPr>
    </w:p>
    <w:p w14:paraId="5F3715FB" w14:textId="77777777" w:rsidR="00974363" w:rsidRPr="00426F26" w:rsidRDefault="00974363" w:rsidP="00AD04EA">
      <w:pPr>
        <w:pStyle w:val="02TextERCO"/>
        <w:rPr>
          <w:b/>
          <w:bCs/>
          <w:lang w:val="en-US"/>
        </w:rPr>
      </w:pPr>
    </w:p>
    <w:p w14:paraId="1542D37C" w14:textId="77777777" w:rsidR="00974363" w:rsidRPr="00426F26" w:rsidRDefault="00974363" w:rsidP="00AD04EA">
      <w:pPr>
        <w:pStyle w:val="02TextERCO"/>
        <w:rPr>
          <w:b/>
          <w:bCs/>
          <w:lang w:val="en-US"/>
        </w:rPr>
      </w:pPr>
    </w:p>
    <w:p w14:paraId="12692B72" w14:textId="77777777" w:rsidR="00974363" w:rsidRPr="00426F26" w:rsidRDefault="00974363" w:rsidP="00AD04EA">
      <w:pPr>
        <w:pStyle w:val="02TextERCO"/>
        <w:rPr>
          <w:b/>
          <w:bCs/>
          <w:lang w:val="en-US"/>
        </w:rPr>
      </w:pPr>
    </w:p>
    <w:p w14:paraId="0E2AD134" w14:textId="77777777" w:rsidR="00974363" w:rsidRPr="00426F26" w:rsidRDefault="00974363" w:rsidP="00AD04EA">
      <w:pPr>
        <w:pStyle w:val="02TextERCO"/>
        <w:rPr>
          <w:b/>
          <w:bCs/>
          <w:lang w:val="en-US"/>
        </w:rPr>
      </w:pPr>
    </w:p>
    <w:p w14:paraId="276DE3D9" w14:textId="77777777" w:rsidR="00974363" w:rsidRPr="00426F26" w:rsidRDefault="00974363" w:rsidP="00AD04EA">
      <w:pPr>
        <w:pStyle w:val="02TextERCO"/>
        <w:rPr>
          <w:b/>
          <w:bCs/>
          <w:lang w:val="en-US"/>
        </w:rPr>
      </w:pPr>
    </w:p>
    <w:p w14:paraId="26ADF91A" w14:textId="77777777" w:rsidR="00974363" w:rsidRPr="00426F26" w:rsidRDefault="00974363" w:rsidP="00AD04EA">
      <w:pPr>
        <w:pStyle w:val="02TextERCO"/>
        <w:rPr>
          <w:b/>
          <w:bCs/>
          <w:lang w:val="en-US"/>
        </w:rPr>
      </w:pPr>
    </w:p>
    <w:p w14:paraId="003465E1" w14:textId="77777777" w:rsidR="00974363" w:rsidRPr="00426F26" w:rsidRDefault="00974363" w:rsidP="00AD04EA">
      <w:pPr>
        <w:pStyle w:val="02TextERCO"/>
        <w:rPr>
          <w:b/>
          <w:bCs/>
          <w:lang w:val="en-US"/>
        </w:rPr>
      </w:pPr>
    </w:p>
    <w:p w14:paraId="134E6739" w14:textId="77777777" w:rsidR="00974363" w:rsidRPr="00426F26" w:rsidRDefault="00974363" w:rsidP="00AD04EA">
      <w:pPr>
        <w:pStyle w:val="02TextERCO"/>
        <w:rPr>
          <w:b/>
          <w:bCs/>
          <w:lang w:val="en-US"/>
        </w:rPr>
      </w:pPr>
    </w:p>
    <w:p w14:paraId="7ED827E1" w14:textId="77777777" w:rsidR="00974363" w:rsidRPr="00426F26" w:rsidRDefault="00974363" w:rsidP="00AD04EA">
      <w:pPr>
        <w:pStyle w:val="02TextERCO"/>
        <w:rPr>
          <w:b/>
          <w:bCs/>
          <w:lang w:val="en-US"/>
        </w:rPr>
      </w:pPr>
    </w:p>
    <w:p w14:paraId="2CFAEA26" w14:textId="77777777" w:rsidR="00974363" w:rsidRPr="00426F26" w:rsidRDefault="00974363" w:rsidP="00AD04EA">
      <w:pPr>
        <w:pStyle w:val="02TextERCO"/>
        <w:rPr>
          <w:b/>
          <w:bCs/>
          <w:lang w:val="en-US"/>
        </w:rPr>
      </w:pPr>
    </w:p>
    <w:p w14:paraId="60960619" w14:textId="2D8A6070" w:rsidR="00AD04EA" w:rsidRPr="00426F26" w:rsidRDefault="00CB6F97" w:rsidP="00AD04EA">
      <w:pPr>
        <w:pStyle w:val="02TextERCO"/>
        <w:rPr>
          <w:b/>
          <w:bCs/>
          <w:lang w:val="en-US"/>
        </w:rPr>
      </w:pPr>
      <w:r w:rsidRPr="00426F26">
        <w:rPr>
          <w:b/>
          <w:bCs/>
          <w:lang w:val="en-US"/>
        </w:rPr>
        <w:lastRenderedPageBreak/>
        <w:t>About</w:t>
      </w:r>
      <w:r w:rsidR="00AD04EA" w:rsidRPr="00426F26">
        <w:rPr>
          <w:b/>
          <w:bCs/>
          <w:lang w:val="en-US"/>
        </w:rPr>
        <w:t xml:space="preserve"> ERCO</w:t>
      </w:r>
    </w:p>
    <w:p w14:paraId="76C856B3" w14:textId="77777777" w:rsidR="00CB0E5C" w:rsidRPr="00426F26" w:rsidRDefault="00CB0E5C" w:rsidP="00AD04EA">
      <w:pPr>
        <w:pStyle w:val="02TextERCO"/>
        <w:rPr>
          <w:b/>
          <w:bCs/>
          <w:lang w:val="en-US"/>
        </w:rPr>
      </w:pPr>
    </w:p>
    <w:p w14:paraId="0F26079D" w14:textId="77777777" w:rsidR="00CB6F97" w:rsidRPr="00007DE4" w:rsidRDefault="00CB6F97" w:rsidP="00CB6F97">
      <w:pPr>
        <w:pStyle w:val="ERCOText"/>
        <w:rPr>
          <w:lang w:val="en-GB"/>
        </w:rPr>
      </w:pPr>
      <w:r w:rsidRPr="00007DE4">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007DE4" w:rsidRDefault="00CB6F97" w:rsidP="00CB6F97">
      <w:pPr>
        <w:pStyle w:val="ERCOText"/>
        <w:rPr>
          <w:lang w:val="en-GB"/>
        </w:rPr>
      </w:pPr>
    </w:p>
    <w:p w14:paraId="08E084C8" w14:textId="77777777" w:rsidR="00CB6F97" w:rsidRPr="00007DE4" w:rsidRDefault="00CB6F97" w:rsidP="00CB6F97">
      <w:pPr>
        <w:pStyle w:val="ERCOText"/>
        <w:rPr>
          <w:lang w:val="en-GB"/>
        </w:rPr>
      </w:pPr>
      <w:r w:rsidRPr="00007DE4">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007DE4">
        <w:rPr>
          <w:lang w:val="en-GB"/>
        </w:rPr>
        <w:t>Greenology</w:t>
      </w:r>
      <w:proofErr w:type="spellEnd"/>
      <w:r w:rsidRPr="00007DE4">
        <w:rPr>
          <w:lang w:val="en-GB"/>
        </w:rPr>
        <w:t>® – the corporate strategy for sustainable lighting – combines ecological responsibility with technological expertise.</w:t>
      </w:r>
    </w:p>
    <w:p w14:paraId="2852B02B" w14:textId="77777777" w:rsidR="00CB6F97" w:rsidRPr="00007DE4" w:rsidRDefault="00CB6F97" w:rsidP="00CB6F97">
      <w:pPr>
        <w:pStyle w:val="ERCOText"/>
        <w:rPr>
          <w:lang w:val="en-GB"/>
        </w:rPr>
      </w:pPr>
    </w:p>
    <w:p w14:paraId="073D2E5A" w14:textId="77777777" w:rsidR="00CB6F97" w:rsidRPr="00007DE4" w:rsidRDefault="00CB6F97" w:rsidP="00CB6F97">
      <w:pPr>
        <w:pStyle w:val="ERCOText"/>
        <w:rPr>
          <w:lang w:val="en-GB"/>
        </w:rPr>
      </w:pPr>
      <w:r w:rsidRPr="00007DE4">
        <w:rPr>
          <w:lang w:val="en-GB"/>
        </w:rPr>
        <w:t xml:space="preserve">At the light factory in </w:t>
      </w:r>
      <w:proofErr w:type="spellStart"/>
      <w:r w:rsidRPr="00007DE4">
        <w:rPr>
          <w:lang w:val="en-GB"/>
        </w:rPr>
        <w:t>Lüdenscheid</w:t>
      </w:r>
      <w:proofErr w:type="spellEnd"/>
      <w:r w:rsidRPr="00007DE4">
        <w:rPr>
          <w:lang w:val="en-GB"/>
        </w:rP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007DE4" w:rsidRDefault="00CB6F97" w:rsidP="00CB6F97">
      <w:pPr>
        <w:pStyle w:val="ERCOText"/>
        <w:rPr>
          <w:lang w:val="en-GB"/>
        </w:rPr>
      </w:pPr>
    </w:p>
    <w:p w14:paraId="62C19CA0" w14:textId="202440A8" w:rsidR="00AD04EA" w:rsidRPr="00007DE4" w:rsidRDefault="00CB6F97" w:rsidP="00CB6F97">
      <w:pPr>
        <w:pStyle w:val="ERCOText"/>
        <w:rPr>
          <w:lang w:val="en-GB"/>
        </w:rPr>
      </w:pPr>
      <w:r w:rsidRPr="00007DE4">
        <w:rPr>
          <w:lang w:val="en-GB"/>
        </w:rPr>
        <w:t xml:space="preserve">If you require any further information on ERCO or image material, please visit us at </w:t>
      </w:r>
      <w:hyperlink r:id="rId10" w:history="1">
        <w:r w:rsidRPr="00007DE4">
          <w:rPr>
            <w:rStyle w:val="Hyperlink"/>
            <w:lang w:val="en-GB"/>
          </w:rPr>
          <w:t>www.erco.com/presse</w:t>
        </w:r>
      </w:hyperlink>
      <w:r w:rsidRPr="00007DE4">
        <w:rPr>
          <w:lang w:val="en-GB"/>
        </w:rPr>
        <w:t>. We can also provide you with material on projects worldwide for your media coverage.</w:t>
      </w:r>
    </w:p>
    <w:p w14:paraId="38A286EF" w14:textId="77777777" w:rsidR="00CA229A" w:rsidRPr="00007DE4" w:rsidRDefault="00CA229A">
      <w:pPr>
        <w:rPr>
          <w:lang w:val="en-GB"/>
        </w:rPr>
      </w:pPr>
    </w:p>
    <w:sectPr w:rsidR="00CA229A" w:rsidRPr="00007DE4">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27400" w14:textId="77777777" w:rsidR="00B50999" w:rsidRDefault="00B50999" w:rsidP="00AD04EA">
      <w:r>
        <w:separator/>
      </w:r>
    </w:p>
  </w:endnote>
  <w:endnote w:type="continuationSeparator" w:id="0">
    <w:p w14:paraId="27B2957F" w14:textId="77777777" w:rsidR="00B50999" w:rsidRDefault="00B5099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C90BE" w14:textId="77777777" w:rsidR="00B50999" w:rsidRDefault="00B50999" w:rsidP="00AD04EA">
      <w:r>
        <w:separator/>
      </w:r>
    </w:p>
  </w:footnote>
  <w:footnote w:type="continuationSeparator" w:id="0">
    <w:p w14:paraId="406FCA04" w14:textId="77777777" w:rsidR="00B50999" w:rsidRDefault="00B5099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6D9472CF" w:rsidR="00547FCF"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CB0E5C" w:rsidRPr="00007DE4">
      <w:rPr>
        <w:rFonts w:ascii="Arial" w:hAnsi="Arial" w:cs="Arial"/>
        <w:bCs/>
        <w:sz w:val="44"/>
        <w:szCs w:val="44"/>
        <w:lang w:val="en-US"/>
      </w:rPr>
      <w:t>0</w:t>
    </w:r>
    <w:r w:rsidR="00007DE4" w:rsidRPr="00007DE4">
      <w:rPr>
        <w:rFonts w:ascii="Arial" w:hAnsi="Arial" w:cs="Arial"/>
        <w:bCs/>
        <w:sz w:val="44"/>
        <w:szCs w:val="44"/>
        <w:lang w:val="en-US"/>
      </w:rPr>
      <w:t>8</w:t>
    </w:r>
    <w:r w:rsidRPr="00007DE4">
      <w:rPr>
        <w:rFonts w:ascii="Arial" w:hAnsi="Arial" w:cs="Arial"/>
        <w:bCs/>
        <w:sz w:val="44"/>
        <w:szCs w:val="44"/>
        <w:lang w:val="en-US"/>
      </w:rPr>
      <w:t>.202</w:t>
    </w:r>
    <w:r w:rsidR="00CB0E5C" w:rsidRPr="00007DE4">
      <w:rPr>
        <w:rFonts w:ascii="Arial" w:hAnsi="Arial" w:cs="Arial"/>
        <w:bCs/>
        <w:sz w:val="44"/>
        <w:szCs w:val="44"/>
        <w:lang w:val="en-US"/>
      </w:rPr>
      <w:t>2</w:t>
    </w:r>
  </w:p>
  <w:p w14:paraId="3B276139" w14:textId="5EECC81F" w:rsidR="00D34515" w:rsidRPr="00007DE4"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007DE4">
      <w:rPr>
        <w:rFonts w:ascii="Arial" w:hAnsi="Arial" w:cs="Arial"/>
        <w:bCs/>
        <w:szCs w:val="24"/>
        <w:lang w:val="en-US"/>
      </w:rPr>
      <w:t>text version</w:t>
    </w:r>
  </w:p>
  <w:p w14:paraId="70C99FD2" w14:textId="77777777" w:rsidR="00547FCF" w:rsidRPr="00007DE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007DE4">
      <w:rPr>
        <w:rFonts w:ascii="Arial" w:hAnsi="Arial" w:cs="Arial"/>
        <w:sz w:val="44"/>
        <w:szCs w:val="44"/>
        <w:lang w:val="en-US"/>
      </w:rPr>
      <w:tab/>
    </w:r>
  </w:p>
  <w:p w14:paraId="02052C83" w14:textId="77777777" w:rsidR="00547FCF" w:rsidRPr="00007DE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007DE4" w:rsidRDefault="00000000" w:rsidP="007A5E47">
    <w:pPr>
      <w:pStyle w:val="ERCOAdresse"/>
      <w:framePr w:wrap="around" w:y="11341"/>
    </w:pPr>
  </w:p>
  <w:p w14:paraId="7ADE6E8A" w14:textId="77777777" w:rsidR="00547FCF" w:rsidRPr="00007DE4" w:rsidRDefault="00000000" w:rsidP="007A5E47">
    <w:pPr>
      <w:pStyle w:val="ERCOAdresse"/>
      <w:framePr w:wrap="around" w:y="11341"/>
    </w:pPr>
  </w:p>
  <w:p w14:paraId="4243AD67" w14:textId="77777777" w:rsidR="00662870" w:rsidRPr="00007DE4" w:rsidRDefault="00000000" w:rsidP="007A5E47">
    <w:pPr>
      <w:pStyle w:val="ERCOAdresse"/>
      <w:framePr w:wrap="around" w:y="11341"/>
    </w:pPr>
  </w:p>
  <w:p w14:paraId="56183933" w14:textId="77777777" w:rsidR="00CB6F97" w:rsidRPr="00007DE4" w:rsidRDefault="00CB6F97" w:rsidP="00CB6F97">
    <w:pPr>
      <w:pStyle w:val="ERCOAdresse"/>
      <w:framePr w:wrap="around" w:y="11341"/>
      <w:rPr>
        <w:b/>
        <w:bCs/>
      </w:rPr>
    </w:pPr>
    <w:r w:rsidRPr="00007DE4">
      <w:rPr>
        <w:b/>
        <w:bCs/>
      </w:rPr>
      <w:t>ERCO GmbH</w:t>
    </w:r>
  </w:p>
  <w:p w14:paraId="7A57506F" w14:textId="77777777" w:rsidR="00CB6F97" w:rsidRPr="001045AD" w:rsidRDefault="00CB6F97" w:rsidP="00CB6F97">
    <w:pPr>
      <w:pStyle w:val="ERCOAdresse"/>
      <w:framePr w:wrap="around" w:y="11341"/>
      <w:rPr>
        <w:lang w:val="de-DE"/>
      </w:rPr>
    </w:pPr>
    <w:r w:rsidRPr="001045AD">
      <w:rPr>
        <w:lang w:val="de-DE"/>
      </w:rPr>
      <w:t xml:space="preserve">Katrin </w:t>
    </w:r>
    <w:proofErr w:type="spellStart"/>
    <w:r w:rsidRPr="001045AD">
      <w:rPr>
        <w:lang w:val="de-DE"/>
      </w:rPr>
      <w:t>Haner</w:t>
    </w:r>
    <w:proofErr w:type="spellEnd"/>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77777777" w:rsidR="00CB6F97" w:rsidRPr="0051791E" w:rsidRDefault="00CB6F97" w:rsidP="00CB6F97">
    <w:pPr>
      <w:pStyle w:val="ERCOAdresse"/>
      <w:framePr w:wrap="around" w:y="11341"/>
      <w:rPr>
        <w:lang w:val="de-DE"/>
      </w:rPr>
    </w:pPr>
    <w:r w:rsidRPr="0051791E">
      <w:rPr>
        <w:lang w:val="de-DE"/>
      </w:rPr>
      <w:t>k.haner@erco.com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7DE4"/>
    <w:rsid w:val="000310D1"/>
    <w:rsid w:val="000557D6"/>
    <w:rsid w:val="00077889"/>
    <w:rsid w:val="00153A29"/>
    <w:rsid w:val="001A36DB"/>
    <w:rsid w:val="0020679B"/>
    <w:rsid w:val="00213084"/>
    <w:rsid w:val="00213345"/>
    <w:rsid w:val="00235C8B"/>
    <w:rsid w:val="002D5010"/>
    <w:rsid w:val="00364306"/>
    <w:rsid w:val="003B4519"/>
    <w:rsid w:val="0041375C"/>
    <w:rsid w:val="00425328"/>
    <w:rsid w:val="00426F26"/>
    <w:rsid w:val="0045034D"/>
    <w:rsid w:val="004B4DB6"/>
    <w:rsid w:val="004C2994"/>
    <w:rsid w:val="004C6F52"/>
    <w:rsid w:val="0057397A"/>
    <w:rsid w:val="006B6EE1"/>
    <w:rsid w:val="00723B17"/>
    <w:rsid w:val="00856DAC"/>
    <w:rsid w:val="00950958"/>
    <w:rsid w:val="00974363"/>
    <w:rsid w:val="00981EBE"/>
    <w:rsid w:val="00AC3F30"/>
    <w:rsid w:val="00AD04EA"/>
    <w:rsid w:val="00B13D3D"/>
    <w:rsid w:val="00B50999"/>
    <w:rsid w:val="00BC0C03"/>
    <w:rsid w:val="00C1350E"/>
    <w:rsid w:val="00CA229A"/>
    <w:rsid w:val="00CB0E5C"/>
    <w:rsid w:val="00CB6F97"/>
    <w:rsid w:val="00CC44BA"/>
    <w:rsid w:val="00CF179C"/>
    <w:rsid w:val="00D2442E"/>
    <w:rsid w:val="00DD472D"/>
    <w:rsid w:val="00DF3C04"/>
    <w:rsid w:val="00E34DA5"/>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25/e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7364/en"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355/en"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en" TargetMode="External"/><Relationship Id="rId4" Type="http://schemas.openxmlformats.org/officeDocument/2006/relationships/footnotes" Target="footnotes.xml"/><Relationship Id="rId9" Type="http://schemas.openxmlformats.org/officeDocument/2006/relationships/hyperlink" Target="https://www.erco.com/press/5747/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923</Words>
  <Characters>5822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Office Konto HB2019</cp:lastModifiedBy>
  <cp:revision>7</cp:revision>
  <dcterms:created xsi:type="dcterms:W3CDTF">2022-04-01T12:36:00Z</dcterms:created>
  <dcterms:modified xsi:type="dcterms:W3CDTF">2022-08-16T13:59:00Z</dcterms:modified>
</cp:coreProperties>
</file>