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4769D" w14:textId="77777777" w:rsidR="00826383" w:rsidRPr="00826383" w:rsidRDefault="00826383" w:rsidP="00826383">
      <w:pPr>
        <w:pStyle w:val="01berschriftERCO"/>
        <w:rPr>
          <w:b/>
          <w:bCs/>
        </w:rPr>
      </w:pPr>
      <w:r w:rsidRPr="00826383">
        <w:rPr>
          <w:b/>
          <w:bCs/>
        </w:rPr>
        <w:t xml:space="preserve">New York's new urban oasis: custom-designed ERCO outdoor luminaires for optimum plant growth and high visual comfort at ‘550 Madison Avenue Garden’ </w:t>
      </w:r>
    </w:p>
    <w:p w14:paraId="14C727CD" w14:textId="77777777" w:rsidR="00826383" w:rsidRPr="00826383" w:rsidRDefault="00826383" w:rsidP="00826383">
      <w:pPr>
        <w:pStyle w:val="01berschriftERCO"/>
        <w:rPr>
          <w:b/>
          <w:bCs/>
        </w:rPr>
      </w:pPr>
    </w:p>
    <w:p w14:paraId="49C625AA" w14:textId="77777777" w:rsidR="00826383" w:rsidRDefault="00826383" w:rsidP="00826383">
      <w:pPr>
        <w:pStyle w:val="01berschriftERCO"/>
        <w:rPr>
          <w:b/>
          <w:bCs/>
        </w:rPr>
      </w:pPr>
      <w:r w:rsidRPr="00826383">
        <w:rPr>
          <w:b/>
          <w:bCs/>
        </w:rPr>
        <w:t xml:space="preserve">A green wonder thrives in one of New York’s most densely built-up corners. In Midtown Manhattan, the Norwegian-American architectural firm </w:t>
      </w:r>
      <w:proofErr w:type="spellStart"/>
      <w:r w:rsidRPr="00826383">
        <w:rPr>
          <w:b/>
          <w:bCs/>
        </w:rPr>
        <w:t>Snohetta</w:t>
      </w:r>
      <w:proofErr w:type="spellEnd"/>
      <w:r w:rsidRPr="00826383">
        <w:rPr>
          <w:b/>
          <w:bCs/>
        </w:rPr>
        <w:t xml:space="preserve"> transformed an open space of 2,000m</w:t>
      </w:r>
      <w:r w:rsidRPr="00826383">
        <w:rPr>
          <w:b/>
          <w:bCs/>
          <w:vertAlign w:val="superscript"/>
        </w:rPr>
        <w:t>2</w:t>
      </w:r>
      <w:r w:rsidRPr="00826383">
        <w:rPr>
          <w:b/>
          <w:bCs/>
        </w:rPr>
        <w:t xml:space="preserve"> into an artfully designed paradise. A partially covered landscape garden has been created on Madison Avenue between 55th and 56th streets consisting of over 300 shrubs, 15,000 flowers and </w:t>
      </w:r>
    </w:p>
    <w:p w14:paraId="374E90E1" w14:textId="49F28D98" w:rsidR="00826383" w:rsidRPr="00826383" w:rsidRDefault="00826383" w:rsidP="00826383">
      <w:pPr>
        <w:pStyle w:val="01berschriftERCO"/>
        <w:rPr>
          <w:b/>
          <w:bCs/>
        </w:rPr>
      </w:pPr>
      <w:r w:rsidRPr="00826383">
        <w:rPr>
          <w:b/>
          <w:bCs/>
        </w:rPr>
        <w:t xml:space="preserve">40 trees. ERCO </w:t>
      </w:r>
      <w:hyperlink r:id="rId6" w:history="1">
        <w:r w:rsidRPr="002C41AF">
          <w:rPr>
            <w:rStyle w:val="Hyperlink"/>
            <w:b/>
            <w:bCs/>
          </w:rPr>
          <w:t>Kona</w:t>
        </w:r>
      </w:hyperlink>
      <w:r w:rsidRPr="00826383">
        <w:rPr>
          <w:b/>
          <w:bCs/>
        </w:rPr>
        <w:t xml:space="preserve"> outdoor projectors in the green oasis, installed on the steel beams of the glass roof, provide sufficient light and brightness for visitors and plants.</w:t>
      </w:r>
    </w:p>
    <w:p w14:paraId="5C18E46C" w14:textId="77777777" w:rsidR="00826383" w:rsidRPr="00826383" w:rsidRDefault="00826383" w:rsidP="00826383">
      <w:pPr>
        <w:pStyle w:val="01berschriftERCO"/>
        <w:rPr>
          <w:b/>
          <w:bCs/>
        </w:rPr>
      </w:pPr>
    </w:p>
    <w:p w14:paraId="13C7A5ED" w14:textId="5BCCC2D3" w:rsidR="00826383" w:rsidRPr="00826383" w:rsidRDefault="00826383" w:rsidP="00826383">
      <w:pPr>
        <w:pStyle w:val="01berschriftERCO"/>
        <w:rPr>
          <w:b/>
          <w:bCs/>
        </w:rPr>
      </w:pPr>
      <w:r w:rsidRPr="00826383">
        <w:rPr>
          <w:b/>
          <w:bCs/>
        </w:rPr>
        <w:t>Upgrading the exterior space of a skyscraper icon</w:t>
      </w:r>
    </w:p>
    <w:p w14:paraId="6D352B32" w14:textId="77777777" w:rsidR="00826383" w:rsidRPr="00826383" w:rsidRDefault="00826383" w:rsidP="00A3432C">
      <w:pPr>
        <w:pStyle w:val="01berschriftERCO"/>
        <w:jc w:val="both"/>
      </w:pPr>
      <w:r w:rsidRPr="00826383">
        <w:t xml:space="preserve">Inaugurated in 2022, “550 Madison Avenue Garden” is part of the </w:t>
      </w:r>
      <w:proofErr w:type="spellStart"/>
      <w:r w:rsidRPr="00826383">
        <w:t>revitalisation</w:t>
      </w:r>
      <w:proofErr w:type="spellEnd"/>
      <w:r w:rsidRPr="00826383">
        <w:t xml:space="preserve"> of the legendary AT&amp;T Building, a New York high-rise icon that is listed as an imposing post-modernist monument. In 1984, US star architect Philip Johnson designed the 37-storey skyscraper as the headquarters of the AT&amp;T telephone company. In the course of the building being taken over by the </w:t>
      </w:r>
      <w:proofErr w:type="spellStart"/>
      <w:r w:rsidRPr="00826383">
        <w:t>Olayan</w:t>
      </w:r>
      <w:proofErr w:type="spellEnd"/>
      <w:r w:rsidRPr="00826383">
        <w:t xml:space="preserve"> Group extensive renovation was carried out – with the “550 Madison Avenue Garden” as its </w:t>
      </w:r>
      <w:proofErr w:type="spellStart"/>
      <w:r w:rsidRPr="00826383">
        <w:t>centrepiece</w:t>
      </w:r>
      <w:proofErr w:type="spellEnd"/>
      <w:r w:rsidRPr="00826383">
        <w:t>, designed as a public recreational space.</w:t>
      </w:r>
    </w:p>
    <w:p w14:paraId="2BC6FC8D" w14:textId="77777777" w:rsidR="00826383" w:rsidRPr="00826383" w:rsidRDefault="00826383" w:rsidP="00826383">
      <w:pPr>
        <w:pStyle w:val="01berschriftERCO"/>
        <w:rPr>
          <w:b/>
          <w:bCs/>
        </w:rPr>
      </w:pPr>
    </w:p>
    <w:p w14:paraId="4884B570" w14:textId="4F05CB9A" w:rsidR="00826383" w:rsidRPr="00826383" w:rsidRDefault="00826383" w:rsidP="00826383">
      <w:pPr>
        <w:pStyle w:val="01berschriftERCO"/>
        <w:rPr>
          <w:b/>
          <w:bCs/>
        </w:rPr>
      </w:pPr>
      <w:r w:rsidRPr="00826383">
        <w:rPr>
          <w:b/>
          <w:bCs/>
        </w:rPr>
        <w:t>Sophisticated natural experience with efficient lighting</w:t>
      </w:r>
    </w:p>
    <w:p w14:paraId="26316F84" w14:textId="4B5B75E4" w:rsidR="00826383" w:rsidRPr="00826383" w:rsidRDefault="00826383" w:rsidP="00826383">
      <w:pPr>
        <w:pStyle w:val="01berschriftERCO"/>
      </w:pPr>
      <w:r w:rsidRPr="00826383">
        <w:t xml:space="preserve">The lighting design was </w:t>
      </w:r>
      <w:proofErr w:type="spellStart"/>
      <w:r w:rsidRPr="00826383">
        <w:t>realised</w:t>
      </w:r>
      <w:proofErr w:type="spellEnd"/>
      <w:r w:rsidRPr="00826383">
        <w:t xml:space="preserve"> by Arup. “We quickly </w:t>
      </w:r>
      <w:proofErr w:type="spellStart"/>
      <w:r w:rsidRPr="00826383">
        <w:t>realised</w:t>
      </w:r>
      <w:proofErr w:type="spellEnd"/>
      <w:r w:rsidRPr="00826383">
        <w:t xml:space="preserve"> that high, energy-efficient luminous output was essential to generate enough brightness for the nature experience,” says Matt Franks from Arup. This is because relatively little daylight manages to penetrate between Manhattan's striking high-rise buildings. 80 custom-made </w:t>
      </w:r>
      <w:hyperlink r:id="rId7" w:history="1">
        <w:r w:rsidRPr="002C41AF">
          <w:rPr>
            <w:rStyle w:val="Hyperlink"/>
          </w:rPr>
          <w:t>Kona</w:t>
        </w:r>
      </w:hyperlink>
      <w:r w:rsidRPr="00826383">
        <w:t xml:space="preserve"> outdoor projectors with 96W LED were installed. The lighting technology developed by ERCO is based on the principle of projection. Lenses direct the light precisely onto the target surface, even over long distances, and without relevant losses from spill light. The energy consumed is thus used as effectively as possible. With the light point </w:t>
      </w:r>
      <w:r w:rsidRPr="00826383">
        <w:lastRenderedPageBreak/>
        <w:t xml:space="preserve">height of around 20m planned in the project, this results in an outstanding ratio of illuminance to connected load of </w:t>
      </w:r>
      <w:r w:rsidR="000D5418">
        <w:t xml:space="preserve">1,6 </w:t>
      </w:r>
      <w:r w:rsidRPr="00826383">
        <w:t>lx/W.</w:t>
      </w:r>
    </w:p>
    <w:p w14:paraId="518FEF06" w14:textId="77777777" w:rsidR="00826383" w:rsidRPr="00826383" w:rsidRDefault="00826383" w:rsidP="00826383">
      <w:pPr>
        <w:pStyle w:val="01berschriftERCO"/>
        <w:rPr>
          <w:b/>
          <w:bCs/>
        </w:rPr>
      </w:pPr>
    </w:p>
    <w:p w14:paraId="16DCC5AF" w14:textId="13A8D526" w:rsidR="00826383" w:rsidRPr="00826383" w:rsidRDefault="00826383" w:rsidP="00826383">
      <w:pPr>
        <w:pStyle w:val="01berschriftERCO"/>
        <w:rPr>
          <w:b/>
          <w:bCs/>
        </w:rPr>
      </w:pPr>
      <w:r w:rsidRPr="00826383">
        <w:rPr>
          <w:b/>
          <w:bCs/>
        </w:rPr>
        <w:t xml:space="preserve">One luminaire, two light </w:t>
      </w:r>
      <w:proofErr w:type="spellStart"/>
      <w:r w:rsidRPr="00826383">
        <w:rPr>
          <w:b/>
          <w:bCs/>
        </w:rPr>
        <w:t>colours</w:t>
      </w:r>
      <w:proofErr w:type="spellEnd"/>
      <w:r w:rsidRPr="00826383">
        <w:rPr>
          <w:b/>
          <w:bCs/>
        </w:rPr>
        <w:t xml:space="preserve">: different </w:t>
      </w:r>
      <w:proofErr w:type="spellStart"/>
      <w:r w:rsidRPr="00826383">
        <w:rPr>
          <w:b/>
          <w:bCs/>
        </w:rPr>
        <w:t>colour</w:t>
      </w:r>
      <w:proofErr w:type="spellEnd"/>
      <w:r w:rsidRPr="00826383">
        <w:rPr>
          <w:b/>
          <w:bCs/>
        </w:rPr>
        <w:t xml:space="preserve"> temperatures for plant growth and quality of stay</w:t>
      </w:r>
    </w:p>
    <w:p w14:paraId="2E987BF4" w14:textId="120F49B3" w:rsidR="00826383" w:rsidRPr="00826383" w:rsidRDefault="00826383" w:rsidP="00826383">
      <w:pPr>
        <w:pStyle w:val="01berschriftERCO"/>
      </w:pPr>
      <w:r w:rsidRPr="00826383">
        <w:t xml:space="preserve">In each of the custom-made </w:t>
      </w:r>
      <w:hyperlink r:id="rId8" w:history="1">
        <w:r w:rsidRPr="002C41AF">
          <w:rPr>
            <w:rStyle w:val="Hyperlink"/>
          </w:rPr>
          <w:t>Kona</w:t>
        </w:r>
      </w:hyperlink>
      <w:r w:rsidRPr="00826383">
        <w:t xml:space="preserve"> projectors the proportion of LEDs is split with regard to light </w:t>
      </w:r>
      <w:proofErr w:type="spellStart"/>
      <w:r w:rsidRPr="00826383">
        <w:t>colour</w:t>
      </w:r>
      <w:proofErr w:type="spellEnd"/>
      <w:r w:rsidRPr="00826383">
        <w:t xml:space="preserve">: 25 percent have a </w:t>
      </w:r>
      <w:proofErr w:type="spellStart"/>
      <w:r w:rsidRPr="00826383">
        <w:t>colour</w:t>
      </w:r>
      <w:proofErr w:type="spellEnd"/>
      <w:r w:rsidRPr="00826383">
        <w:t xml:space="preserve"> temperature of 3000K (warm white light), functioning as general lighting for the new urban garden. 75 percent of the LEDs have 4000K (neutral white), which is ideal for supporting the daylight and enabling the plants to grow healthily. In the evening hours the 4000K LEDs are almost completely dimmed down, thus providing the necessary night rest for the plants. The LEDs with 3000K ensure a pleasant quality of stay in the during the dark hours. All Kona projectors provide continuous light – this was also important to the lighting designers for aesthetic reasons. The two light </w:t>
      </w:r>
      <w:proofErr w:type="spellStart"/>
      <w:r w:rsidRPr="00826383">
        <w:t>colours</w:t>
      </w:r>
      <w:proofErr w:type="spellEnd"/>
      <w:r w:rsidRPr="00826383">
        <w:t xml:space="preserve"> of the Kona projectors make it possible to generate an effect similar to tunable white. The lighting can be precisely adapted to create uniformly </w:t>
      </w:r>
      <w:proofErr w:type="spellStart"/>
      <w:r w:rsidRPr="00826383">
        <w:t>harmonising</w:t>
      </w:r>
      <w:proofErr w:type="spellEnd"/>
      <w:r w:rsidRPr="00826383">
        <w:t xml:space="preserve"> lighting conditions – with illumination of the lobby of the "550 Madison Avenue" tower and with the street lighting on 55th and 56th Street.</w:t>
      </w:r>
    </w:p>
    <w:p w14:paraId="2AD80E04" w14:textId="77777777" w:rsidR="00826383" w:rsidRPr="00826383" w:rsidRDefault="00826383" w:rsidP="00826383">
      <w:pPr>
        <w:pStyle w:val="01berschriftERCO"/>
        <w:rPr>
          <w:b/>
          <w:bCs/>
        </w:rPr>
      </w:pPr>
    </w:p>
    <w:p w14:paraId="0600142E" w14:textId="66B04736" w:rsidR="00826383" w:rsidRPr="00826383" w:rsidRDefault="00826383" w:rsidP="00826383">
      <w:pPr>
        <w:pStyle w:val="01berschriftERCO"/>
        <w:rPr>
          <w:b/>
          <w:bCs/>
        </w:rPr>
      </w:pPr>
      <w:r w:rsidRPr="00826383">
        <w:rPr>
          <w:b/>
          <w:bCs/>
        </w:rPr>
        <w:t>Recreation space for all, in the middle of nature</w:t>
      </w:r>
    </w:p>
    <w:p w14:paraId="4C12E3FB" w14:textId="0EC691E2" w:rsidR="00826383" w:rsidRPr="00826383" w:rsidRDefault="00826383" w:rsidP="00826383">
      <w:pPr>
        <w:pStyle w:val="01berschriftERCO"/>
      </w:pPr>
      <w:r w:rsidRPr="00826383">
        <w:t xml:space="preserve">The new garden is a hybrid between indoors and outdoors, and designed with a flowing transition between inside and out. Despite that though, it feels like you’re in the middle of nature, says architect Jake Levine from </w:t>
      </w:r>
      <w:proofErr w:type="spellStart"/>
      <w:r w:rsidRPr="00826383">
        <w:t>Snohetta</w:t>
      </w:r>
      <w:proofErr w:type="spellEnd"/>
      <w:r w:rsidRPr="00826383">
        <w:t xml:space="preserve">. The five thematically planted areas connected by small paths have been designated "rooms" by Levine. Each of these "rooms" has its own atmospheric character and conveys its own mood. Jake Levine says Philip Johnson was also an inspiration here: for </w:t>
      </w:r>
      <w:r w:rsidR="001B0C1E" w:rsidRPr="00826383">
        <w:t>example,</w:t>
      </w:r>
      <w:r w:rsidRPr="00826383">
        <w:t xml:space="preserve"> his sculpture garden designed for MoMA in 1939, just a few blocks away from 550 Madison. Or Johnson's world-famous, iconic "Glass House" in Connecticut, where architecture and nature seem to merge. </w:t>
      </w:r>
    </w:p>
    <w:p w14:paraId="0BC0E1AA" w14:textId="77777777" w:rsidR="00826383" w:rsidRPr="00826383" w:rsidRDefault="00826383" w:rsidP="00826383">
      <w:pPr>
        <w:pStyle w:val="01berschriftERCO"/>
      </w:pPr>
    </w:p>
    <w:p w14:paraId="019DE332" w14:textId="77777777" w:rsidR="00826383" w:rsidRPr="00826383" w:rsidRDefault="00826383" w:rsidP="00826383">
      <w:pPr>
        <w:pStyle w:val="01berschriftERCO"/>
      </w:pPr>
      <w:r w:rsidRPr="00826383">
        <w:lastRenderedPageBreak/>
        <w:t>550 Madison Avenue Garden is a successful example of how contemporary green regeneration and urban design can be. The old New York tradition of so-called pocket parks is also continued. The result is a garden in private ownership that enriches urban life and is accessible to everyone: for enjoying lunch on a bench under the trees, for getting together with friends and colleagues, for relaxing by a rushing waterfall or simply for catching your breath.</w:t>
      </w:r>
    </w:p>
    <w:p w14:paraId="21219DA1" w14:textId="77777777" w:rsidR="00826383" w:rsidRPr="00826383" w:rsidRDefault="00826383" w:rsidP="00826383">
      <w:pPr>
        <w:pStyle w:val="01berschriftERCO"/>
        <w:rPr>
          <w:b/>
          <w:bCs/>
        </w:rPr>
      </w:pPr>
    </w:p>
    <w:p w14:paraId="0D5B95D8" w14:textId="5BB98E26" w:rsidR="00BC676A" w:rsidRDefault="00826383" w:rsidP="00826383">
      <w:pPr>
        <w:pStyle w:val="01berschriftERCO"/>
        <w:rPr>
          <w:b/>
          <w:bCs/>
        </w:rPr>
      </w:pPr>
      <w:r w:rsidRPr="00826383">
        <w:rPr>
          <w:b/>
          <w:bCs/>
        </w:rPr>
        <w:t xml:space="preserve">Find out in the </w:t>
      </w:r>
      <w:r w:rsidRPr="008D1408">
        <w:rPr>
          <w:b/>
          <w:bCs/>
        </w:rPr>
        <w:t>ERCO whitepaper</w:t>
      </w:r>
      <w:r w:rsidRPr="00826383">
        <w:rPr>
          <w:b/>
          <w:bCs/>
        </w:rPr>
        <w:t xml:space="preserve"> why light is crucial for healthy plant growth, and what you should pay attention to when illuminating plants in architectural surroundings</w:t>
      </w:r>
      <w:r w:rsidR="008D1408">
        <w:rPr>
          <w:b/>
          <w:bCs/>
        </w:rPr>
        <w:t>:</w:t>
      </w:r>
      <w:r w:rsidR="008D1408">
        <w:rPr>
          <w:b/>
          <w:bCs/>
        </w:rPr>
        <w:br/>
      </w:r>
      <w:hyperlink r:id="rId9" w:history="1">
        <w:r w:rsidR="008D1408" w:rsidRPr="008D1408">
          <w:rPr>
            <w:rStyle w:val="Hyperlink"/>
            <w:b/>
            <w:bCs/>
          </w:rPr>
          <w:t>https://www.erco.com/press/7435/en</w:t>
        </w:r>
      </w:hyperlink>
    </w:p>
    <w:p w14:paraId="7063DB0F" w14:textId="77777777" w:rsidR="00BC676A" w:rsidRDefault="00BC676A" w:rsidP="007A49E1">
      <w:pPr>
        <w:pStyle w:val="01berschriftERCO"/>
        <w:rPr>
          <w:b/>
          <w:bCs/>
        </w:rPr>
      </w:pPr>
    </w:p>
    <w:p w14:paraId="54DC1B9D" w14:textId="77777777" w:rsidR="00B30094" w:rsidRPr="001D2685" w:rsidRDefault="00B30094" w:rsidP="00B30094">
      <w:pPr>
        <w:pStyle w:val="ERCOberschrift"/>
        <w:rPr>
          <w:bCs w:val="0"/>
          <w:color w:val="FF0000"/>
          <w:lang w:val="en-US"/>
        </w:rPr>
      </w:pPr>
      <w:r w:rsidRPr="001D2685">
        <w:rPr>
          <w:bCs w:val="0"/>
          <w:color w:val="FF0000"/>
          <w:lang w:val="en-US"/>
        </w:rPr>
        <w:t xml:space="preserve">Note to the editor: </w:t>
      </w:r>
      <w:r w:rsidRPr="00B30094">
        <w:rPr>
          <w:b w:val="0"/>
          <w:color w:val="FF0000"/>
          <w:lang w:val="en-US"/>
        </w:rPr>
        <w:t>Please use this link: Your readership will benefit from a continuous user journey and further content on this press release. This link remains permanently active.</w:t>
      </w:r>
    </w:p>
    <w:p w14:paraId="144FCF9B" w14:textId="77777777" w:rsidR="00B30094" w:rsidRDefault="00B30094" w:rsidP="007A49E1">
      <w:pPr>
        <w:pStyle w:val="01berschriftERCO"/>
        <w:rPr>
          <w:b/>
          <w:bCs/>
        </w:rPr>
      </w:pPr>
    </w:p>
    <w:p w14:paraId="0AB0416D" w14:textId="77777777" w:rsidR="00BC676A" w:rsidRDefault="00BC676A" w:rsidP="007A49E1">
      <w:pPr>
        <w:pStyle w:val="01berschriftERCO"/>
        <w:rPr>
          <w:b/>
          <w:bCs/>
        </w:rPr>
      </w:pPr>
    </w:p>
    <w:p w14:paraId="49BBFCC5" w14:textId="77777777" w:rsidR="00BC676A" w:rsidRDefault="00BC676A" w:rsidP="007A49E1">
      <w:pPr>
        <w:pStyle w:val="01berschriftERCO"/>
        <w:rPr>
          <w:b/>
          <w:bCs/>
        </w:rPr>
      </w:pPr>
    </w:p>
    <w:p w14:paraId="74A1AD90" w14:textId="77777777" w:rsidR="00BC676A" w:rsidRDefault="00BC676A" w:rsidP="007A49E1">
      <w:pPr>
        <w:pStyle w:val="01berschriftERCO"/>
        <w:rPr>
          <w:b/>
          <w:bCs/>
        </w:rPr>
      </w:pPr>
    </w:p>
    <w:p w14:paraId="2A880BE5" w14:textId="798C698A" w:rsidR="00AD04EA" w:rsidRPr="00FD088D" w:rsidRDefault="00CB6F97" w:rsidP="007A49E1">
      <w:pPr>
        <w:pStyle w:val="01berschriftERCO"/>
      </w:pPr>
      <w:r w:rsidRPr="00FD088D">
        <w:rPr>
          <w:b/>
          <w:bCs/>
        </w:rPr>
        <w:t>Project</w:t>
      </w:r>
      <w:r w:rsidRPr="00FD088D">
        <w:t xml:space="preserve"> </w:t>
      </w:r>
      <w:r w:rsidRPr="00FD088D">
        <w:rPr>
          <w:b/>
          <w:bCs/>
        </w:rPr>
        <w:t>data</w:t>
      </w:r>
    </w:p>
    <w:p w14:paraId="7974576A" w14:textId="6B3CDF7D" w:rsidR="00B37222" w:rsidRPr="00FB0AA9" w:rsidRDefault="00B37222" w:rsidP="00FD088D">
      <w:pPr>
        <w:pStyle w:val="01berschriftERCO"/>
        <w:spacing w:line="240" w:lineRule="auto"/>
        <w:ind w:left="2120" w:hanging="2120"/>
        <w:rPr>
          <w:sz w:val="20"/>
        </w:rPr>
      </w:pPr>
      <w:r w:rsidRPr="00FB0AA9">
        <w:rPr>
          <w:sz w:val="20"/>
        </w:rPr>
        <w:t>Project:</w:t>
      </w:r>
      <w:r w:rsidRPr="00FB0AA9">
        <w:rPr>
          <w:sz w:val="20"/>
        </w:rPr>
        <w:tab/>
      </w:r>
      <w:r w:rsidRPr="00FB0AA9">
        <w:rPr>
          <w:sz w:val="20"/>
        </w:rPr>
        <w:tab/>
      </w:r>
      <w:r w:rsidR="00826383" w:rsidRPr="00826383">
        <w:rPr>
          <w:sz w:val="20"/>
          <w:lang w:val="en-AU"/>
        </w:rPr>
        <w:t xml:space="preserve">550 Madison Avenue Garden and Revitalization, </w:t>
      </w:r>
      <w:r w:rsidR="00826383">
        <w:rPr>
          <w:sz w:val="20"/>
          <w:lang w:val="en-AU"/>
        </w:rPr>
        <w:br/>
      </w:r>
      <w:r w:rsidR="00826383" w:rsidRPr="00826383">
        <w:rPr>
          <w:sz w:val="20"/>
          <w:lang w:val="en-AU"/>
        </w:rPr>
        <w:t xml:space="preserve">New York </w:t>
      </w:r>
      <w:r w:rsidR="00826383">
        <w:rPr>
          <w:sz w:val="20"/>
          <w:lang w:val="en-AU"/>
        </w:rPr>
        <w:t>/ USA</w:t>
      </w:r>
    </w:p>
    <w:p w14:paraId="7F4A7072" w14:textId="77777777" w:rsidR="00B37222" w:rsidRPr="00FB0AA9" w:rsidRDefault="00B37222" w:rsidP="00B37222">
      <w:pPr>
        <w:pStyle w:val="01berschriftERCO"/>
        <w:spacing w:line="240" w:lineRule="auto"/>
        <w:rPr>
          <w:sz w:val="20"/>
        </w:rPr>
      </w:pPr>
    </w:p>
    <w:p w14:paraId="604127F1" w14:textId="5573A766" w:rsidR="00B37222" w:rsidRDefault="00B37222" w:rsidP="00B37222">
      <w:pPr>
        <w:pStyle w:val="01berschriftERCO"/>
        <w:spacing w:line="240" w:lineRule="auto"/>
        <w:rPr>
          <w:sz w:val="20"/>
        </w:rPr>
      </w:pPr>
      <w:r w:rsidRPr="00FB0AA9">
        <w:rPr>
          <w:sz w:val="20"/>
        </w:rPr>
        <w:t>Architecture:</w:t>
      </w:r>
      <w:r w:rsidRPr="00FB0AA9">
        <w:rPr>
          <w:sz w:val="20"/>
        </w:rPr>
        <w:tab/>
      </w:r>
      <w:r w:rsidRPr="00FB0AA9">
        <w:rPr>
          <w:sz w:val="20"/>
        </w:rPr>
        <w:tab/>
      </w:r>
      <w:proofErr w:type="spellStart"/>
      <w:r w:rsidR="00826383">
        <w:rPr>
          <w:sz w:val="20"/>
        </w:rPr>
        <w:t>Snohetta</w:t>
      </w:r>
      <w:proofErr w:type="spellEnd"/>
      <w:r w:rsidR="00FD088D">
        <w:rPr>
          <w:sz w:val="20"/>
        </w:rPr>
        <w:t xml:space="preserve">, </w:t>
      </w:r>
      <w:r w:rsidR="00826383">
        <w:rPr>
          <w:sz w:val="20"/>
        </w:rPr>
        <w:t>Oslo</w:t>
      </w:r>
      <w:r w:rsidR="00FD088D">
        <w:rPr>
          <w:sz w:val="20"/>
        </w:rPr>
        <w:t xml:space="preserve"> / </w:t>
      </w:r>
      <w:r w:rsidR="00826383">
        <w:rPr>
          <w:sz w:val="20"/>
        </w:rPr>
        <w:t>Norway</w:t>
      </w:r>
    </w:p>
    <w:p w14:paraId="44151CB2" w14:textId="78FAAFA7" w:rsidR="00FD088D" w:rsidRDefault="00FD088D" w:rsidP="00B37222">
      <w:pPr>
        <w:pStyle w:val="01berschriftERCO"/>
        <w:spacing w:line="240" w:lineRule="auto"/>
        <w:rPr>
          <w:sz w:val="20"/>
        </w:rPr>
      </w:pPr>
    </w:p>
    <w:p w14:paraId="75DFB0DC" w14:textId="5B36E793" w:rsidR="00B37222" w:rsidRPr="00FB0AA9" w:rsidRDefault="00FD088D" w:rsidP="00B37222">
      <w:pPr>
        <w:pStyle w:val="01berschriftERCO"/>
        <w:spacing w:line="240" w:lineRule="auto"/>
        <w:rPr>
          <w:sz w:val="20"/>
        </w:rPr>
      </w:pPr>
      <w:r>
        <w:rPr>
          <w:sz w:val="20"/>
        </w:rPr>
        <w:t>Lighting design:</w:t>
      </w:r>
      <w:r>
        <w:rPr>
          <w:sz w:val="20"/>
        </w:rPr>
        <w:tab/>
      </w:r>
      <w:r>
        <w:rPr>
          <w:sz w:val="20"/>
        </w:rPr>
        <w:tab/>
      </w:r>
      <w:r w:rsidR="00826383">
        <w:rPr>
          <w:sz w:val="20"/>
        </w:rPr>
        <w:t>ARUP</w:t>
      </w:r>
      <w:r>
        <w:rPr>
          <w:sz w:val="20"/>
        </w:rPr>
        <w:t xml:space="preserve">, </w:t>
      </w:r>
      <w:r w:rsidR="00CC1BBD" w:rsidRPr="00826383">
        <w:rPr>
          <w:sz w:val="20"/>
          <w:lang w:val="en-AU"/>
        </w:rPr>
        <w:t xml:space="preserve">New York </w:t>
      </w:r>
      <w:r w:rsidR="00CC1BBD">
        <w:rPr>
          <w:sz w:val="20"/>
          <w:lang w:val="en-AU"/>
        </w:rPr>
        <w:t>/ USA</w:t>
      </w:r>
      <w:r w:rsidR="00CC1BBD">
        <w:rPr>
          <w:sz w:val="20"/>
          <w:lang w:val="en-AU"/>
        </w:rPr>
        <w:br/>
      </w:r>
    </w:p>
    <w:p w14:paraId="5AB3394D" w14:textId="645EE81D" w:rsidR="00F029C0" w:rsidRPr="00FD088D" w:rsidRDefault="00B37222" w:rsidP="00B37222">
      <w:pPr>
        <w:pStyle w:val="01berschriftERCO"/>
        <w:spacing w:line="240" w:lineRule="auto"/>
        <w:rPr>
          <w:sz w:val="20"/>
          <w:szCs w:val="20"/>
        </w:rPr>
      </w:pPr>
      <w:r w:rsidRPr="00FD088D">
        <w:rPr>
          <w:sz w:val="20"/>
          <w:szCs w:val="20"/>
        </w:rPr>
        <w:t>Photography:</w:t>
      </w:r>
      <w:r w:rsidRPr="00FD088D">
        <w:rPr>
          <w:sz w:val="20"/>
          <w:szCs w:val="20"/>
        </w:rPr>
        <w:tab/>
      </w:r>
      <w:r w:rsidRPr="00FD088D">
        <w:rPr>
          <w:sz w:val="20"/>
          <w:szCs w:val="20"/>
        </w:rPr>
        <w:tab/>
      </w:r>
      <w:r w:rsidR="00EC0A48">
        <w:rPr>
          <w:sz w:val="20"/>
          <w:szCs w:val="20"/>
        </w:rPr>
        <w:t>Barrett Doherty, New York / USA</w:t>
      </w:r>
      <w:r w:rsidR="00426F26" w:rsidRPr="00FD088D">
        <w:rPr>
          <w:sz w:val="20"/>
          <w:szCs w:val="20"/>
        </w:rPr>
        <w:br/>
      </w:r>
    </w:p>
    <w:p w14:paraId="5BB3F84E" w14:textId="30F4E359" w:rsidR="004B4DB6" w:rsidRDefault="00CB6F97" w:rsidP="00B37222">
      <w:pPr>
        <w:pStyle w:val="01berschriftERCO"/>
        <w:spacing w:line="240" w:lineRule="auto"/>
        <w:rPr>
          <w:sz w:val="20"/>
          <w:szCs w:val="20"/>
        </w:rPr>
      </w:pPr>
      <w:r w:rsidRPr="00B37222">
        <w:rPr>
          <w:sz w:val="20"/>
          <w:szCs w:val="20"/>
        </w:rPr>
        <w:t>Products</w:t>
      </w:r>
      <w:r w:rsidR="00F029C0" w:rsidRPr="00B37222">
        <w:rPr>
          <w:sz w:val="20"/>
          <w:szCs w:val="20"/>
        </w:rPr>
        <w:t>:</w:t>
      </w:r>
      <w:r w:rsidR="00F029C0" w:rsidRPr="00B37222">
        <w:rPr>
          <w:sz w:val="20"/>
          <w:szCs w:val="20"/>
        </w:rPr>
        <w:tab/>
      </w:r>
      <w:r w:rsidR="00B37222">
        <w:rPr>
          <w:sz w:val="20"/>
          <w:szCs w:val="20"/>
        </w:rPr>
        <w:tab/>
      </w:r>
      <w:r w:rsidR="00826383">
        <w:rPr>
          <w:sz w:val="20"/>
          <w:szCs w:val="20"/>
        </w:rPr>
        <w:t>Kona</w:t>
      </w:r>
    </w:p>
    <w:p w14:paraId="3DC28B39" w14:textId="77777777" w:rsidR="00826383" w:rsidRPr="00B37222" w:rsidRDefault="00826383" w:rsidP="00B37222">
      <w:pPr>
        <w:pStyle w:val="01berschriftERCO"/>
        <w:spacing w:line="240" w:lineRule="auto"/>
        <w:rPr>
          <w:sz w:val="20"/>
          <w:szCs w:val="20"/>
        </w:rPr>
      </w:pPr>
    </w:p>
    <w:p w14:paraId="2A28918B" w14:textId="19B402DA" w:rsidR="00F029C0" w:rsidRPr="00B37222" w:rsidRDefault="00CB6F97" w:rsidP="00B37222">
      <w:pPr>
        <w:pStyle w:val="01berschriftERCO"/>
        <w:spacing w:line="240" w:lineRule="auto"/>
        <w:rPr>
          <w:sz w:val="20"/>
          <w:szCs w:val="20"/>
        </w:rPr>
      </w:pPr>
      <w:r w:rsidRPr="00B37222">
        <w:rPr>
          <w:sz w:val="20"/>
          <w:szCs w:val="20"/>
        </w:rPr>
        <w:t>Photo credits</w:t>
      </w:r>
      <w:r w:rsidR="00F029C0" w:rsidRPr="00B37222">
        <w:rPr>
          <w:sz w:val="20"/>
          <w:szCs w:val="20"/>
        </w:rPr>
        <w:t>:</w:t>
      </w:r>
      <w:r w:rsidR="00F029C0" w:rsidRPr="00B37222">
        <w:rPr>
          <w:sz w:val="20"/>
          <w:szCs w:val="20"/>
        </w:rPr>
        <w:tab/>
      </w:r>
      <w:r w:rsidR="00F029C0" w:rsidRPr="00B37222">
        <w:rPr>
          <w:sz w:val="20"/>
          <w:szCs w:val="20"/>
        </w:rPr>
        <w:tab/>
        <w:t>© ERCO GmbH, www.erco.com,</w:t>
      </w:r>
    </w:p>
    <w:p w14:paraId="73E8E286" w14:textId="414B700A" w:rsidR="00AD04EA" w:rsidRPr="00B37222" w:rsidRDefault="00974363" w:rsidP="00B37222">
      <w:pPr>
        <w:pStyle w:val="01berschriftERCO"/>
        <w:spacing w:line="240" w:lineRule="auto"/>
        <w:ind w:left="1416" w:firstLine="708"/>
        <w:rPr>
          <w:sz w:val="20"/>
          <w:szCs w:val="20"/>
        </w:rPr>
      </w:pPr>
      <w:r w:rsidRPr="00B37222">
        <w:rPr>
          <w:sz w:val="20"/>
          <w:szCs w:val="20"/>
        </w:rPr>
        <w:t>Photography</w:t>
      </w:r>
      <w:r w:rsidR="00F029C0" w:rsidRPr="00B37222">
        <w:rPr>
          <w:sz w:val="20"/>
          <w:szCs w:val="20"/>
        </w:rPr>
        <w:t xml:space="preserve">: </w:t>
      </w:r>
      <w:r w:rsidR="00EC0A48">
        <w:rPr>
          <w:sz w:val="20"/>
          <w:szCs w:val="20"/>
        </w:rPr>
        <w:t>Barrett Doherty</w:t>
      </w:r>
      <w:r w:rsidR="00FB0AA9">
        <w:rPr>
          <w:sz w:val="20"/>
          <w:szCs w:val="20"/>
        </w:rPr>
        <w:t xml:space="preserve"> </w:t>
      </w:r>
    </w:p>
    <w:p w14:paraId="0D099816" w14:textId="77777777" w:rsidR="00BC676A" w:rsidRDefault="00BC676A" w:rsidP="00AD04EA">
      <w:pPr>
        <w:pStyle w:val="02TextERCO"/>
        <w:rPr>
          <w:b/>
          <w:bCs/>
          <w:lang w:val="en-US"/>
        </w:rPr>
      </w:pPr>
    </w:p>
    <w:p w14:paraId="0BE46D1C" w14:textId="77777777" w:rsidR="00BC676A" w:rsidRDefault="00BC676A" w:rsidP="00AD04EA">
      <w:pPr>
        <w:pStyle w:val="02TextERCO"/>
        <w:rPr>
          <w:b/>
          <w:bCs/>
          <w:lang w:val="en-US"/>
        </w:rPr>
      </w:pPr>
    </w:p>
    <w:p w14:paraId="4291DB86" w14:textId="77777777" w:rsidR="00BC676A" w:rsidRDefault="00BC676A" w:rsidP="00AD04EA">
      <w:pPr>
        <w:pStyle w:val="02TextERCO"/>
        <w:rPr>
          <w:b/>
          <w:bCs/>
          <w:lang w:val="en-US"/>
        </w:rPr>
      </w:pPr>
    </w:p>
    <w:p w14:paraId="33AA5174" w14:textId="77777777" w:rsidR="00BC676A" w:rsidRDefault="00BC676A" w:rsidP="00AD04EA">
      <w:pPr>
        <w:pStyle w:val="02TextERCO"/>
        <w:rPr>
          <w:b/>
          <w:bCs/>
          <w:lang w:val="en-US"/>
        </w:rPr>
      </w:pPr>
    </w:p>
    <w:p w14:paraId="7A9923FD" w14:textId="77777777" w:rsidR="00826383" w:rsidRDefault="00826383" w:rsidP="00AD04EA">
      <w:pPr>
        <w:pStyle w:val="02TextERCO"/>
        <w:rPr>
          <w:b/>
          <w:bCs/>
          <w:lang w:val="en-US"/>
        </w:rPr>
      </w:pPr>
    </w:p>
    <w:p w14:paraId="7B2B9296" w14:textId="77777777" w:rsidR="00826383" w:rsidRDefault="00826383" w:rsidP="00AD04EA">
      <w:pPr>
        <w:pStyle w:val="02TextERCO"/>
        <w:rPr>
          <w:b/>
          <w:bCs/>
          <w:lang w:val="en-US"/>
        </w:rPr>
      </w:pPr>
    </w:p>
    <w:p w14:paraId="60960619" w14:textId="16DDF7CD" w:rsidR="00AD04EA" w:rsidRPr="007A49E1" w:rsidRDefault="00CB6F97" w:rsidP="00AD04EA">
      <w:pPr>
        <w:pStyle w:val="02TextERCO"/>
        <w:rPr>
          <w:b/>
          <w:bCs/>
          <w:lang w:val="en-US"/>
        </w:rPr>
      </w:pPr>
      <w:r w:rsidRPr="007A49E1">
        <w:rPr>
          <w:b/>
          <w:bCs/>
          <w:lang w:val="en-US"/>
        </w:rPr>
        <w:lastRenderedPageBreak/>
        <w:t>About</w:t>
      </w:r>
      <w:r w:rsidR="00AD04EA" w:rsidRPr="007A49E1">
        <w:rPr>
          <w:b/>
          <w:bCs/>
          <w:lang w:val="en-US"/>
        </w:rPr>
        <w:t xml:space="preserve"> ERCO</w:t>
      </w:r>
    </w:p>
    <w:p w14:paraId="76C856B3" w14:textId="77777777" w:rsidR="00CB0E5C" w:rsidRPr="007A49E1" w:rsidRDefault="00CB0E5C" w:rsidP="00AD04EA">
      <w:pPr>
        <w:pStyle w:val="02TextERCO"/>
        <w:rPr>
          <w:lang w:val="en-US"/>
        </w:rPr>
      </w:pPr>
    </w:p>
    <w:p w14:paraId="0F26079D" w14:textId="77777777" w:rsidR="00CB6F97" w:rsidRPr="007A49E1" w:rsidRDefault="00CB6F97" w:rsidP="00CB6F97">
      <w:pPr>
        <w:pStyle w:val="ERCOText"/>
        <w:rPr>
          <w:lang w:val="en-GB"/>
        </w:rPr>
      </w:pPr>
      <w:r w:rsidRPr="007A49E1">
        <w:rPr>
          <w:lang w:val="en-GB"/>
        </w:rPr>
        <w:t xml:space="preserve">ERCO is an international specialist for high-quality and digital architectural lighting. The family-owned company, founded in 1934, operates globally in 55 countries with independent sales organisations and partners. </w:t>
      </w:r>
    </w:p>
    <w:p w14:paraId="40FEC536" w14:textId="77777777" w:rsidR="00CB6F97" w:rsidRPr="007A49E1" w:rsidRDefault="00CB6F97" w:rsidP="00CB6F97">
      <w:pPr>
        <w:pStyle w:val="ERCOText"/>
        <w:rPr>
          <w:lang w:val="en-GB"/>
        </w:rPr>
      </w:pPr>
    </w:p>
    <w:p w14:paraId="08E084C8" w14:textId="77777777" w:rsidR="00CB6F97" w:rsidRPr="007A49E1" w:rsidRDefault="00CB6F97" w:rsidP="00CB6F97">
      <w:pPr>
        <w:pStyle w:val="ERCOText"/>
        <w:rPr>
          <w:lang w:val="en-GB"/>
        </w:rPr>
      </w:pPr>
      <w:r w:rsidRPr="007A49E1">
        <w:rPr>
          <w:lang w:val="en-GB"/>
        </w:rP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rsidRPr="007A49E1">
        <w:rPr>
          <w:lang w:val="en-GB"/>
        </w:rPr>
        <w:t>Greenology</w:t>
      </w:r>
      <w:proofErr w:type="spellEnd"/>
      <w:r w:rsidRPr="007A49E1">
        <w:rPr>
          <w:lang w:val="en-GB"/>
        </w:rPr>
        <w:t>® – the corporate strategy for sustainable lighting – combines ecological responsibility with technological expertise.</w:t>
      </w:r>
    </w:p>
    <w:p w14:paraId="2852B02B" w14:textId="77777777" w:rsidR="00CB6F97" w:rsidRPr="007A49E1" w:rsidRDefault="00CB6F97" w:rsidP="00CB6F97">
      <w:pPr>
        <w:pStyle w:val="ERCOText"/>
        <w:rPr>
          <w:lang w:val="en-GB"/>
        </w:rPr>
      </w:pPr>
    </w:p>
    <w:p w14:paraId="073D2E5A" w14:textId="77777777" w:rsidR="00CB6F97" w:rsidRPr="007A49E1" w:rsidRDefault="00CB6F97" w:rsidP="00CB6F97">
      <w:pPr>
        <w:pStyle w:val="ERCOText"/>
        <w:rPr>
          <w:lang w:val="en-GB"/>
        </w:rPr>
      </w:pPr>
      <w:r w:rsidRPr="007A49E1">
        <w:rPr>
          <w:lang w:val="en-GB"/>
        </w:rPr>
        <w:t xml:space="preserve">At the light factory in </w:t>
      </w:r>
      <w:proofErr w:type="spellStart"/>
      <w:r w:rsidRPr="007A49E1">
        <w:rPr>
          <w:lang w:val="en-GB"/>
        </w:rPr>
        <w:t>Lüdenscheid</w:t>
      </w:r>
      <w:proofErr w:type="spellEnd"/>
      <w:r w:rsidRPr="007A49E1">
        <w:rPr>
          <w:lang w:val="en-GB"/>
        </w:rPr>
        <w:t>,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5127E62C" w14:textId="77777777" w:rsidR="00CB6F97" w:rsidRPr="007A49E1" w:rsidRDefault="00CB6F97" w:rsidP="00CB6F97">
      <w:pPr>
        <w:pStyle w:val="ERCOText"/>
        <w:rPr>
          <w:lang w:val="en-GB"/>
        </w:rPr>
      </w:pPr>
    </w:p>
    <w:p w14:paraId="62C19CA0" w14:textId="39AC97C8" w:rsidR="00AD04EA" w:rsidRPr="007A49E1" w:rsidRDefault="00CB6F97" w:rsidP="00CB6F97">
      <w:pPr>
        <w:pStyle w:val="ERCOText"/>
        <w:rPr>
          <w:lang w:val="en-GB"/>
        </w:rPr>
      </w:pPr>
      <w:r w:rsidRPr="007A49E1">
        <w:rPr>
          <w:lang w:val="en-GB"/>
        </w:rPr>
        <w:t xml:space="preserve">If you require any further information on ERCO or image material, please visit us at </w:t>
      </w:r>
      <w:hyperlink r:id="rId10" w:history="1">
        <w:r w:rsidR="00FD088D">
          <w:rPr>
            <w:rStyle w:val="Hyperlink"/>
            <w:lang w:val="en-GB"/>
          </w:rPr>
          <w:t>www.erco.com/press</w:t>
        </w:r>
      </w:hyperlink>
      <w:r w:rsidRPr="007A49E1">
        <w:rPr>
          <w:lang w:val="en-GB"/>
        </w:rPr>
        <w:t>. We can also provide you with material on projects worldwide for your media coverage.</w:t>
      </w:r>
    </w:p>
    <w:p w14:paraId="38A286EF" w14:textId="77777777" w:rsidR="00CA229A" w:rsidRPr="007A49E1" w:rsidRDefault="00CA229A">
      <w:pPr>
        <w:rPr>
          <w:lang w:val="en-GB"/>
        </w:rPr>
      </w:pPr>
    </w:p>
    <w:sectPr w:rsidR="00CA229A" w:rsidRPr="007A49E1">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CD4FC" w14:textId="77777777" w:rsidR="006851F6" w:rsidRDefault="006851F6" w:rsidP="00AD04EA">
      <w:r>
        <w:separator/>
      </w:r>
    </w:p>
  </w:endnote>
  <w:endnote w:type="continuationSeparator" w:id="0">
    <w:p w14:paraId="5CA97D9D" w14:textId="77777777" w:rsidR="006851F6" w:rsidRDefault="006851F6"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A890D" w14:textId="77777777" w:rsidR="006851F6" w:rsidRDefault="006851F6" w:rsidP="00AD04EA">
      <w:r>
        <w:separator/>
      </w:r>
    </w:p>
  </w:footnote>
  <w:footnote w:type="continuationSeparator" w:id="0">
    <w:p w14:paraId="6442D099" w14:textId="77777777" w:rsidR="006851F6" w:rsidRDefault="006851F6"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27A42B59" w:rsidR="00547FCF" w:rsidRPr="00007DE4"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07DE4">
      <w:rPr>
        <w:rFonts w:ascii="Arial" w:hAnsi="Arial" w:cs="Arial"/>
        <w:b/>
        <w:sz w:val="44"/>
        <w:szCs w:val="44"/>
        <w:lang w:val="en-US"/>
      </w:rPr>
      <w:t xml:space="preserve">Project Review </w:t>
    </w:r>
    <w:r w:rsidR="00550B2D">
      <w:rPr>
        <w:rFonts w:ascii="Arial" w:hAnsi="Arial" w:cs="Arial"/>
        <w:bCs/>
        <w:sz w:val="44"/>
        <w:szCs w:val="44"/>
        <w:lang w:val="en-US"/>
      </w:rPr>
      <w:t>0</w:t>
    </w:r>
    <w:r w:rsidR="00826383">
      <w:rPr>
        <w:rFonts w:ascii="Arial" w:hAnsi="Arial" w:cs="Arial"/>
        <w:bCs/>
        <w:sz w:val="44"/>
        <w:szCs w:val="44"/>
        <w:lang w:val="en-US"/>
      </w:rPr>
      <w:t>3</w:t>
    </w:r>
    <w:r w:rsidRPr="00007DE4">
      <w:rPr>
        <w:rFonts w:ascii="Arial" w:hAnsi="Arial" w:cs="Arial"/>
        <w:bCs/>
        <w:sz w:val="44"/>
        <w:szCs w:val="44"/>
        <w:lang w:val="en-US"/>
      </w:rPr>
      <w:t>.202</w:t>
    </w:r>
    <w:r w:rsidR="00550B2D">
      <w:rPr>
        <w:rFonts w:ascii="Arial" w:hAnsi="Arial" w:cs="Arial"/>
        <w:bCs/>
        <w:sz w:val="44"/>
        <w:szCs w:val="44"/>
        <w:lang w:val="en-US"/>
      </w:rPr>
      <w:t>3</w:t>
    </w:r>
  </w:p>
  <w:p w14:paraId="3B276139" w14:textId="5EECC81F" w:rsidR="00D34515" w:rsidRPr="00945C3B" w:rsidRDefault="00CB6F97" w:rsidP="003B4E2B">
    <w:pPr>
      <w:framePr w:w="8896" w:h="758" w:hRule="exact" w:hSpace="142" w:wrap="around" w:vAnchor="page" w:hAnchor="page" w:x="1156" w:y="725"/>
      <w:tabs>
        <w:tab w:val="left" w:pos="2892"/>
        <w:tab w:val="left" w:pos="2977"/>
        <w:tab w:val="left" w:pos="7655"/>
      </w:tabs>
      <w:ind w:left="2836"/>
      <w:rPr>
        <w:rFonts w:ascii="Arial" w:hAnsi="Arial" w:cs="Arial"/>
        <w:bCs/>
        <w:szCs w:val="24"/>
        <w:lang w:val="en-US"/>
      </w:rPr>
    </w:pPr>
    <w:r w:rsidRPr="00945C3B">
      <w:rPr>
        <w:rFonts w:ascii="Arial" w:hAnsi="Arial" w:cs="Arial"/>
        <w:bCs/>
        <w:szCs w:val="24"/>
        <w:lang w:val="en-US"/>
      </w:rPr>
      <w:t>text version</w:t>
    </w:r>
  </w:p>
  <w:p w14:paraId="70C99FD2" w14:textId="77777777" w:rsidR="00547FCF" w:rsidRPr="00945C3B"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945C3B">
      <w:rPr>
        <w:rFonts w:ascii="Arial" w:hAnsi="Arial" w:cs="Arial"/>
        <w:sz w:val="44"/>
        <w:szCs w:val="44"/>
        <w:lang w:val="en-US"/>
      </w:rPr>
      <w:tab/>
    </w:r>
  </w:p>
  <w:p w14:paraId="02052C83" w14:textId="77777777" w:rsidR="00547FCF" w:rsidRPr="00945C3B"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945C3B" w:rsidRDefault="00000000" w:rsidP="007A5E47">
    <w:pPr>
      <w:pStyle w:val="ERCOAdresse"/>
      <w:framePr w:wrap="around" w:y="11341"/>
    </w:pPr>
  </w:p>
  <w:p w14:paraId="7ADE6E8A" w14:textId="77777777" w:rsidR="00547FCF" w:rsidRPr="00945C3B" w:rsidRDefault="00000000" w:rsidP="007A5E47">
    <w:pPr>
      <w:pStyle w:val="ERCOAdresse"/>
      <w:framePr w:wrap="around" w:y="11341"/>
    </w:pPr>
  </w:p>
  <w:p w14:paraId="4243AD67" w14:textId="77777777" w:rsidR="00662870" w:rsidRPr="00945C3B" w:rsidRDefault="00000000" w:rsidP="007A5E47">
    <w:pPr>
      <w:pStyle w:val="ERCOAdresse"/>
      <w:framePr w:wrap="around" w:y="11341"/>
    </w:pPr>
  </w:p>
  <w:p w14:paraId="56183933" w14:textId="77777777" w:rsidR="00CB6F97" w:rsidRPr="00945C3B" w:rsidRDefault="00CB6F97" w:rsidP="00CB6F97">
    <w:pPr>
      <w:pStyle w:val="ERCOAdresse"/>
      <w:framePr w:wrap="around" w:y="11341"/>
      <w:rPr>
        <w:b/>
        <w:bCs/>
      </w:rPr>
    </w:pPr>
    <w:r w:rsidRPr="00945C3B">
      <w:rPr>
        <w:b/>
        <w:bCs/>
      </w:rPr>
      <w:t>ERCO GmbH</w:t>
    </w:r>
  </w:p>
  <w:p w14:paraId="7A57506F" w14:textId="04F6E556" w:rsidR="00CB6F97" w:rsidRPr="001045AD" w:rsidRDefault="00CB6F97" w:rsidP="00CB6F97">
    <w:pPr>
      <w:pStyle w:val="ERCOAdresse"/>
      <w:framePr w:wrap="around" w:y="11341"/>
      <w:rPr>
        <w:lang w:val="de-DE"/>
      </w:rPr>
    </w:pPr>
    <w:r w:rsidRPr="001045AD">
      <w:rPr>
        <w:lang w:val="de-DE"/>
      </w:rPr>
      <w:t xml:space="preserve">Katrin </w:t>
    </w:r>
    <w:r w:rsidR="001D1832">
      <w:rPr>
        <w:lang w:val="de-DE"/>
      </w:rPr>
      <w:t>Klein</w:t>
    </w:r>
  </w:p>
  <w:p w14:paraId="02B5BCA5" w14:textId="77777777" w:rsidR="00CB6F97" w:rsidRPr="007F29BF" w:rsidRDefault="00CB6F97" w:rsidP="00CB6F97">
    <w:pPr>
      <w:pStyle w:val="ERCOAdresse"/>
      <w:framePr w:wrap="around" w:y="11341"/>
      <w:rPr>
        <w:lang w:val="de-DE"/>
      </w:rPr>
    </w:pPr>
    <w:r w:rsidRPr="007F29BF">
      <w:rPr>
        <w:lang w:val="de-DE"/>
      </w:rPr>
      <w:t>Content Manager / PR</w:t>
    </w:r>
  </w:p>
  <w:p w14:paraId="1112C569" w14:textId="77777777" w:rsidR="00CB6F97" w:rsidRPr="0051791E" w:rsidRDefault="00CB6F97" w:rsidP="00CB6F97">
    <w:pPr>
      <w:pStyle w:val="ERCOAdresse"/>
      <w:framePr w:wrap="around" w:y="11341"/>
      <w:rPr>
        <w:lang w:val="de-DE"/>
      </w:rPr>
    </w:pPr>
    <w:proofErr w:type="spellStart"/>
    <w:r w:rsidRPr="0051791E">
      <w:rPr>
        <w:lang w:val="de-DE"/>
      </w:rPr>
      <w:t>Brockhauser</w:t>
    </w:r>
    <w:proofErr w:type="spellEnd"/>
    <w:r w:rsidRPr="0051791E">
      <w:rPr>
        <w:lang w:val="de-DE"/>
      </w:rPr>
      <w:t xml:space="preserve"> Weg 80-82</w:t>
    </w:r>
  </w:p>
  <w:p w14:paraId="182BFADB" w14:textId="77777777" w:rsidR="00CB6F97" w:rsidRDefault="00CB6F97" w:rsidP="00CB6F97">
    <w:pPr>
      <w:pStyle w:val="ERCOAdresse"/>
      <w:framePr w:wrap="around" w:y="11341"/>
      <w:rPr>
        <w:lang w:val="de-DE"/>
      </w:rPr>
    </w:pPr>
    <w:r w:rsidRPr="0051791E">
      <w:rPr>
        <w:lang w:val="de-DE"/>
      </w:rPr>
      <w:t>58507 Lüdenscheid</w:t>
    </w:r>
  </w:p>
  <w:p w14:paraId="6A436664" w14:textId="77777777" w:rsidR="00CB6F97" w:rsidRPr="0051791E" w:rsidRDefault="00CB6F97" w:rsidP="00CB6F97">
    <w:pPr>
      <w:pStyle w:val="ERCOAdresse"/>
      <w:framePr w:wrap="around" w:y="11341"/>
      <w:rPr>
        <w:lang w:val="de-DE"/>
      </w:rPr>
    </w:pPr>
    <w:r>
      <w:rPr>
        <w:lang w:val="de-DE"/>
      </w:rPr>
      <w:t>Germany</w:t>
    </w:r>
  </w:p>
  <w:p w14:paraId="36BC0B6E" w14:textId="77777777" w:rsidR="00CB6F97" w:rsidRPr="0051791E" w:rsidRDefault="00CB6F97" w:rsidP="00CB6F97">
    <w:pPr>
      <w:pStyle w:val="ERCOAdresse"/>
      <w:framePr w:wrap="around" w:y="11341"/>
      <w:rPr>
        <w:lang w:val="de-DE"/>
      </w:rPr>
    </w:pPr>
    <w:r w:rsidRPr="0051791E">
      <w:rPr>
        <w:lang w:val="de-DE"/>
      </w:rPr>
      <w:t>Tel: +49 2351 551 345</w:t>
    </w:r>
  </w:p>
  <w:p w14:paraId="670F5386" w14:textId="63A82509" w:rsidR="00CB6F97" w:rsidRPr="0051791E" w:rsidRDefault="00CB6F97" w:rsidP="00CB6F97">
    <w:pPr>
      <w:pStyle w:val="ERCOAdresse"/>
      <w:framePr w:wrap="around" w:y="11341"/>
      <w:rPr>
        <w:lang w:val="de-DE"/>
      </w:rPr>
    </w:pPr>
    <w:r w:rsidRPr="0051791E">
      <w:rPr>
        <w:lang w:val="de-DE"/>
      </w:rPr>
      <w:t>k.</w:t>
    </w:r>
    <w:r w:rsidR="001D1832">
      <w:rPr>
        <w:lang w:val="de-DE"/>
      </w:rPr>
      <w:t>klein</w:t>
    </w:r>
    <w:r w:rsidRPr="0051791E">
      <w:rPr>
        <w:lang w:val="de-DE"/>
      </w:rPr>
      <w:t>@erco.com</w:t>
    </w:r>
  </w:p>
  <w:p w14:paraId="52043058" w14:textId="77777777" w:rsidR="00CB6F97" w:rsidRPr="007F29BF" w:rsidRDefault="00CB6F97" w:rsidP="00CB6F97">
    <w:pPr>
      <w:pStyle w:val="ERCOAdresse"/>
      <w:framePr w:wrap="around" w:y="11341"/>
    </w:pPr>
    <w:r w:rsidRPr="007F29BF">
      <w:t>www.erco.com</w:t>
    </w:r>
  </w:p>
  <w:p w14:paraId="05BF72B2" w14:textId="77777777" w:rsidR="00CB6F97" w:rsidRPr="007F29BF" w:rsidRDefault="00CB6F97" w:rsidP="00CB6F97">
    <w:pPr>
      <w:pStyle w:val="ERCOAdresse"/>
      <w:framePr w:wrap="around" w:y="11341"/>
    </w:pPr>
  </w:p>
  <w:p w14:paraId="1C9FB829" w14:textId="77777777" w:rsidR="00CB6F97" w:rsidRPr="007F29BF" w:rsidRDefault="00CB6F97" w:rsidP="00CB6F97">
    <w:pPr>
      <w:pStyle w:val="ERCOAdresse"/>
      <w:framePr w:wrap="around" w:y="11341"/>
    </w:pPr>
  </w:p>
  <w:p w14:paraId="3668B7CA" w14:textId="77777777" w:rsidR="00CB6F97" w:rsidRPr="007F29BF" w:rsidRDefault="00CB6F97" w:rsidP="00CB6F97">
    <w:pPr>
      <w:pStyle w:val="ERCOAdresse"/>
      <w:framePr w:wrap="around" w:y="11341"/>
      <w:rPr>
        <w:b/>
      </w:rPr>
    </w:pPr>
    <w:proofErr w:type="spellStart"/>
    <w:r w:rsidRPr="007F29BF">
      <w:rPr>
        <w:b/>
      </w:rPr>
      <w:t>mai</w:t>
    </w:r>
    <w:proofErr w:type="spellEnd"/>
    <w:r w:rsidRPr="007F29BF">
      <w:rPr>
        <w:b/>
      </w:rPr>
      <w:t xml:space="preserve"> public relations GmbH </w:t>
    </w:r>
  </w:p>
  <w:p w14:paraId="6A5F9161" w14:textId="77777777" w:rsidR="00CB6F97" w:rsidRPr="00296588" w:rsidRDefault="00CB6F97" w:rsidP="00CB6F97">
    <w:pPr>
      <w:pStyle w:val="ERCOAdresse"/>
      <w:framePr w:wrap="around" w:y="11341"/>
      <w:rPr>
        <w:lang w:val="de-DE"/>
      </w:rPr>
    </w:pPr>
    <w:r w:rsidRPr="00296588">
      <w:rPr>
        <w:lang w:val="de-DE"/>
      </w:rPr>
      <w:t xml:space="preserve">Arno </w:t>
    </w:r>
    <w:proofErr w:type="spellStart"/>
    <w:r w:rsidRPr="00296588">
      <w:rPr>
        <w:lang w:val="de-DE"/>
      </w:rPr>
      <w:t>Heitland</w:t>
    </w:r>
    <w:proofErr w:type="spellEnd"/>
  </w:p>
  <w:p w14:paraId="6F591DA3" w14:textId="558865CA" w:rsidR="00CB6F97" w:rsidRPr="00296588" w:rsidRDefault="00007DE4" w:rsidP="00CB6F97">
    <w:pPr>
      <w:pStyle w:val="ERCOAdresse"/>
      <w:framePr w:wrap="around" w:y="11341"/>
      <w:rPr>
        <w:lang w:val="de-DE"/>
      </w:rPr>
    </w:pPr>
    <w:r>
      <w:rPr>
        <w:lang w:val="de-DE"/>
      </w:rPr>
      <w:t xml:space="preserve">Senior </w:t>
    </w:r>
    <w:r w:rsidR="00CB6F97" w:rsidRPr="00296588">
      <w:rPr>
        <w:lang w:val="de-DE"/>
      </w:rPr>
      <w:t>PR Consultant</w:t>
    </w:r>
  </w:p>
  <w:p w14:paraId="48D2E987" w14:textId="77777777" w:rsidR="00CB6F97" w:rsidRPr="0051791E" w:rsidRDefault="00CB6F97" w:rsidP="00CB6F97">
    <w:pPr>
      <w:pStyle w:val="ERCOAdresse"/>
      <w:framePr w:wrap="around" w:y="11341"/>
      <w:rPr>
        <w:lang w:val="de-DE"/>
      </w:rPr>
    </w:pPr>
    <w:r w:rsidRPr="0051791E">
      <w:rPr>
        <w:lang w:val="de-DE"/>
      </w:rPr>
      <w:t>Leuschnerdamm 13</w:t>
    </w:r>
  </w:p>
  <w:p w14:paraId="5E55CEDC" w14:textId="77777777" w:rsidR="00CB6F97" w:rsidRDefault="00CB6F97" w:rsidP="00CB6F97">
    <w:pPr>
      <w:pStyle w:val="ERCOAdresse"/>
      <w:framePr w:wrap="around" w:y="11341"/>
      <w:rPr>
        <w:lang w:val="de-DE"/>
      </w:rPr>
    </w:pPr>
    <w:r w:rsidRPr="0051791E">
      <w:rPr>
        <w:lang w:val="de-DE"/>
      </w:rPr>
      <w:t>10999 Berlin</w:t>
    </w:r>
  </w:p>
  <w:p w14:paraId="1CEDC091" w14:textId="77777777" w:rsidR="00CB6F97" w:rsidRPr="00296588" w:rsidRDefault="00CB6F97" w:rsidP="00CB6F97">
    <w:pPr>
      <w:pStyle w:val="ERCOAdresse"/>
      <w:framePr w:wrap="around" w:y="11341"/>
    </w:pPr>
    <w:r w:rsidRPr="00296588">
      <w:t>Germany</w:t>
    </w:r>
  </w:p>
  <w:p w14:paraId="68012AB4" w14:textId="77777777" w:rsidR="00CB6F97" w:rsidRPr="00296588" w:rsidRDefault="00CB6F97" w:rsidP="00CB6F97">
    <w:pPr>
      <w:pStyle w:val="ERCOAdresse"/>
      <w:framePr w:wrap="around" w:y="11341"/>
    </w:pPr>
    <w:r w:rsidRPr="00296588">
      <w:t>Tel: +49 30 66 40 40 553</w:t>
    </w:r>
  </w:p>
  <w:p w14:paraId="0FD025CB" w14:textId="77777777" w:rsidR="00CB6F97" w:rsidRPr="00296588" w:rsidRDefault="00000000" w:rsidP="00CB6F97">
    <w:pPr>
      <w:pStyle w:val="ERCOAdresse"/>
      <w:framePr w:wrap="around" w:y="11341"/>
    </w:pPr>
    <w:hyperlink r:id="rId1" w:history="1">
      <w:r w:rsidR="00CB6F97" w:rsidRPr="00296588">
        <w:t>erco@maipr.com</w:t>
      </w:r>
    </w:hyperlink>
  </w:p>
  <w:p w14:paraId="3F468D86" w14:textId="77777777" w:rsidR="00CB6F97" w:rsidRPr="00547FCF" w:rsidRDefault="00CB6F97" w:rsidP="00CB6F97">
    <w:pPr>
      <w:pStyle w:val="ERCOAdresse"/>
      <w:framePr w:wrap="around" w:y="11341"/>
    </w:pPr>
    <w: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07DE4"/>
    <w:rsid w:val="000310D1"/>
    <w:rsid w:val="000557D6"/>
    <w:rsid w:val="00077889"/>
    <w:rsid w:val="00090805"/>
    <w:rsid w:val="000A1204"/>
    <w:rsid w:val="000B61F9"/>
    <w:rsid w:val="000D5418"/>
    <w:rsid w:val="001434FB"/>
    <w:rsid w:val="00152372"/>
    <w:rsid w:val="00153A29"/>
    <w:rsid w:val="001A36DB"/>
    <w:rsid w:val="001B0C1E"/>
    <w:rsid w:val="001D1832"/>
    <w:rsid w:val="001F70E7"/>
    <w:rsid w:val="0020679B"/>
    <w:rsid w:val="00213084"/>
    <w:rsid w:val="00213345"/>
    <w:rsid w:val="00227E1B"/>
    <w:rsid w:val="00235C8B"/>
    <w:rsid w:val="002C41AF"/>
    <w:rsid w:val="002D341B"/>
    <w:rsid w:val="002D5010"/>
    <w:rsid w:val="002E24DE"/>
    <w:rsid w:val="00360954"/>
    <w:rsid w:val="00364306"/>
    <w:rsid w:val="003915D6"/>
    <w:rsid w:val="003A2F0C"/>
    <w:rsid w:val="003B4519"/>
    <w:rsid w:val="0041375C"/>
    <w:rsid w:val="00425328"/>
    <w:rsid w:val="00426F26"/>
    <w:rsid w:val="0045034D"/>
    <w:rsid w:val="004B4DB6"/>
    <w:rsid w:val="004C2994"/>
    <w:rsid w:val="004C6F52"/>
    <w:rsid w:val="004D69E5"/>
    <w:rsid w:val="005024A1"/>
    <w:rsid w:val="00550B2D"/>
    <w:rsid w:val="0057397A"/>
    <w:rsid w:val="005C71DA"/>
    <w:rsid w:val="005D5636"/>
    <w:rsid w:val="006851F6"/>
    <w:rsid w:val="006B6EE1"/>
    <w:rsid w:val="00723B17"/>
    <w:rsid w:val="007A49E1"/>
    <w:rsid w:val="007E2FCE"/>
    <w:rsid w:val="007F28A7"/>
    <w:rsid w:val="00826383"/>
    <w:rsid w:val="00856DAC"/>
    <w:rsid w:val="008B5A71"/>
    <w:rsid w:val="008C413A"/>
    <w:rsid w:val="008D1408"/>
    <w:rsid w:val="00945C3B"/>
    <w:rsid w:val="00950958"/>
    <w:rsid w:val="00951A7B"/>
    <w:rsid w:val="009530C1"/>
    <w:rsid w:val="00974363"/>
    <w:rsid w:val="00981EBE"/>
    <w:rsid w:val="009A06E0"/>
    <w:rsid w:val="009E131B"/>
    <w:rsid w:val="00A3432C"/>
    <w:rsid w:val="00AC3F30"/>
    <w:rsid w:val="00AD04EA"/>
    <w:rsid w:val="00AE5C96"/>
    <w:rsid w:val="00B13D3D"/>
    <w:rsid w:val="00B30094"/>
    <w:rsid w:val="00B37222"/>
    <w:rsid w:val="00B50999"/>
    <w:rsid w:val="00B522CC"/>
    <w:rsid w:val="00BC0C03"/>
    <w:rsid w:val="00BC676A"/>
    <w:rsid w:val="00C12FFD"/>
    <w:rsid w:val="00C1350E"/>
    <w:rsid w:val="00C635C2"/>
    <w:rsid w:val="00CA229A"/>
    <w:rsid w:val="00CB0E5C"/>
    <w:rsid w:val="00CB3383"/>
    <w:rsid w:val="00CB6F97"/>
    <w:rsid w:val="00CC1BBD"/>
    <w:rsid w:val="00CC44BA"/>
    <w:rsid w:val="00CF179C"/>
    <w:rsid w:val="00D2442E"/>
    <w:rsid w:val="00D63421"/>
    <w:rsid w:val="00D66A95"/>
    <w:rsid w:val="00D95D63"/>
    <w:rsid w:val="00DC4D0F"/>
    <w:rsid w:val="00DD472D"/>
    <w:rsid w:val="00DF3C04"/>
    <w:rsid w:val="00E34DA5"/>
    <w:rsid w:val="00E6557C"/>
    <w:rsid w:val="00EC0A48"/>
    <w:rsid w:val="00F029C0"/>
    <w:rsid w:val="00F72144"/>
    <w:rsid w:val="00FA7E07"/>
    <w:rsid w:val="00FB0AA9"/>
    <w:rsid w:val="00FD08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7A49E1"/>
    <w:pPr>
      <w:spacing w:line="360" w:lineRule="auto"/>
    </w:pPr>
    <w:rPr>
      <w:rFonts w:ascii="Arial" w:hAnsi="Arial" w:cs="Arial"/>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192/en"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6192/en"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6192/en"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press.erco.com/en" TargetMode="External"/><Relationship Id="rId4" Type="http://schemas.openxmlformats.org/officeDocument/2006/relationships/footnotes" Target="footnotes.xml"/><Relationship Id="rId9" Type="http://schemas.openxmlformats.org/officeDocument/2006/relationships/hyperlink" Target="https://www.erco.com/press/7435/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930</Words>
  <Characters>5861</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40</cp:revision>
  <dcterms:created xsi:type="dcterms:W3CDTF">2022-04-01T12:36:00Z</dcterms:created>
  <dcterms:modified xsi:type="dcterms:W3CDTF">2023-04-11T08:49:00Z</dcterms:modified>
</cp:coreProperties>
</file>