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883E7" w14:textId="07A20B3A" w:rsidR="00331696" w:rsidRPr="00255BE5" w:rsidRDefault="00CE2C62" w:rsidP="00511C5D">
      <w:pPr>
        <w:rPr>
          <w:rFonts w:ascii="Arial" w:hAnsi="Arial" w:cs="Arial"/>
          <w:sz w:val="27"/>
          <w:szCs w:val="27"/>
        </w:rPr>
      </w:pPr>
      <w:r w:rsidRPr="00255BE5">
        <w:rPr>
          <w:rFonts w:ascii="Arial" w:hAnsi="Arial" w:cs="Arial"/>
          <w:sz w:val="27"/>
          <w:szCs w:val="27"/>
        </w:rPr>
        <w:t xml:space="preserve">Medienmitteilung </w:t>
      </w:r>
      <w:r w:rsidR="007F508F" w:rsidRPr="00255BE5">
        <w:rPr>
          <w:rFonts w:ascii="Arial" w:hAnsi="Arial" w:cs="Arial"/>
          <w:sz w:val="27"/>
          <w:szCs w:val="27"/>
        </w:rPr>
        <w:t>0</w:t>
      </w:r>
      <w:r w:rsidR="00EE6C8F" w:rsidRPr="00255BE5">
        <w:rPr>
          <w:rFonts w:ascii="Arial" w:hAnsi="Arial" w:cs="Arial"/>
          <w:sz w:val="27"/>
          <w:szCs w:val="27"/>
        </w:rPr>
        <w:t>9</w:t>
      </w:r>
      <w:r w:rsidRPr="00255BE5">
        <w:rPr>
          <w:rFonts w:ascii="Arial" w:hAnsi="Arial" w:cs="Arial"/>
          <w:sz w:val="27"/>
          <w:szCs w:val="27"/>
        </w:rPr>
        <w:t>/202</w:t>
      </w:r>
      <w:r w:rsidR="007F508F" w:rsidRPr="00255BE5">
        <w:rPr>
          <w:rFonts w:ascii="Arial" w:hAnsi="Arial" w:cs="Arial"/>
          <w:sz w:val="27"/>
          <w:szCs w:val="27"/>
        </w:rPr>
        <w:t>4</w:t>
      </w:r>
    </w:p>
    <w:p w14:paraId="1629F4E9" w14:textId="62A5420B" w:rsidR="00CE2C62" w:rsidRPr="00255BE5" w:rsidRDefault="00CE2C62" w:rsidP="00511C5D">
      <w:pPr>
        <w:rPr>
          <w:rFonts w:ascii="Arial" w:hAnsi="Arial" w:cs="Arial"/>
        </w:rPr>
      </w:pPr>
    </w:p>
    <w:p w14:paraId="78E3910F" w14:textId="4D40F053" w:rsidR="00CE2C62" w:rsidRPr="00255BE5" w:rsidRDefault="00CE2C62" w:rsidP="00511C5D">
      <w:pPr>
        <w:rPr>
          <w:rFonts w:ascii="Arial" w:hAnsi="Arial" w:cs="Arial"/>
        </w:rPr>
      </w:pPr>
    </w:p>
    <w:p w14:paraId="489F0B1D" w14:textId="7DC35361" w:rsidR="00135CFE" w:rsidRPr="003F3DDA" w:rsidRDefault="00EE6C8F" w:rsidP="00EE6C8F">
      <w:pPr>
        <w:rPr>
          <w:rFonts w:ascii="Arial" w:hAnsi="Arial" w:cs="Arial"/>
        </w:rPr>
      </w:pPr>
      <w:proofErr w:type="spellStart"/>
      <w:r w:rsidRPr="003F3DDA">
        <w:rPr>
          <w:rFonts w:ascii="Arial" w:hAnsi="Arial" w:cs="Arial"/>
        </w:rPr>
        <w:t>forster</w:t>
      </w:r>
      <w:proofErr w:type="spellEnd"/>
      <w:r w:rsidRPr="003F3DDA">
        <w:rPr>
          <w:rFonts w:ascii="Arial" w:hAnsi="Arial" w:cs="Arial"/>
        </w:rPr>
        <w:t xml:space="preserve"> presto </w:t>
      </w:r>
      <w:proofErr w:type="spellStart"/>
      <w:r w:rsidRPr="003F3DDA">
        <w:rPr>
          <w:rFonts w:ascii="Arial" w:hAnsi="Arial" w:cs="Arial"/>
        </w:rPr>
        <w:t>xs</w:t>
      </w:r>
      <w:proofErr w:type="spellEnd"/>
      <w:r w:rsidRPr="003F3DDA">
        <w:rPr>
          <w:rFonts w:ascii="Arial" w:hAnsi="Arial" w:cs="Arial"/>
        </w:rPr>
        <w:t xml:space="preserve"> und </w:t>
      </w:r>
      <w:proofErr w:type="spellStart"/>
      <w:r w:rsidRPr="003F3DDA">
        <w:rPr>
          <w:rFonts w:ascii="Arial" w:hAnsi="Arial" w:cs="Arial"/>
        </w:rPr>
        <w:t>forster</w:t>
      </w:r>
      <w:proofErr w:type="spellEnd"/>
      <w:r w:rsidRPr="003F3DDA">
        <w:rPr>
          <w:rFonts w:ascii="Arial" w:hAnsi="Arial" w:cs="Arial"/>
        </w:rPr>
        <w:t xml:space="preserve"> </w:t>
      </w:r>
      <w:proofErr w:type="spellStart"/>
      <w:r w:rsidRPr="003F3DDA">
        <w:rPr>
          <w:rFonts w:ascii="Arial" w:hAnsi="Arial" w:cs="Arial"/>
        </w:rPr>
        <w:t>unico</w:t>
      </w:r>
      <w:proofErr w:type="spellEnd"/>
      <w:r w:rsidRPr="003F3DDA">
        <w:rPr>
          <w:rFonts w:ascii="Arial" w:hAnsi="Arial" w:cs="Arial"/>
        </w:rPr>
        <w:t xml:space="preserve"> </w:t>
      </w:r>
      <w:proofErr w:type="spellStart"/>
      <w:r w:rsidRPr="003F3DDA">
        <w:rPr>
          <w:rFonts w:ascii="Arial" w:hAnsi="Arial" w:cs="Arial"/>
        </w:rPr>
        <w:t>xs</w:t>
      </w:r>
      <w:proofErr w:type="spellEnd"/>
    </w:p>
    <w:p w14:paraId="3FB86C1B" w14:textId="77777777" w:rsidR="002C3537" w:rsidRPr="00255BE5" w:rsidRDefault="002C3537" w:rsidP="00EE6C8F">
      <w:pPr>
        <w:rPr>
          <w:rFonts w:ascii="Arial" w:hAnsi="Arial" w:cs="Arial"/>
          <w:b/>
          <w:bCs/>
          <w:color w:val="0F4196"/>
          <w:szCs w:val="20"/>
        </w:rPr>
      </w:pPr>
    </w:p>
    <w:p w14:paraId="42EE6F93" w14:textId="30C7C264" w:rsidR="00CE2C62" w:rsidRPr="003F3DDA" w:rsidRDefault="00F83C99" w:rsidP="00EE6C8F">
      <w:pPr>
        <w:rPr>
          <w:rFonts w:ascii="Arial" w:hAnsi="Arial" w:cs="Arial"/>
          <w:color w:val="FF0000"/>
          <w:sz w:val="44"/>
          <w:szCs w:val="44"/>
        </w:rPr>
      </w:pPr>
      <w:r w:rsidRPr="003F3DDA">
        <w:rPr>
          <w:rFonts w:ascii="Arial" w:hAnsi="Arial" w:cs="Arial"/>
          <w:b/>
          <w:bCs/>
          <w:color w:val="0F4196"/>
          <w:sz w:val="44"/>
          <w:szCs w:val="44"/>
        </w:rPr>
        <w:t xml:space="preserve">Filigrane </w:t>
      </w:r>
      <w:r w:rsidR="009E1F34" w:rsidRPr="003F3DDA">
        <w:rPr>
          <w:rFonts w:ascii="Arial" w:hAnsi="Arial" w:cs="Arial"/>
          <w:b/>
          <w:bCs/>
          <w:color w:val="0F4196"/>
          <w:sz w:val="44"/>
          <w:szCs w:val="44"/>
        </w:rPr>
        <w:t xml:space="preserve">Profilsysteme </w:t>
      </w:r>
      <w:r w:rsidR="003D32AD" w:rsidRPr="003F3DDA">
        <w:rPr>
          <w:rFonts w:ascii="Arial" w:hAnsi="Arial" w:cs="Arial"/>
          <w:b/>
          <w:bCs/>
          <w:color w:val="0F4196"/>
          <w:sz w:val="44"/>
          <w:szCs w:val="44"/>
        </w:rPr>
        <w:t>mit breitem Anwendungsspektrum</w:t>
      </w:r>
    </w:p>
    <w:p w14:paraId="366C530F" w14:textId="77777777" w:rsidR="00EE6C8F" w:rsidRPr="00255BE5" w:rsidRDefault="00EE6C8F" w:rsidP="00B02099">
      <w:pPr>
        <w:spacing w:line="276" w:lineRule="auto"/>
        <w:rPr>
          <w:rFonts w:ascii="Arial" w:hAnsi="Arial" w:cs="Arial"/>
          <w:b/>
          <w:bCs/>
          <w:sz w:val="44"/>
          <w:szCs w:val="44"/>
        </w:rPr>
      </w:pPr>
    </w:p>
    <w:p w14:paraId="234CDFC7" w14:textId="7C4B97D1" w:rsidR="003167BF" w:rsidRPr="00255BE5" w:rsidRDefault="00EE6C8F" w:rsidP="00B02099">
      <w:pPr>
        <w:spacing w:line="276" w:lineRule="auto"/>
        <w:rPr>
          <w:rFonts w:ascii="Arial" w:hAnsi="Arial" w:cs="Arial"/>
        </w:rPr>
      </w:pPr>
      <w:r w:rsidRPr="00255BE5">
        <w:rPr>
          <w:rFonts w:ascii="Arial" w:hAnsi="Arial" w:cs="Arial"/>
          <w:b/>
          <w:bCs/>
        </w:rPr>
        <w:t xml:space="preserve">Romanshorn im September 2024. Ob denkmalgerechte Fassadensanierung oder hochwertiger Innenausbau: Wenn Türen und Fenster gefragt sind, die ästhetisch </w:t>
      </w:r>
      <w:r w:rsidR="003D32AD">
        <w:rPr>
          <w:rFonts w:ascii="Arial" w:hAnsi="Arial" w:cs="Arial"/>
          <w:b/>
          <w:bCs/>
        </w:rPr>
        <w:t>und</w:t>
      </w:r>
      <w:r w:rsidRPr="00255BE5">
        <w:rPr>
          <w:rFonts w:ascii="Arial" w:hAnsi="Arial" w:cs="Arial"/>
          <w:b/>
          <w:bCs/>
        </w:rPr>
        <w:t xml:space="preserve"> funktional gleichermassen hohe</w:t>
      </w:r>
      <w:r w:rsidR="003D32AD">
        <w:rPr>
          <w:rFonts w:ascii="Arial" w:hAnsi="Arial" w:cs="Arial"/>
          <w:b/>
          <w:bCs/>
        </w:rPr>
        <w:t>n</w:t>
      </w:r>
      <w:r w:rsidRPr="00255BE5">
        <w:rPr>
          <w:rFonts w:ascii="Arial" w:hAnsi="Arial" w:cs="Arial"/>
          <w:b/>
          <w:bCs/>
        </w:rPr>
        <w:t xml:space="preserve"> </w:t>
      </w:r>
      <w:r w:rsidR="003D32AD">
        <w:rPr>
          <w:rFonts w:ascii="Arial" w:hAnsi="Arial" w:cs="Arial"/>
          <w:b/>
          <w:bCs/>
        </w:rPr>
        <w:t>Ansprüchen genügen</w:t>
      </w:r>
      <w:r w:rsidRPr="00255BE5">
        <w:rPr>
          <w:rFonts w:ascii="Arial" w:hAnsi="Arial" w:cs="Arial"/>
          <w:b/>
          <w:bCs/>
        </w:rPr>
        <w:t xml:space="preserve"> müssen, stellt </w:t>
      </w:r>
      <w:r w:rsidR="003D32AD">
        <w:rPr>
          <w:rFonts w:ascii="Arial" w:hAnsi="Arial" w:cs="Arial"/>
          <w:b/>
          <w:bCs/>
        </w:rPr>
        <w:t>dies</w:t>
      </w:r>
      <w:r w:rsidRPr="00255BE5">
        <w:rPr>
          <w:rFonts w:ascii="Arial" w:hAnsi="Arial" w:cs="Arial"/>
          <w:b/>
          <w:bCs/>
        </w:rPr>
        <w:t xml:space="preserve"> </w:t>
      </w:r>
      <w:r w:rsidR="00255BE5" w:rsidRPr="00255BE5">
        <w:rPr>
          <w:rFonts w:ascii="Arial" w:hAnsi="Arial" w:cs="Arial"/>
          <w:b/>
          <w:bCs/>
        </w:rPr>
        <w:t xml:space="preserve">die </w:t>
      </w:r>
      <w:r w:rsidRPr="00255BE5">
        <w:rPr>
          <w:rFonts w:ascii="Arial" w:hAnsi="Arial" w:cs="Arial"/>
          <w:b/>
          <w:bCs/>
        </w:rPr>
        <w:t>Plane</w:t>
      </w:r>
      <w:r w:rsidR="00255BE5" w:rsidRPr="00255BE5">
        <w:rPr>
          <w:rFonts w:ascii="Arial" w:hAnsi="Arial" w:cs="Arial"/>
          <w:b/>
          <w:bCs/>
        </w:rPr>
        <w:t>nden</w:t>
      </w:r>
      <w:r w:rsidRPr="00255BE5">
        <w:rPr>
          <w:rFonts w:ascii="Arial" w:hAnsi="Arial" w:cs="Arial"/>
          <w:b/>
          <w:bCs/>
        </w:rPr>
        <w:t xml:space="preserve"> vor komplexe Herausforderungen. Mit den Profilsystemen </w:t>
      </w:r>
      <w:proofErr w:type="spellStart"/>
      <w:r w:rsidRPr="00255BE5">
        <w:rPr>
          <w:rFonts w:ascii="Arial" w:hAnsi="Arial" w:cs="Arial"/>
          <w:b/>
          <w:bCs/>
        </w:rPr>
        <w:t>forster</w:t>
      </w:r>
      <w:proofErr w:type="spellEnd"/>
      <w:r w:rsidRPr="00255BE5">
        <w:rPr>
          <w:rFonts w:ascii="Arial" w:hAnsi="Arial" w:cs="Arial"/>
          <w:b/>
          <w:bCs/>
        </w:rPr>
        <w:t xml:space="preserve"> presto </w:t>
      </w:r>
      <w:proofErr w:type="spellStart"/>
      <w:r w:rsidRPr="00255BE5">
        <w:rPr>
          <w:rFonts w:ascii="Arial" w:hAnsi="Arial" w:cs="Arial"/>
          <w:b/>
          <w:bCs/>
        </w:rPr>
        <w:t>xs</w:t>
      </w:r>
      <w:proofErr w:type="spellEnd"/>
      <w:r w:rsidRPr="00255BE5">
        <w:rPr>
          <w:rFonts w:ascii="Arial" w:hAnsi="Arial" w:cs="Arial"/>
          <w:b/>
          <w:bCs/>
        </w:rPr>
        <w:t xml:space="preserve"> für den Innenbereich und </w:t>
      </w:r>
      <w:proofErr w:type="spellStart"/>
      <w:r w:rsidRPr="00255BE5">
        <w:rPr>
          <w:rFonts w:ascii="Arial" w:hAnsi="Arial" w:cs="Arial"/>
          <w:b/>
          <w:bCs/>
        </w:rPr>
        <w:t>forster</w:t>
      </w:r>
      <w:proofErr w:type="spellEnd"/>
      <w:r w:rsidRPr="00255BE5">
        <w:rPr>
          <w:rFonts w:ascii="Arial" w:hAnsi="Arial" w:cs="Arial"/>
          <w:b/>
          <w:bCs/>
        </w:rPr>
        <w:t xml:space="preserve"> </w:t>
      </w:r>
      <w:proofErr w:type="spellStart"/>
      <w:r w:rsidRPr="00255BE5">
        <w:rPr>
          <w:rFonts w:ascii="Arial" w:hAnsi="Arial" w:cs="Arial"/>
          <w:b/>
          <w:bCs/>
        </w:rPr>
        <w:t>unico</w:t>
      </w:r>
      <w:proofErr w:type="spellEnd"/>
      <w:r w:rsidRPr="00255BE5">
        <w:rPr>
          <w:rFonts w:ascii="Arial" w:hAnsi="Arial" w:cs="Arial"/>
          <w:b/>
          <w:bCs/>
        </w:rPr>
        <w:t xml:space="preserve"> </w:t>
      </w:r>
      <w:proofErr w:type="spellStart"/>
      <w:r w:rsidRPr="00255BE5">
        <w:rPr>
          <w:rFonts w:ascii="Arial" w:hAnsi="Arial" w:cs="Arial"/>
          <w:b/>
          <w:bCs/>
        </w:rPr>
        <w:t>xs</w:t>
      </w:r>
      <w:proofErr w:type="spellEnd"/>
      <w:r w:rsidRPr="00255BE5">
        <w:rPr>
          <w:rFonts w:ascii="Arial" w:hAnsi="Arial" w:cs="Arial"/>
          <w:b/>
          <w:bCs/>
        </w:rPr>
        <w:t xml:space="preserve"> für </w:t>
      </w:r>
      <w:r w:rsidR="003D32AD">
        <w:rPr>
          <w:rFonts w:ascii="Arial" w:hAnsi="Arial" w:cs="Arial"/>
          <w:b/>
          <w:bCs/>
        </w:rPr>
        <w:t xml:space="preserve">die </w:t>
      </w:r>
      <w:r w:rsidR="00255BE5" w:rsidRPr="00255BE5">
        <w:rPr>
          <w:rFonts w:ascii="Arial" w:hAnsi="Arial" w:cs="Arial"/>
          <w:b/>
          <w:bCs/>
        </w:rPr>
        <w:t>Aussen</w:t>
      </w:r>
      <w:r w:rsidR="006A6825">
        <w:rPr>
          <w:rFonts w:ascii="Arial" w:hAnsi="Arial" w:cs="Arial"/>
          <w:b/>
          <w:bCs/>
        </w:rPr>
        <w:t>anwendung</w:t>
      </w:r>
      <w:r w:rsidRPr="00255BE5">
        <w:rPr>
          <w:rFonts w:ascii="Arial" w:hAnsi="Arial" w:cs="Arial"/>
          <w:b/>
          <w:bCs/>
        </w:rPr>
        <w:t xml:space="preserve"> bietet Forster zwei Lösungen, die sich durch besonders filigrane Ansichtsbreiten auszeichnen und vielfältige Optionen bezüglich Wärmedämmung und Sicherheit eröffnen</w:t>
      </w:r>
      <w:r w:rsidR="00AB28D5" w:rsidRPr="00255BE5">
        <w:rPr>
          <w:rFonts w:ascii="Arial" w:hAnsi="Arial" w:cs="Arial"/>
          <w:b/>
          <w:bCs/>
        </w:rPr>
        <w:t>.</w:t>
      </w:r>
    </w:p>
    <w:p w14:paraId="6C2EC90A" w14:textId="77777777" w:rsidR="00B939E1" w:rsidRPr="00255BE5" w:rsidRDefault="00B939E1" w:rsidP="00B02099">
      <w:pPr>
        <w:spacing w:line="276" w:lineRule="auto"/>
        <w:rPr>
          <w:rFonts w:ascii="Arial" w:hAnsi="Arial" w:cs="Arial"/>
        </w:rPr>
      </w:pPr>
    </w:p>
    <w:p w14:paraId="46382874" w14:textId="59658D48" w:rsidR="00EE6C8F" w:rsidRPr="00255BE5" w:rsidRDefault="00EE6C8F" w:rsidP="00EE6C8F">
      <w:pPr>
        <w:spacing w:line="276" w:lineRule="auto"/>
        <w:rPr>
          <w:rFonts w:ascii="Arial" w:hAnsi="Arial" w:cs="Arial"/>
          <w:b/>
          <w:bCs/>
        </w:rPr>
      </w:pPr>
      <w:r w:rsidRPr="00255BE5">
        <w:rPr>
          <w:rFonts w:ascii="Arial" w:hAnsi="Arial" w:cs="Arial"/>
          <w:b/>
          <w:bCs/>
        </w:rPr>
        <w:t xml:space="preserve">Einzigartig schlankes Design: </w:t>
      </w:r>
      <w:proofErr w:type="spellStart"/>
      <w:r w:rsidRPr="00255BE5">
        <w:rPr>
          <w:rFonts w:ascii="Arial" w:hAnsi="Arial" w:cs="Arial"/>
          <w:b/>
          <w:bCs/>
        </w:rPr>
        <w:t>forster</w:t>
      </w:r>
      <w:proofErr w:type="spellEnd"/>
      <w:r w:rsidRPr="00255BE5">
        <w:rPr>
          <w:rFonts w:ascii="Arial" w:hAnsi="Arial" w:cs="Arial"/>
          <w:b/>
          <w:bCs/>
        </w:rPr>
        <w:t xml:space="preserve"> presto </w:t>
      </w:r>
      <w:proofErr w:type="spellStart"/>
      <w:r w:rsidRPr="00255BE5">
        <w:rPr>
          <w:rFonts w:ascii="Arial" w:hAnsi="Arial" w:cs="Arial"/>
          <w:b/>
          <w:bCs/>
        </w:rPr>
        <w:t>xs</w:t>
      </w:r>
      <w:proofErr w:type="spellEnd"/>
      <w:r w:rsidRPr="00255BE5">
        <w:rPr>
          <w:rFonts w:ascii="Arial" w:hAnsi="Arial" w:cs="Arial"/>
          <w:b/>
          <w:bCs/>
        </w:rPr>
        <w:t xml:space="preserve"> und </w:t>
      </w:r>
      <w:proofErr w:type="spellStart"/>
      <w:r w:rsidRPr="00255BE5">
        <w:rPr>
          <w:rFonts w:ascii="Arial" w:hAnsi="Arial" w:cs="Arial"/>
          <w:b/>
          <w:bCs/>
        </w:rPr>
        <w:t>forster</w:t>
      </w:r>
      <w:proofErr w:type="spellEnd"/>
      <w:r w:rsidRPr="00255BE5">
        <w:rPr>
          <w:rFonts w:ascii="Arial" w:hAnsi="Arial" w:cs="Arial"/>
          <w:b/>
          <w:bCs/>
        </w:rPr>
        <w:t xml:space="preserve"> </w:t>
      </w:r>
      <w:proofErr w:type="spellStart"/>
      <w:r w:rsidRPr="00255BE5">
        <w:rPr>
          <w:rFonts w:ascii="Arial" w:hAnsi="Arial" w:cs="Arial"/>
          <w:b/>
          <w:bCs/>
        </w:rPr>
        <w:t>unico</w:t>
      </w:r>
      <w:proofErr w:type="spellEnd"/>
      <w:r w:rsidRPr="00255BE5">
        <w:rPr>
          <w:rFonts w:ascii="Arial" w:hAnsi="Arial" w:cs="Arial"/>
          <w:b/>
          <w:bCs/>
        </w:rPr>
        <w:t xml:space="preserve"> </w:t>
      </w:r>
      <w:proofErr w:type="spellStart"/>
      <w:r w:rsidRPr="00255BE5">
        <w:rPr>
          <w:rFonts w:ascii="Arial" w:hAnsi="Arial" w:cs="Arial"/>
          <w:b/>
          <w:bCs/>
        </w:rPr>
        <w:t>xs</w:t>
      </w:r>
      <w:proofErr w:type="spellEnd"/>
    </w:p>
    <w:p w14:paraId="7860D2DE" w14:textId="7D7D6EE5" w:rsidR="00EE6C8F" w:rsidRPr="00255BE5" w:rsidRDefault="006A6825" w:rsidP="00EE6C8F">
      <w:pPr>
        <w:spacing w:line="276" w:lineRule="auto"/>
        <w:rPr>
          <w:rFonts w:ascii="Arial" w:hAnsi="Arial" w:cs="Arial"/>
        </w:rPr>
      </w:pPr>
      <w:r>
        <w:rPr>
          <w:rFonts w:ascii="Arial" w:hAnsi="Arial" w:cs="Arial"/>
        </w:rPr>
        <w:t>Die Profilsysteme</w:t>
      </w:r>
      <w:r w:rsidR="00EE6C8F" w:rsidRPr="00EE6C8F">
        <w:rPr>
          <w:rFonts w:ascii="Arial" w:hAnsi="Arial" w:cs="Arial"/>
        </w:rPr>
        <w:t xml:space="preserve"> </w:t>
      </w:r>
      <w:proofErr w:type="spellStart"/>
      <w:r w:rsidR="003D32AD">
        <w:rPr>
          <w:rFonts w:ascii="Arial" w:hAnsi="Arial" w:cs="Arial"/>
        </w:rPr>
        <w:t>punkten</w:t>
      </w:r>
      <w:proofErr w:type="spellEnd"/>
      <w:r w:rsidR="00EE6C8F" w:rsidRPr="00EE6C8F">
        <w:rPr>
          <w:rFonts w:ascii="Arial" w:hAnsi="Arial" w:cs="Arial"/>
        </w:rPr>
        <w:t xml:space="preserve"> vor allem </w:t>
      </w:r>
      <w:r w:rsidR="003D32AD">
        <w:rPr>
          <w:rFonts w:ascii="Arial" w:hAnsi="Arial" w:cs="Arial"/>
        </w:rPr>
        <w:t>in</w:t>
      </w:r>
      <w:r w:rsidR="00EE6C8F" w:rsidRPr="00EE6C8F">
        <w:rPr>
          <w:rFonts w:ascii="Arial" w:hAnsi="Arial" w:cs="Arial"/>
        </w:rPr>
        <w:t xml:space="preserve"> Bauvorhaben, </w:t>
      </w:r>
      <w:r w:rsidR="003D32AD">
        <w:rPr>
          <w:rFonts w:ascii="Arial" w:hAnsi="Arial" w:cs="Arial"/>
        </w:rPr>
        <w:t xml:space="preserve">bei denen bis ins Detail Wert </w:t>
      </w:r>
      <w:r w:rsidR="00EE6C8F" w:rsidRPr="00EE6C8F">
        <w:rPr>
          <w:rFonts w:ascii="Arial" w:hAnsi="Arial" w:cs="Arial"/>
        </w:rPr>
        <w:t xml:space="preserve">auf Design, Funktionalität und Nachhaltigkeit </w:t>
      </w:r>
      <w:r w:rsidR="003D32AD">
        <w:rPr>
          <w:rFonts w:ascii="Arial" w:hAnsi="Arial" w:cs="Arial"/>
        </w:rPr>
        <w:t>gelegt wird</w:t>
      </w:r>
      <w:r w:rsidR="00EE6C8F" w:rsidRPr="00EE6C8F">
        <w:rPr>
          <w:rFonts w:ascii="Arial" w:hAnsi="Arial" w:cs="Arial"/>
        </w:rPr>
        <w:t xml:space="preserve">. Zu den </w:t>
      </w:r>
      <w:r w:rsidR="00041E15">
        <w:rPr>
          <w:rFonts w:ascii="Arial" w:hAnsi="Arial" w:cs="Arial"/>
        </w:rPr>
        <w:t>Highlights</w:t>
      </w:r>
      <w:r>
        <w:rPr>
          <w:rFonts w:ascii="Arial" w:hAnsi="Arial" w:cs="Arial"/>
        </w:rPr>
        <w:t xml:space="preserve"> im </w:t>
      </w:r>
      <w:r w:rsidR="00041E15">
        <w:rPr>
          <w:rFonts w:ascii="Arial" w:hAnsi="Arial" w:cs="Arial"/>
        </w:rPr>
        <w:t>Forster</w:t>
      </w:r>
      <w:r w:rsidR="003D32AD">
        <w:rPr>
          <w:rFonts w:ascii="Arial" w:hAnsi="Arial" w:cs="Arial"/>
        </w:rPr>
        <w:t xml:space="preserve"> </w:t>
      </w:r>
      <w:r w:rsidR="00041E15">
        <w:rPr>
          <w:rFonts w:ascii="Arial" w:hAnsi="Arial" w:cs="Arial"/>
        </w:rPr>
        <w:t>Portfolio</w:t>
      </w:r>
      <w:r>
        <w:rPr>
          <w:rFonts w:ascii="Arial" w:hAnsi="Arial" w:cs="Arial"/>
        </w:rPr>
        <w:t xml:space="preserve"> </w:t>
      </w:r>
      <w:r w:rsidR="00EE6C8F" w:rsidRPr="00EE6C8F">
        <w:rPr>
          <w:rFonts w:ascii="Arial" w:hAnsi="Arial" w:cs="Arial"/>
        </w:rPr>
        <w:t xml:space="preserve">zählen </w:t>
      </w:r>
      <w:r w:rsidR="00041E15">
        <w:rPr>
          <w:rFonts w:ascii="Arial" w:hAnsi="Arial" w:cs="Arial"/>
        </w:rPr>
        <w:t xml:space="preserve">unter anderem </w:t>
      </w:r>
      <w:r w:rsidR="00EE6C8F" w:rsidRPr="00EE6C8F">
        <w:rPr>
          <w:rFonts w:ascii="Arial" w:hAnsi="Arial" w:cs="Arial"/>
        </w:rPr>
        <w:t xml:space="preserve">die schlanken Systeme </w:t>
      </w:r>
      <w:proofErr w:type="spellStart"/>
      <w:r w:rsidR="00EE6C8F" w:rsidRPr="00EE6C8F">
        <w:rPr>
          <w:rFonts w:ascii="Arial" w:hAnsi="Arial" w:cs="Arial"/>
        </w:rPr>
        <w:t>forster</w:t>
      </w:r>
      <w:proofErr w:type="spellEnd"/>
      <w:r w:rsidR="00EE6C8F" w:rsidRPr="00EE6C8F">
        <w:rPr>
          <w:rFonts w:ascii="Arial" w:hAnsi="Arial" w:cs="Arial"/>
        </w:rPr>
        <w:t xml:space="preserve"> </w:t>
      </w:r>
      <w:proofErr w:type="spellStart"/>
      <w:r w:rsidR="00EE6C8F" w:rsidRPr="00EE6C8F">
        <w:rPr>
          <w:rFonts w:ascii="Arial" w:hAnsi="Arial" w:cs="Arial"/>
        </w:rPr>
        <w:t>unico</w:t>
      </w:r>
      <w:proofErr w:type="spellEnd"/>
      <w:r w:rsidR="00EE6C8F" w:rsidRPr="00EE6C8F">
        <w:rPr>
          <w:rFonts w:ascii="Arial" w:hAnsi="Arial" w:cs="Arial"/>
        </w:rPr>
        <w:t xml:space="preserve"> </w:t>
      </w:r>
      <w:proofErr w:type="spellStart"/>
      <w:r w:rsidR="00EE6C8F" w:rsidRPr="00EE6C8F">
        <w:rPr>
          <w:rFonts w:ascii="Arial" w:hAnsi="Arial" w:cs="Arial"/>
        </w:rPr>
        <w:t>xs</w:t>
      </w:r>
      <w:proofErr w:type="spellEnd"/>
      <w:r w:rsidR="00EE6C8F" w:rsidRPr="00EE6C8F">
        <w:rPr>
          <w:rFonts w:ascii="Arial" w:hAnsi="Arial" w:cs="Arial"/>
        </w:rPr>
        <w:t xml:space="preserve"> und </w:t>
      </w:r>
      <w:proofErr w:type="spellStart"/>
      <w:r w:rsidR="00EE6C8F" w:rsidRPr="00EE6C8F">
        <w:rPr>
          <w:rFonts w:ascii="Arial" w:hAnsi="Arial" w:cs="Arial"/>
        </w:rPr>
        <w:t>forster</w:t>
      </w:r>
      <w:proofErr w:type="spellEnd"/>
      <w:r w:rsidR="00EE6C8F" w:rsidRPr="00EE6C8F">
        <w:rPr>
          <w:rFonts w:ascii="Arial" w:hAnsi="Arial" w:cs="Arial"/>
        </w:rPr>
        <w:t xml:space="preserve"> presto </w:t>
      </w:r>
      <w:proofErr w:type="spellStart"/>
      <w:r w:rsidR="00EE6C8F" w:rsidRPr="00EE6C8F">
        <w:rPr>
          <w:rFonts w:ascii="Arial" w:hAnsi="Arial" w:cs="Arial"/>
        </w:rPr>
        <w:t>xs</w:t>
      </w:r>
      <w:proofErr w:type="spellEnd"/>
      <w:r w:rsidR="00EE6C8F" w:rsidRPr="00EE6C8F">
        <w:rPr>
          <w:rFonts w:ascii="Arial" w:hAnsi="Arial" w:cs="Arial"/>
        </w:rPr>
        <w:t>: Die einzigartig filigranen Profile aus 100 Prozent</w:t>
      </w:r>
      <w:r w:rsidR="00041E15">
        <w:rPr>
          <w:rFonts w:ascii="Arial" w:hAnsi="Arial" w:cs="Arial"/>
        </w:rPr>
        <w:t xml:space="preserve"> recycelbarem</w:t>
      </w:r>
      <w:r w:rsidR="00EE6C8F" w:rsidRPr="00EE6C8F">
        <w:rPr>
          <w:rFonts w:ascii="Arial" w:hAnsi="Arial" w:cs="Arial"/>
        </w:rPr>
        <w:t xml:space="preserve"> Stahl mit extrem schmalen Ansicht</w:t>
      </w:r>
      <w:r w:rsidR="003D32AD">
        <w:rPr>
          <w:rFonts w:ascii="Arial" w:hAnsi="Arial" w:cs="Arial"/>
        </w:rPr>
        <w:t>sbreiten</w:t>
      </w:r>
      <w:r w:rsidR="00EE6C8F" w:rsidRPr="00EE6C8F">
        <w:rPr>
          <w:rFonts w:ascii="Arial" w:hAnsi="Arial" w:cs="Arial"/>
        </w:rPr>
        <w:t xml:space="preserve"> eignen sich sowohl für die Sanierung denkmalgeschützte</w:t>
      </w:r>
      <w:r w:rsidR="003D32AD">
        <w:rPr>
          <w:rFonts w:ascii="Arial" w:hAnsi="Arial" w:cs="Arial"/>
        </w:rPr>
        <w:t>r</w:t>
      </w:r>
      <w:r w:rsidR="00EE6C8F" w:rsidRPr="00EE6C8F">
        <w:rPr>
          <w:rFonts w:ascii="Arial" w:hAnsi="Arial" w:cs="Arial"/>
        </w:rPr>
        <w:t xml:space="preserve"> und historische</w:t>
      </w:r>
      <w:r w:rsidR="003D32AD">
        <w:rPr>
          <w:rFonts w:ascii="Arial" w:hAnsi="Arial" w:cs="Arial"/>
        </w:rPr>
        <w:t>r</w:t>
      </w:r>
      <w:r w:rsidR="00EE6C8F" w:rsidRPr="00EE6C8F">
        <w:rPr>
          <w:rFonts w:ascii="Arial" w:hAnsi="Arial" w:cs="Arial"/>
        </w:rPr>
        <w:t xml:space="preserve"> Gebäude als auch für Glasbauten im modernen Industrie</w:t>
      </w:r>
      <w:r w:rsidR="003D32AD">
        <w:rPr>
          <w:rFonts w:ascii="Arial" w:hAnsi="Arial" w:cs="Arial"/>
        </w:rPr>
        <w:t>l</w:t>
      </w:r>
      <w:r w:rsidR="00EE6C8F" w:rsidRPr="00EE6C8F">
        <w:rPr>
          <w:rFonts w:ascii="Arial" w:hAnsi="Arial" w:cs="Arial"/>
        </w:rPr>
        <w:t>ook.</w:t>
      </w:r>
      <w:r w:rsidR="00041E15">
        <w:rPr>
          <w:rFonts w:ascii="Arial" w:hAnsi="Arial" w:cs="Arial"/>
        </w:rPr>
        <w:t xml:space="preserve"> </w:t>
      </w:r>
      <w:r w:rsidR="00EE6C8F" w:rsidRPr="00255BE5">
        <w:rPr>
          <w:rFonts w:ascii="Arial" w:hAnsi="Arial" w:cs="Arial"/>
        </w:rPr>
        <w:t xml:space="preserve">Während sich mit </w:t>
      </w:r>
      <w:proofErr w:type="spellStart"/>
      <w:r w:rsidR="00EE6C8F" w:rsidRPr="00255BE5">
        <w:rPr>
          <w:rFonts w:ascii="Arial" w:hAnsi="Arial" w:cs="Arial"/>
        </w:rPr>
        <w:t>forster</w:t>
      </w:r>
      <w:proofErr w:type="spellEnd"/>
      <w:r w:rsidR="00EE6C8F" w:rsidRPr="00255BE5">
        <w:rPr>
          <w:rFonts w:ascii="Arial" w:hAnsi="Arial" w:cs="Arial"/>
        </w:rPr>
        <w:t xml:space="preserve"> presto </w:t>
      </w:r>
      <w:proofErr w:type="spellStart"/>
      <w:r w:rsidR="00EE6C8F" w:rsidRPr="00255BE5">
        <w:rPr>
          <w:rFonts w:ascii="Arial" w:hAnsi="Arial" w:cs="Arial"/>
        </w:rPr>
        <w:t>xs</w:t>
      </w:r>
      <w:proofErr w:type="spellEnd"/>
      <w:r w:rsidR="00EE6C8F" w:rsidRPr="00255BE5">
        <w:rPr>
          <w:rFonts w:ascii="Arial" w:hAnsi="Arial" w:cs="Arial"/>
        </w:rPr>
        <w:t xml:space="preserve"> Innenräume mit minimalistischen Festverglasungen, Flügeltüren oder frei positionierbare</w:t>
      </w:r>
      <w:r w:rsidR="003D32AD">
        <w:rPr>
          <w:rFonts w:ascii="Arial" w:hAnsi="Arial" w:cs="Arial"/>
        </w:rPr>
        <w:t>n</w:t>
      </w:r>
      <w:r w:rsidR="00EE6C8F" w:rsidRPr="00255BE5">
        <w:rPr>
          <w:rFonts w:ascii="Arial" w:hAnsi="Arial" w:cs="Arial"/>
        </w:rPr>
        <w:t xml:space="preserve"> Wendetüren realisieren lassen, spielt das Pendant </w:t>
      </w:r>
      <w:proofErr w:type="spellStart"/>
      <w:r w:rsidR="00EE6C8F" w:rsidRPr="00255BE5">
        <w:rPr>
          <w:rFonts w:ascii="Arial" w:hAnsi="Arial" w:cs="Arial"/>
        </w:rPr>
        <w:t>forster</w:t>
      </w:r>
      <w:proofErr w:type="spellEnd"/>
      <w:r w:rsidR="00EE6C8F" w:rsidRPr="00255BE5">
        <w:rPr>
          <w:rFonts w:ascii="Arial" w:hAnsi="Arial" w:cs="Arial"/>
        </w:rPr>
        <w:t xml:space="preserve"> </w:t>
      </w:r>
      <w:proofErr w:type="spellStart"/>
      <w:r w:rsidR="00EE6C8F" w:rsidRPr="00255BE5">
        <w:rPr>
          <w:rFonts w:ascii="Arial" w:hAnsi="Arial" w:cs="Arial"/>
        </w:rPr>
        <w:t>unico</w:t>
      </w:r>
      <w:proofErr w:type="spellEnd"/>
      <w:r w:rsidR="00EE6C8F" w:rsidRPr="00255BE5">
        <w:rPr>
          <w:rFonts w:ascii="Arial" w:hAnsi="Arial" w:cs="Arial"/>
        </w:rPr>
        <w:t xml:space="preserve"> </w:t>
      </w:r>
      <w:proofErr w:type="spellStart"/>
      <w:r w:rsidR="00EE6C8F" w:rsidRPr="00255BE5">
        <w:rPr>
          <w:rFonts w:ascii="Arial" w:hAnsi="Arial" w:cs="Arial"/>
        </w:rPr>
        <w:t>xs</w:t>
      </w:r>
      <w:proofErr w:type="spellEnd"/>
      <w:r w:rsidR="00EE6C8F" w:rsidRPr="00255BE5">
        <w:rPr>
          <w:rFonts w:ascii="Arial" w:hAnsi="Arial" w:cs="Arial"/>
        </w:rPr>
        <w:t xml:space="preserve"> für die Aussenanwendung seine Qualitäten in Form wärmegedämmter Fenster, Türen und Festverglasungen aus.</w:t>
      </w:r>
      <w:r w:rsidR="002C3753">
        <w:rPr>
          <w:rFonts w:ascii="Arial" w:hAnsi="Arial" w:cs="Arial"/>
        </w:rPr>
        <w:t xml:space="preserve"> Mit System-EPDs für beide Systeme stellt Forster Planenden zudem sämtliche Daten zur Verfügung, die im Rahmen angestrebter Nachhaltigkeitszertifizierungen </w:t>
      </w:r>
      <w:r w:rsidR="00C5721F">
        <w:rPr>
          <w:rFonts w:ascii="Arial" w:hAnsi="Arial" w:cs="Arial"/>
        </w:rPr>
        <w:t>von</w:t>
      </w:r>
      <w:r w:rsidR="002C3753">
        <w:rPr>
          <w:rFonts w:ascii="Arial" w:hAnsi="Arial" w:cs="Arial"/>
        </w:rPr>
        <w:t xml:space="preserve"> Gebäude</w:t>
      </w:r>
      <w:r w:rsidR="00C5721F">
        <w:rPr>
          <w:rFonts w:ascii="Arial" w:hAnsi="Arial" w:cs="Arial"/>
        </w:rPr>
        <w:t>n</w:t>
      </w:r>
      <w:r w:rsidR="002C3753">
        <w:rPr>
          <w:rFonts w:ascii="Arial" w:hAnsi="Arial" w:cs="Arial"/>
        </w:rPr>
        <w:t xml:space="preserve"> erforderlich sind. </w:t>
      </w:r>
    </w:p>
    <w:p w14:paraId="0A591A48" w14:textId="77777777" w:rsidR="00EE6C8F" w:rsidRPr="00EE6C8F" w:rsidRDefault="00EE6C8F" w:rsidP="00EE6C8F">
      <w:pPr>
        <w:spacing w:line="276" w:lineRule="auto"/>
        <w:rPr>
          <w:rFonts w:ascii="Arial" w:hAnsi="Arial" w:cs="Arial"/>
        </w:rPr>
      </w:pPr>
    </w:p>
    <w:p w14:paraId="5BA4BAFB" w14:textId="4C8107EA" w:rsidR="00EE6C8F" w:rsidRPr="00255BE5" w:rsidRDefault="00EE6C8F" w:rsidP="00EE6C8F">
      <w:pPr>
        <w:spacing w:line="276" w:lineRule="auto"/>
        <w:rPr>
          <w:rFonts w:ascii="Arial" w:hAnsi="Arial" w:cs="Arial"/>
          <w:b/>
          <w:bCs/>
        </w:rPr>
      </w:pPr>
      <w:r w:rsidRPr="00255BE5">
        <w:rPr>
          <w:rFonts w:ascii="Arial" w:hAnsi="Arial" w:cs="Arial"/>
          <w:b/>
          <w:bCs/>
        </w:rPr>
        <w:t xml:space="preserve">Filigraner </w:t>
      </w:r>
      <w:r w:rsidR="003D32AD">
        <w:rPr>
          <w:rFonts w:ascii="Arial" w:hAnsi="Arial" w:cs="Arial"/>
          <w:b/>
          <w:bCs/>
        </w:rPr>
        <w:t>Blickfang</w:t>
      </w:r>
      <w:r w:rsidRPr="00255BE5">
        <w:rPr>
          <w:rFonts w:ascii="Arial" w:hAnsi="Arial" w:cs="Arial"/>
          <w:b/>
          <w:bCs/>
        </w:rPr>
        <w:t xml:space="preserve">: </w:t>
      </w:r>
      <w:proofErr w:type="spellStart"/>
      <w:r w:rsidRPr="00255BE5">
        <w:rPr>
          <w:rFonts w:ascii="Arial" w:hAnsi="Arial" w:cs="Arial"/>
          <w:b/>
          <w:bCs/>
        </w:rPr>
        <w:t>Wendetür</w:t>
      </w:r>
      <w:proofErr w:type="spellEnd"/>
      <w:r w:rsidRPr="00255BE5">
        <w:rPr>
          <w:rFonts w:ascii="Arial" w:hAnsi="Arial" w:cs="Arial"/>
          <w:b/>
          <w:bCs/>
        </w:rPr>
        <w:t xml:space="preserve"> </w:t>
      </w:r>
      <w:proofErr w:type="spellStart"/>
      <w:r w:rsidRPr="00255BE5">
        <w:rPr>
          <w:rFonts w:ascii="Arial" w:hAnsi="Arial" w:cs="Arial"/>
          <w:b/>
          <w:bCs/>
        </w:rPr>
        <w:t>forster</w:t>
      </w:r>
      <w:proofErr w:type="spellEnd"/>
      <w:r w:rsidRPr="00255BE5">
        <w:rPr>
          <w:rFonts w:ascii="Arial" w:hAnsi="Arial" w:cs="Arial"/>
          <w:b/>
          <w:bCs/>
        </w:rPr>
        <w:t xml:space="preserve"> presto </w:t>
      </w:r>
      <w:proofErr w:type="spellStart"/>
      <w:r w:rsidRPr="00255BE5">
        <w:rPr>
          <w:rFonts w:ascii="Arial" w:hAnsi="Arial" w:cs="Arial"/>
          <w:b/>
          <w:bCs/>
        </w:rPr>
        <w:t>xs</w:t>
      </w:r>
      <w:proofErr w:type="spellEnd"/>
      <w:r w:rsidRPr="00255BE5">
        <w:rPr>
          <w:rFonts w:ascii="Arial" w:hAnsi="Arial" w:cs="Arial"/>
          <w:b/>
          <w:bCs/>
        </w:rPr>
        <w:t xml:space="preserve"> </w:t>
      </w:r>
    </w:p>
    <w:p w14:paraId="5783674B" w14:textId="7ECB15FE" w:rsidR="00C6196A" w:rsidRDefault="001501CE" w:rsidP="00EE6C8F">
      <w:pPr>
        <w:spacing w:line="276" w:lineRule="auto"/>
        <w:rPr>
          <w:rFonts w:ascii="Arial" w:hAnsi="Arial" w:cs="Arial"/>
        </w:rPr>
      </w:pPr>
      <w:r>
        <w:rPr>
          <w:rFonts w:ascii="Arial" w:hAnsi="Arial" w:cs="Arial"/>
        </w:rPr>
        <w:t xml:space="preserve">Mit Ansichtsbreiten von nur 23 Millimetern ist </w:t>
      </w:r>
      <w:proofErr w:type="spellStart"/>
      <w:r>
        <w:rPr>
          <w:rFonts w:ascii="Arial" w:hAnsi="Arial" w:cs="Arial"/>
        </w:rPr>
        <w:t>forster</w:t>
      </w:r>
      <w:proofErr w:type="spellEnd"/>
      <w:r>
        <w:rPr>
          <w:rFonts w:ascii="Arial" w:hAnsi="Arial" w:cs="Arial"/>
        </w:rPr>
        <w:t xml:space="preserve"> presto </w:t>
      </w:r>
      <w:proofErr w:type="spellStart"/>
      <w:r>
        <w:rPr>
          <w:rFonts w:ascii="Arial" w:hAnsi="Arial" w:cs="Arial"/>
        </w:rPr>
        <w:t>xs</w:t>
      </w:r>
      <w:proofErr w:type="spellEnd"/>
      <w:r>
        <w:rPr>
          <w:rFonts w:ascii="Arial" w:hAnsi="Arial" w:cs="Arial"/>
        </w:rPr>
        <w:t xml:space="preserve"> die optimale Lösung für minimalistische Innenarchitekturkonzepte. Von flächenbündigen </w:t>
      </w:r>
      <w:r w:rsidR="00C6196A">
        <w:rPr>
          <w:rFonts w:ascii="Arial" w:hAnsi="Arial" w:cs="Arial"/>
        </w:rPr>
        <w:t>oder</w:t>
      </w:r>
      <w:r>
        <w:rPr>
          <w:rFonts w:ascii="Arial" w:hAnsi="Arial" w:cs="Arial"/>
        </w:rPr>
        <w:t xml:space="preserve"> flächenversetzten </w:t>
      </w:r>
      <w:r w:rsidR="00C6196A">
        <w:rPr>
          <w:rFonts w:ascii="Arial" w:hAnsi="Arial" w:cs="Arial"/>
        </w:rPr>
        <w:t xml:space="preserve">ein- und zweiflügeligen </w:t>
      </w:r>
      <w:r>
        <w:rPr>
          <w:rFonts w:ascii="Arial" w:hAnsi="Arial" w:cs="Arial"/>
        </w:rPr>
        <w:t xml:space="preserve">Türen </w:t>
      </w:r>
      <w:r w:rsidR="003D32AD">
        <w:rPr>
          <w:rFonts w:ascii="Arial" w:hAnsi="Arial" w:cs="Arial"/>
        </w:rPr>
        <w:t>bis hin zu</w:t>
      </w:r>
      <w:r>
        <w:rPr>
          <w:rFonts w:ascii="Arial" w:hAnsi="Arial" w:cs="Arial"/>
        </w:rPr>
        <w:t xml:space="preserve"> Festverglasungen </w:t>
      </w:r>
      <w:r w:rsidR="00C6196A">
        <w:rPr>
          <w:rFonts w:ascii="Arial" w:hAnsi="Arial" w:cs="Arial"/>
        </w:rPr>
        <w:t xml:space="preserve">mit optional integriertem Brandschutz </w:t>
      </w:r>
      <w:r>
        <w:rPr>
          <w:rFonts w:ascii="Arial" w:hAnsi="Arial" w:cs="Arial"/>
        </w:rPr>
        <w:t xml:space="preserve">bietet das Profilsystem vielfältige Anwendungen, die für maximale Transparenz und Wohlbefinden </w:t>
      </w:r>
      <w:r w:rsidR="003D32AD">
        <w:rPr>
          <w:rFonts w:ascii="Arial" w:hAnsi="Arial" w:cs="Arial"/>
        </w:rPr>
        <w:t>im Raum</w:t>
      </w:r>
      <w:r>
        <w:rPr>
          <w:rFonts w:ascii="Arial" w:hAnsi="Arial" w:cs="Arial"/>
        </w:rPr>
        <w:t xml:space="preserve"> sorgen.</w:t>
      </w:r>
      <w:r w:rsidR="00C6196A">
        <w:rPr>
          <w:rFonts w:ascii="Arial" w:hAnsi="Arial" w:cs="Arial"/>
        </w:rPr>
        <w:t xml:space="preserve"> </w:t>
      </w:r>
      <w:r w:rsidR="003D32AD">
        <w:rPr>
          <w:rFonts w:ascii="Arial" w:hAnsi="Arial" w:cs="Arial"/>
        </w:rPr>
        <w:t>Als</w:t>
      </w:r>
      <w:r w:rsidR="00C6196A">
        <w:rPr>
          <w:rFonts w:ascii="Arial" w:hAnsi="Arial" w:cs="Arial"/>
        </w:rPr>
        <w:t xml:space="preserve"> frei positionierbare Tür mit </w:t>
      </w:r>
      <w:r w:rsidR="003D32AD">
        <w:rPr>
          <w:rFonts w:ascii="Arial" w:hAnsi="Arial" w:cs="Arial"/>
        </w:rPr>
        <w:t xml:space="preserve">einer </w:t>
      </w:r>
      <w:r w:rsidR="00C6196A">
        <w:rPr>
          <w:rFonts w:ascii="Arial" w:hAnsi="Arial" w:cs="Arial"/>
        </w:rPr>
        <w:t xml:space="preserve">Wendefunktion bis 360° wird </w:t>
      </w:r>
      <w:proofErr w:type="spellStart"/>
      <w:r w:rsidR="00C6196A">
        <w:rPr>
          <w:rFonts w:ascii="Arial" w:hAnsi="Arial" w:cs="Arial"/>
        </w:rPr>
        <w:t>forster</w:t>
      </w:r>
      <w:proofErr w:type="spellEnd"/>
      <w:r w:rsidR="00C6196A">
        <w:rPr>
          <w:rFonts w:ascii="Arial" w:hAnsi="Arial" w:cs="Arial"/>
        </w:rPr>
        <w:t xml:space="preserve"> presto </w:t>
      </w:r>
      <w:proofErr w:type="spellStart"/>
      <w:r w:rsidR="00C6196A">
        <w:rPr>
          <w:rFonts w:ascii="Arial" w:hAnsi="Arial" w:cs="Arial"/>
        </w:rPr>
        <w:t>xs</w:t>
      </w:r>
      <w:proofErr w:type="spellEnd"/>
      <w:r w:rsidR="00C6196A">
        <w:rPr>
          <w:rFonts w:ascii="Arial" w:hAnsi="Arial" w:cs="Arial"/>
        </w:rPr>
        <w:t xml:space="preserve"> zum extravaganten </w:t>
      </w:r>
      <w:r w:rsidR="003D32AD">
        <w:rPr>
          <w:rFonts w:ascii="Arial" w:hAnsi="Arial" w:cs="Arial"/>
        </w:rPr>
        <w:t>Blickfang</w:t>
      </w:r>
      <w:r w:rsidR="00C6196A">
        <w:rPr>
          <w:rFonts w:ascii="Arial" w:hAnsi="Arial" w:cs="Arial"/>
        </w:rPr>
        <w:t xml:space="preserve">, der </w:t>
      </w:r>
      <w:r w:rsidR="003D32AD">
        <w:rPr>
          <w:rFonts w:ascii="Arial" w:hAnsi="Arial" w:cs="Arial"/>
        </w:rPr>
        <w:t>Räume dezent abgrenzt</w:t>
      </w:r>
      <w:r w:rsidR="00C6196A">
        <w:rPr>
          <w:rFonts w:ascii="Arial" w:hAnsi="Arial" w:cs="Arial"/>
        </w:rPr>
        <w:t xml:space="preserve"> – </w:t>
      </w:r>
      <w:r w:rsidR="003D32AD">
        <w:rPr>
          <w:rFonts w:ascii="Arial" w:hAnsi="Arial" w:cs="Arial"/>
        </w:rPr>
        <w:t>ob</w:t>
      </w:r>
      <w:r w:rsidR="00C6196A">
        <w:rPr>
          <w:rFonts w:ascii="Arial" w:hAnsi="Arial" w:cs="Arial"/>
        </w:rPr>
        <w:t xml:space="preserve"> mit Flügelhöhen von bis zu 3</w:t>
      </w:r>
      <w:r w:rsidR="008A5AAB">
        <w:rPr>
          <w:rFonts w:ascii="Arial" w:hAnsi="Arial" w:cs="Arial"/>
        </w:rPr>
        <w:t xml:space="preserve"> </w:t>
      </w:r>
      <w:r w:rsidR="00C6196A">
        <w:rPr>
          <w:rFonts w:ascii="Arial" w:hAnsi="Arial" w:cs="Arial"/>
        </w:rPr>
        <w:t>000 Millimetern oder rahmenlos</w:t>
      </w:r>
      <w:r w:rsidR="003D32AD">
        <w:rPr>
          <w:rFonts w:ascii="Arial" w:hAnsi="Arial" w:cs="Arial"/>
        </w:rPr>
        <w:t xml:space="preserve"> eingebaut.</w:t>
      </w:r>
    </w:p>
    <w:p w14:paraId="3D2CC4B4" w14:textId="77777777" w:rsidR="001501CE" w:rsidRDefault="001501CE" w:rsidP="00EE6C8F">
      <w:pPr>
        <w:spacing w:line="276" w:lineRule="auto"/>
        <w:rPr>
          <w:rFonts w:ascii="Arial" w:hAnsi="Arial" w:cs="Arial"/>
        </w:rPr>
      </w:pPr>
    </w:p>
    <w:p w14:paraId="1FCBBF68" w14:textId="6C74CF6C" w:rsidR="00EE6C8F" w:rsidRPr="00255BE5" w:rsidRDefault="00EE6C8F" w:rsidP="00EE6C8F">
      <w:pPr>
        <w:spacing w:line="276" w:lineRule="auto"/>
        <w:rPr>
          <w:rFonts w:ascii="Arial" w:hAnsi="Arial" w:cs="Arial"/>
          <w:b/>
          <w:bCs/>
        </w:rPr>
      </w:pPr>
      <w:r w:rsidRPr="00255BE5">
        <w:rPr>
          <w:rFonts w:ascii="Arial" w:hAnsi="Arial" w:cs="Arial"/>
          <w:b/>
          <w:bCs/>
        </w:rPr>
        <w:t xml:space="preserve">Weniger ist mehr: </w:t>
      </w:r>
      <w:r w:rsidR="00B16DE5">
        <w:rPr>
          <w:rFonts w:ascii="Arial" w:hAnsi="Arial" w:cs="Arial"/>
          <w:b/>
          <w:bCs/>
        </w:rPr>
        <w:t>Aussenf</w:t>
      </w:r>
      <w:r w:rsidRPr="00255BE5">
        <w:rPr>
          <w:rFonts w:ascii="Arial" w:hAnsi="Arial" w:cs="Arial"/>
          <w:b/>
          <w:bCs/>
        </w:rPr>
        <w:t xml:space="preserve">enster und </w:t>
      </w:r>
      <w:r w:rsidR="00B16DE5">
        <w:rPr>
          <w:rFonts w:ascii="Arial" w:hAnsi="Arial" w:cs="Arial"/>
          <w:b/>
          <w:bCs/>
        </w:rPr>
        <w:t>-t</w:t>
      </w:r>
      <w:r w:rsidRPr="00255BE5">
        <w:rPr>
          <w:rFonts w:ascii="Arial" w:hAnsi="Arial" w:cs="Arial"/>
          <w:b/>
          <w:bCs/>
        </w:rPr>
        <w:t xml:space="preserve">üren mit </w:t>
      </w:r>
      <w:proofErr w:type="spellStart"/>
      <w:r w:rsidRPr="00255BE5">
        <w:rPr>
          <w:rFonts w:ascii="Arial" w:hAnsi="Arial" w:cs="Arial"/>
          <w:b/>
          <w:bCs/>
        </w:rPr>
        <w:t>forster</w:t>
      </w:r>
      <w:proofErr w:type="spellEnd"/>
      <w:r w:rsidRPr="00255BE5">
        <w:rPr>
          <w:rFonts w:ascii="Arial" w:hAnsi="Arial" w:cs="Arial"/>
          <w:b/>
          <w:bCs/>
        </w:rPr>
        <w:t xml:space="preserve"> </w:t>
      </w:r>
      <w:proofErr w:type="spellStart"/>
      <w:r w:rsidRPr="00255BE5">
        <w:rPr>
          <w:rFonts w:ascii="Arial" w:hAnsi="Arial" w:cs="Arial"/>
          <w:b/>
          <w:bCs/>
        </w:rPr>
        <w:t>unico</w:t>
      </w:r>
      <w:proofErr w:type="spellEnd"/>
      <w:r w:rsidRPr="00255BE5">
        <w:rPr>
          <w:rFonts w:ascii="Arial" w:hAnsi="Arial" w:cs="Arial"/>
          <w:b/>
          <w:bCs/>
        </w:rPr>
        <w:t xml:space="preserve"> </w:t>
      </w:r>
      <w:proofErr w:type="spellStart"/>
      <w:r w:rsidR="00772B9C">
        <w:rPr>
          <w:rFonts w:ascii="Arial" w:hAnsi="Arial" w:cs="Arial"/>
          <w:b/>
          <w:bCs/>
        </w:rPr>
        <w:t>xs</w:t>
      </w:r>
      <w:proofErr w:type="spellEnd"/>
      <w:r w:rsidRPr="00255BE5">
        <w:rPr>
          <w:rFonts w:ascii="Arial" w:hAnsi="Arial" w:cs="Arial"/>
          <w:b/>
          <w:bCs/>
        </w:rPr>
        <w:t xml:space="preserve"> </w:t>
      </w:r>
    </w:p>
    <w:p w14:paraId="5F280C64" w14:textId="1095D3E6" w:rsidR="00486E66" w:rsidRPr="00255BE5" w:rsidRDefault="00EE6C8F" w:rsidP="00EE6C8F">
      <w:pPr>
        <w:spacing w:line="276" w:lineRule="auto"/>
        <w:rPr>
          <w:rFonts w:ascii="Arial" w:hAnsi="Arial" w:cs="Arial"/>
        </w:rPr>
      </w:pPr>
      <w:r w:rsidRPr="00255BE5">
        <w:rPr>
          <w:rFonts w:ascii="Arial" w:hAnsi="Arial" w:cs="Arial"/>
        </w:rPr>
        <w:t xml:space="preserve">Wer die Gebäudehülle mit höchsten ästhetischen Ansprüchen gestalten will, kommt an den wärmegedämmten Fenstern, Türen und Festverglasungen des Systems </w:t>
      </w:r>
      <w:proofErr w:type="spellStart"/>
      <w:r w:rsidRPr="00255BE5">
        <w:rPr>
          <w:rFonts w:ascii="Arial" w:hAnsi="Arial" w:cs="Arial"/>
        </w:rPr>
        <w:t>forster</w:t>
      </w:r>
      <w:proofErr w:type="spellEnd"/>
      <w:r w:rsidRPr="00255BE5">
        <w:rPr>
          <w:rFonts w:ascii="Arial" w:hAnsi="Arial" w:cs="Arial"/>
        </w:rPr>
        <w:t xml:space="preserve"> </w:t>
      </w:r>
      <w:proofErr w:type="spellStart"/>
      <w:r w:rsidRPr="00255BE5">
        <w:rPr>
          <w:rFonts w:ascii="Arial" w:hAnsi="Arial" w:cs="Arial"/>
        </w:rPr>
        <w:t>unico</w:t>
      </w:r>
      <w:proofErr w:type="spellEnd"/>
      <w:r w:rsidRPr="00255BE5">
        <w:rPr>
          <w:rFonts w:ascii="Arial" w:hAnsi="Arial" w:cs="Arial"/>
        </w:rPr>
        <w:t xml:space="preserve"> </w:t>
      </w:r>
      <w:proofErr w:type="spellStart"/>
      <w:r w:rsidR="00772B9C">
        <w:rPr>
          <w:rFonts w:ascii="Arial" w:hAnsi="Arial" w:cs="Arial"/>
        </w:rPr>
        <w:t>xs</w:t>
      </w:r>
      <w:proofErr w:type="spellEnd"/>
      <w:r w:rsidR="00B90C25">
        <w:rPr>
          <w:rFonts w:ascii="Arial" w:hAnsi="Arial" w:cs="Arial"/>
        </w:rPr>
        <w:t>, dem einzig thermisch getrennten System aus 100% Stahl,</w:t>
      </w:r>
      <w:r w:rsidRPr="00255BE5">
        <w:rPr>
          <w:rFonts w:ascii="Arial" w:hAnsi="Arial" w:cs="Arial"/>
        </w:rPr>
        <w:t xml:space="preserve"> nicht vorbei. Die Konstruktionen überzeugen mit </w:t>
      </w:r>
      <w:r w:rsidR="00DA4D92">
        <w:rPr>
          <w:rFonts w:ascii="Arial" w:hAnsi="Arial" w:cs="Arial"/>
        </w:rPr>
        <w:t>schlanken</w:t>
      </w:r>
      <w:r w:rsidRPr="00255BE5">
        <w:rPr>
          <w:rFonts w:ascii="Arial" w:hAnsi="Arial" w:cs="Arial"/>
        </w:rPr>
        <w:t xml:space="preserve"> Ansicht</w:t>
      </w:r>
      <w:r w:rsidR="003D32AD">
        <w:rPr>
          <w:rFonts w:ascii="Arial" w:hAnsi="Arial" w:cs="Arial"/>
        </w:rPr>
        <w:t>sbreiten</w:t>
      </w:r>
      <w:r w:rsidRPr="00255BE5">
        <w:rPr>
          <w:rFonts w:ascii="Arial" w:hAnsi="Arial" w:cs="Arial"/>
        </w:rPr>
        <w:t xml:space="preserve"> ab 23 Millimetern </w:t>
      </w:r>
      <w:r w:rsidR="00D412FF">
        <w:rPr>
          <w:rFonts w:ascii="Arial" w:hAnsi="Arial" w:cs="Arial"/>
        </w:rPr>
        <w:t>sowie</w:t>
      </w:r>
      <w:r w:rsidRPr="00255BE5">
        <w:rPr>
          <w:rFonts w:ascii="Arial" w:hAnsi="Arial" w:cs="Arial"/>
        </w:rPr>
        <w:t xml:space="preserve"> </w:t>
      </w:r>
      <w:r w:rsidR="00DA4D92">
        <w:rPr>
          <w:rFonts w:ascii="Arial" w:hAnsi="Arial" w:cs="Arial"/>
        </w:rPr>
        <w:t>hohe</w:t>
      </w:r>
      <w:r w:rsidR="00D412FF">
        <w:rPr>
          <w:rFonts w:ascii="Arial" w:hAnsi="Arial" w:cs="Arial"/>
        </w:rPr>
        <w:t>n</w:t>
      </w:r>
      <w:r w:rsidR="00DA4D92">
        <w:rPr>
          <w:rFonts w:ascii="Arial" w:hAnsi="Arial" w:cs="Arial"/>
        </w:rPr>
        <w:t xml:space="preserve"> Wärme</w:t>
      </w:r>
      <w:r w:rsidR="00B01B90">
        <w:rPr>
          <w:rFonts w:ascii="Arial" w:hAnsi="Arial" w:cs="Arial"/>
        </w:rPr>
        <w:t>- und Schall</w:t>
      </w:r>
      <w:r w:rsidR="00DA4D92">
        <w:rPr>
          <w:rFonts w:ascii="Arial" w:hAnsi="Arial" w:cs="Arial"/>
        </w:rPr>
        <w:t>dämmwerte</w:t>
      </w:r>
      <w:r w:rsidR="00B01B90">
        <w:rPr>
          <w:rFonts w:ascii="Arial" w:hAnsi="Arial" w:cs="Arial"/>
        </w:rPr>
        <w:t>n</w:t>
      </w:r>
      <w:r w:rsidR="003D32AD">
        <w:rPr>
          <w:rFonts w:ascii="Arial" w:hAnsi="Arial" w:cs="Arial"/>
        </w:rPr>
        <w:t xml:space="preserve"> bis 4</w:t>
      </w:r>
      <w:r w:rsidR="00357E14">
        <w:rPr>
          <w:rFonts w:ascii="Arial" w:hAnsi="Arial" w:cs="Arial"/>
        </w:rPr>
        <w:t>6</w:t>
      </w:r>
      <w:r w:rsidR="003D32AD">
        <w:rPr>
          <w:rFonts w:ascii="Arial" w:hAnsi="Arial" w:cs="Arial"/>
        </w:rPr>
        <w:t xml:space="preserve"> dB</w:t>
      </w:r>
      <w:r w:rsidRPr="00255BE5">
        <w:rPr>
          <w:rFonts w:ascii="Arial" w:hAnsi="Arial" w:cs="Arial"/>
        </w:rPr>
        <w:t xml:space="preserve">. </w:t>
      </w:r>
      <w:r w:rsidR="00357E14">
        <w:rPr>
          <w:rFonts w:ascii="Arial" w:hAnsi="Arial" w:cs="Arial"/>
        </w:rPr>
        <w:t>Dank</w:t>
      </w:r>
      <w:r w:rsidRPr="00255BE5">
        <w:rPr>
          <w:rFonts w:ascii="Arial" w:hAnsi="Arial" w:cs="Arial"/>
        </w:rPr>
        <w:t xml:space="preserve"> verschiedener Öffnungsvarianten für die Aufnahme von Füllungen bis 60 Millimeter und einer Einbruchhemmung der Klasse RC2 </w:t>
      </w:r>
      <w:r w:rsidR="00357E14">
        <w:rPr>
          <w:rFonts w:ascii="Arial" w:hAnsi="Arial" w:cs="Arial"/>
        </w:rPr>
        <w:t>lässt sich das System individuell</w:t>
      </w:r>
      <w:r w:rsidRPr="00255BE5">
        <w:rPr>
          <w:rFonts w:ascii="Arial" w:hAnsi="Arial" w:cs="Arial"/>
        </w:rPr>
        <w:t xml:space="preserve"> </w:t>
      </w:r>
      <w:r w:rsidR="00357E14">
        <w:rPr>
          <w:rFonts w:ascii="Arial" w:hAnsi="Arial" w:cs="Arial"/>
        </w:rPr>
        <w:t>gestalten und ist</w:t>
      </w:r>
      <w:r w:rsidRPr="00255BE5">
        <w:rPr>
          <w:rFonts w:ascii="Arial" w:hAnsi="Arial" w:cs="Arial"/>
        </w:rPr>
        <w:t xml:space="preserve"> sowohl in denkmalgeschützten Gebäuden mit speziellen Anforderungen als auch in modernen Glasbauten</w:t>
      </w:r>
      <w:r w:rsidR="00357E14">
        <w:rPr>
          <w:rFonts w:ascii="Arial" w:hAnsi="Arial" w:cs="Arial"/>
        </w:rPr>
        <w:t xml:space="preserve"> vielseitig einsetzbar</w:t>
      </w:r>
      <w:r w:rsidRPr="00255BE5">
        <w:rPr>
          <w:rFonts w:ascii="Arial" w:hAnsi="Arial" w:cs="Arial"/>
        </w:rPr>
        <w:t xml:space="preserve">. Da </w:t>
      </w:r>
      <w:proofErr w:type="spellStart"/>
      <w:r w:rsidR="00D412FF">
        <w:rPr>
          <w:rFonts w:ascii="Arial" w:hAnsi="Arial" w:cs="Arial"/>
        </w:rPr>
        <w:t>f</w:t>
      </w:r>
      <w:r w:rsidRPr="00255BE5">
        <w:rPr>
          <w:rFonts w:ascii="Arial" w:hAnsi="Arial" w:cs="Arial"/>
        </w:rPr>
        <w:t>orster</w:t>
      </w:r>
      <w:proofErr w:type="spellEnd"/>
      <w:r w:rsidRPr="00255BE5">
        <w:rPr>
          <w:rFonts w:ascii="Arial" w:hAnsi="Arial" w:cs="Arial"/>
        </w:rPr>
        <w:t xml:space="preserve"> </w:t>
      </w:r>
      <w:proofErr w:type="spellStart"/>
      <w:r w:rsidRPr="00255BE5">
        <w:rPr>
          <w:rFonts w:ascii="Arial" w:hAnsi="Arial" w:cs="Arial"/>
        </w:rPr>
        <w:t>unico</w:t>
      </w:r>
      <w:proofErr w:type="spellEnd"/>
      <w:r w:rsidRPr="00255BE5">
        <w:rPr>
          <w:rFonts w:ascii="Arial" w:hAnsi="Arial" w:cs="Arial"/>
        </w:rPr>
        <w:t xml:space="preserve"> </w:t>
      </w:r>
      <w:proofErr w:type="spellStart"/>
      <w:r w:rsidR="00F953A8" w:rsidRPr="00255BE5">
        <w:rPr>
          <w:rFonts w:ascii="Arial" w:hAnsi="Arial" w:cs="Arial"/>
        </w:rPr>
        <w:t>xs</w:t>
      </w:r>
      <w:proofErr w:type="spellEnd"/>
      <w:r w:rsidRPr="00255BE5">
        <w:rPr>
          <w:rFonts w:ascii="Arial" w:hAnsi="Arial" w:cs="Arial"/>
        </w:rPr>
        <w:t xml:space="preserve"> ohne zusätzliche Isolatoren aus Kunststoff auskommt, ist es besonders langlebig und vollständig recycelbar – kurz: eine attraktive Lösung für verantwortungsvolles und nachhaltiges Bauen.</w:t>
      </w:r>
    </w:p>
    <w:p w14:paraId="394DFC96" w14:textId="77777777" w:rsidR="00B01B90" w:rsidRDefault="00B01B90" w:rsidP="00CE2C62">
      <w:pPr>
        <w:spacing w:line="276" w:lineRule="auto"/>
        <w:rPr>
          <w:rFonts w:ascii="Arial" w:hAnsi="Arial" w:cs="Arial"/>
          <w:b/>
          <w:bCs/>
        </w:rPr>
      </w:pPr>
    </w:p>
    <w:p w14:paraId="4E340C52" w14:textId="1754E9B5" w:rsidR="005D7453" w:rsidRPr="005D7453" w:rsidRDefault="005D7453" w:rsidP="005D7453">
      <w:pPr>
        <w:spacing w:line="276" w:lineRule="auto"/>
        <w:rPr>
          <w:rFonts w:ascii="Arial" w:hAnsi="Arial" w:cs="Arial"/>
          <w:b/>
          <w:bCs/>
          <w:lang w:val="de-DE"/>
        </w:rPr>
      </w:pPr>
      <w:r w:rsidRPr="005D7453">
        <w:rPr>
          <w:rFonts w:ascii="Arial" w:hAnsi="Arial" w:cs="Arial"/>
          <w:b/>
          <w:bCs/>
          <w:lang w:val="de-DE"/>
        </w:rPr>
        <w:lastRenderedPageBreak/>
        <w:t xml:space="preserve">Mehr Informationen zu </w:t>
      </w:r>
      <w:proofErr w:type="spellStart"/>
      <w:r w:rsidRPr="005D7453">
        <w:rPr>
          <w:rFonts w:ascii="Arial" w:hAnsi="Arial" w:cs="Arial"/>
          <w:b/>
          <w:bCs/>
          <w:lang w:val="de-DE"/>
        </w:rPr>
        <w:t>forster</w:t>
      </w:r>
      <w:proofErr w:type="spellEnd"/>
      <w:r w:rsidRPr="005D7453">
        <w:rPr>
          <w:rFonts w:ascii="Arial" w:hAnsi="Arial" w:cs="Arial"/>
          <w:b/>
          <w:bCs/>
          <w:lang w:val="de-DE"/>
        </w:rPr>
        <w:t xml:space="preserve"> </w:t>
      </w:r>
      <w:r>
        <w:rPr>
          <w:rFonts w:ascii="Arial" w:hAnsi="Arial" w:cs="Arial"/>
          <w:b/>
          <w:bCs/>
          <w:lang w:val="de-DE"/>
        </w:rPr>
        <w:t xml:space="preserve">presto </w:t>
      </w:r>
      <w:proofErr w:type="spellStart"/>
      <w:r>
        <w:rPr>
          <w:rFonts w:ascii="Arial" w:hAnsi="Arial" w:cs="Arial"/>
          <w:b/>
          <w:bCs/>
          <w:lang w:val="de-DE"/>
        </w:rPr>
        <w:t>xs</w:t>
      </w:r>
      <w:proofErr w:type="spellEnd"/>
      <w:r w:rsidRPr="005D7453">
        <w:rPr>
          <w:rFonts w:ascii="Arial" w:hAnsi="Arial" w:cs="Arial"/>
          <w:b/>
          <w:bCs/>
          <w:lang w:val="de-DE"/>
        </w:rPr>
        <w:t xml:space="preserve"> </w:t>
      </w:r>
      <w:hyperlink r:id="rId8" w:history="1">
        <w:r w:rsidRPr="005D7453">
          <w:rPr>
            <w:rStyle w:val="Hyperlink"/>
            <w:rFonts w:ascii="Arial" w:hAnsi="Arial" w:cs="Arial"/>
            <w:b/>
            <w:bCs/>
            <w:lang w:val="de-DE"/>
          </w:rPr>
          <w:t>hier</w:t>
        </w:r>
      </w:hyperlink>
      <w:r w:rsidRPr="005D7453">
        <w:rPr>
          <w:rFonts w:ascii="Arial" w:hAnsi="Arial" w:cs="Arial"/>
          <w:b/>
          <w:bCs/>
          <w:lang w:val="de-DE"/>
        </w:rPr>
        <w:t xml:space="preserve"> und zu </w:t>
      </w:r>
      <w:proofErr w:type="spellStart"/>
      <w:r w:rsidRPr="005D7453">
        <w:rPr>
          <w:rFonts w:ascii="Arial" w:hAnsi="Arial" w:cs="Arial"/>
          <w:b/>
          <w:bCs/>
          <w:lang w:val="de-DE"/>
        </w:rPr>
        <w:t>forster</w:t>
      </w:r>
      <w:proofErr w:type="spellEnd"/>
      <w:r w:rsidRPr="005D7453">
        <w:rPr>
          <w:rFonts w:ascii="Arial" w:hAnsi="Arial" w:cs="Arial"/>
          <w:b/>
          <w:bCs/>
          <w:lang w:val="de-DE"/>
        </w:rPr>
        <w:t xml:space="preserve"> </w:t>
      </w:r>
      <w:proofErr w:type="spellStart"/>
      <w:r>
        <w:rPr>
          <w:rFonts w:ascii="Arial" w:hAnsi="Arial" w:cs="Arial"/>
          <w:b/>
          <w:bCs/>
          <w:lang w:val="de-DE"/>
        </w:rPr>
        <w:t>unico</w:t>
      </w:r>
      <w:proofErr w:type="spellEnd"/>
      <w:r w:rsidRPr="005D7453">
        <w:rPr>
          <w:rFonts w:ascii="Arial" w:hAnsi="Arial" w:cs="Arial"/>
          <w:b/>
          <w:bCs/>
          <w:lang w:val="de-DE"/>
        </w:rPr>
        <w:t xml:space="preserve"> </w:t>
      </w:r>
      <w:proofErr w:type="spellStart"/>
      <w:r>
        <w:rPr>
          <w:rFonts w:ascii="Arial" w:hAnsi="Arial" w:cs="Arial"/>
          <w:b/>
          <w:bCs/>
          <w:lang w:val="de-DE"/>
        </w:rPr>
        <w:t>xs</w:t>
      </w:r>
      <w:proofErr w:type="spellEnd"/>
      <w:r w:rsidRPr="005D7453">
        <w:rPr>
          <w:rFonts w:ascii="Arial" w:hAnsi="Arial" w:cs="Arial"/>
          <w:b/>
          <w:bCs/>
          <w:lang w:val="de-DE"/>
        </w:rPr>
        <w:t xml:space="preserve">: </w:t>
      </w:r>
      <w:hyperlink r:id="rId9" w:history="1">
        <w:r w:rsidRPr="005D7453">
          <w:rPr>
            <w:rStyle w:val="Hyperlink"/>
            <w:rFonts w:ascii="Arial" w:hAnsi="Arial" w:cs="Arial"/>
            <w:b/>
            <w:bCs/>
            <w:lang w:val="de-DE"/>
          </w:rPr>
          <w:t>hier</w:t>
        </w:r>
      </w:hyperlink>
      <w:r w:rsidRPr="005D7453">
        <w:rPr>
          <w:rFonts w:ascii="Arial" w:hAnsi="Arial" w:cs="Arial"/>
          <w:b/>
          <w:bCs/>
          <w:lang w:val="de-DE"/>
        </w:rPr>
        <w:t xml:space="preserve">. </w:t>
      </w:r>
    </w:p>
    <w:p w14:paraId="286B8087" w14:textId="77777777" w:rsidR="005D7453" w:rsidRPr="005D7453" w:rsidRDefault="005D7453" w:rsidP="00CE2C62">
      <w:pPr>
        <w:spacing w:line="276" w:lineRule="auto"/>
        <w:rPr>
          <w:rFonts w:ascii="Arial" w:hAnsi="Arial" w:cs="Arial"/>
          <w:b/>
          <w:bCs/>
          <w:lang w:val="de-DE"/>
        </w:rPr>
      </w:pPr>
    </w:p>
    <w:p w14:paraId="216698DA" w14:textId="77777777" w:rsidR="00C15B49" w:rsidRDefault="00C15B49" w:rsidP="00C15B49">
      <w:pPr>
        <w:spacing w:after="160" w:line="259" w:lineRule="auto"/>
        <w:rPr>
          <w:rFonts w:ascii="Arial" w:hAnsi="Arial" w:cs="Arial"/>
          <w:b/>
          <w:bCs/>
        </w:rPr>
      </w:pPr>
    </w:p>
    <w:p w14:paraId="73F34369" w14:textId="77777777" w:rsidR="00573445" w:rsidRDefault="00573445" w:rsidP="00C15B49">
      <w:pPr>
        <w:spacing w:after="160" w:line="259" w:lineRule="auto"/>
        <w:rPr>
          <w:rFonts w:ascii="Arial" w:hAnsi="Arial" w:cs="Arial"/>
          <w:b/>
          <w:bCs/>
        </w:rPr>
      </w:pPr>
    </w:p>
    <w:p w14:paraId="6A85CC2D" w14:textId="480FCE35" w:rsidR="00CE2C62" w:rsidRPr="00C15B49" w:rsidRDefault="00CE2C62" w:rsidP="00C15B49">
      <w:pPr>
        <w:spacing w:after="160" w:line="259" w:lineRule="auto"/>
        <w:rPr>
          <w:rFonts w:ascii="Arial" w:hAnsi="Arial" w:cs="Arial"/>
          <w:b/>
          <w:bCs/>
        </w:rPr>
      </w:pPr>
      <w:r w:rsidRPr="00255BE5">
        <w:rPr>
          <w:rFonts w:ascii="Arial" w:hAnsi="Arial" w:cs="Arial"/>
          <w:b/>
          <w:bCs/>
        </w:rPr>
        <w:t xml:space="preserve">Forster Profilsysteme – </w:t>
      </w:r>
      <w:proofErr w:type="spellStart"/>
      <w:r w:rsidRPr="00255BE5">
        <w:rPr>
          <w:rFonts w:ascii="Arial" w:hAnsi="Arial" w:cs="Arial"/>
          <w:b/>
          <w:bCs/>
        </w:rPr>
        <w:t>steel</w:t>
      </w:r>
      <w:proofErr w:type="spellEnd"/>
      <w:r w:rsidRPr="00255BE5">
        <w:rPr>
          <w:rFonts w:ascii="Arial" w:hAnsi="Arial" w:cs="Arial"/>
          <w:b/>
          <w:bCs/>
        </w:rPr>
        <w:t xml:space="preserve"> </w:t>
      </w:r>
      <w:proofErr w:type="spellStart"/>
      <w:r w:rsidRPr="00255BE5">
        <w:rPr>
          <w:rFonts w:ascii="Arial" w:hAnsi="Arial" w:cs="Arial"/>
          <w:b/>
          <w:bCs/>
        </w:rPr>
        <w:t>is</w:t>
      </w:r>
      <w:proofErr w:type="spellEnd"/>
      <w:r w:rsidRPr="00255BE5">
        <w:rPr>
          <w:rFonts w:ascii="Arial" w:hAnsi="Arial" w:cs="Arial"/>
          <w:b/>
          <w:bCs/>
        </w:rPr>
        <w:t xml:space="preserve"> </w:t>
      </w:r>
      <w:proofErr w:type="spellStart"/>
      <w:r w:rsidRPr="00255BE5">
        <w:rPr>
          <w:rFonts w:ascii="Arial" w:hAnsi="Arial" w:cs="Arial"/>
          <w:b/>
          <w:bCs/>
        </w:rPr>
        <w:t>our</w:t>
      </w:r>
      <w:proofErr w:type="spellEnd"/>
      <w:r w:rsidRPr="00255BE5">
        <w:rPr>
          <w:rFonts w:ascii="Arial" w:hAnsi="Arial" w:cs="Arial"/>
          <w:b/>
          <w:bCs/>
        </w:rPr>
        <w:t xml:space="preserve"> </w:t>
      </w:r>
      <w:proofErr w:type="spellStart"/>
      <w:r w:rsidRPr="00255BE5">
        <w:rPr>
          <w:rFonts w:ascii="Arial" w:hAnsi="Arial" w:cs="Arial"/>
          <w:b/>
          <w:bCs/>
        </w:rPr>
        <w:t>nature</w:t>
      </w:r>
      <w:proofErr w:type="spellEnd"/>
      <w:r w:rsidRPr="00255BE5">
        <w:rPr>
          <w:rFonts w:ascii="Arial" w:hAnsi="Arial" w:cs="Arial"/>
        </w:rPr>
        <w:b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1511F772" w14:textId="67362EF9" w:rsidR="00C46AD6" w:rsidRPr="00255BE5" w:rsidRDefault="00CE2C62" w:rsidP="00CE2C62">
      <w:pPr>
        <w:spacing w:line="276" w:lineRule="auto"/>
        <w:rPr>
          <w:rFonts w:ascii="Arial" w:hAnsi="Arial" w:cs="Arial"/>
        </w:rPr>
      </w:pPr>
      <w:r w:rsidRPr="00255BE5">
        <w:rPr>
          <w:rFonts w:ascii="Arial" w:hAnsi="Arial" w:cs="Arial"/>
        </w:rPr>
        <w:br/>
        <w:t>Forster arbeitet mit eigenen Niederlassungen in mehr als 20 Ländern – und exklusiven Vertriebspartnern in rund 10 weiteren: von Europa über den Mittleren Osten und Asien bis Nordamerika.</w:t>
      </w:r>
    </w:p>
    <w:p w14:paraId="7AF59A5E" w14:textId="77777777" w:rsidR="007F508F" w:rsidRPr="00255BE5" w:rsidRDefault="007F508F" w:rsidP="00CE2C62">
      <w:pPr>
        <w:spacing w:line="276" w:lineRule="auto"/>
        <w:rPr>
          <w:rFonts w:ascii="Arial" w:hAnsi="Arial" w:cs="Arial"/>
          <w:b/>
          <w:bCs/>
        </w:rPr>
      </w:pPr>
    </w:p>
    <w:p w14:paraId="14278770" w14:textId="77777777" w:rsidR="001D3C61" w:rsidRPr="00255BE5" w:rsidRDefault="001D3C61" w:rsidP="00CE2C62">
      <w:pPr>
        <w:spacing w:line="276" w:lineRule="auto"/>
        <w:rPr>
          <w:rFonts w:ascii="Arial" w:hAnsi="Arial" w:cs="Arial"/>
          <w:b/>
          <w:bCs/>
        </w:rPr>
      </w:pPr>
    </w:p>
    <w:p w14:paraId="105822C3" w14:textId="77777777" w:rsidR="001D3C61" w:rsidRPr="00255BE5" w:rsidRDefault="001D3C61" w:rsidP="00CE2C62">
      <w:pPr>
        <w:spacing w:line="276" w:lineRule="auto"/>
        <w:rPr>
          <w:rFonts w:ascii="Arial" w:hAnsi="Arial" w:cs="Arial"/>
          <w:b/>
          <w:bCs/>
        </w:rPr>
      </w:pPr>
    </w:p>
    <w:p w14:paraId="41B7C4F2" w14:textId="77777777" w:rsidR="00B01B90" w:rsidRDefault="00B01B90" w:rsidP="00CE2C62">
      <w:pPr>
        <w:spacing w:line="276" w:lineRule="auto"/>
        <w:rPr>
          <w:rFonts w:ascii="Arial" w:hAnsi="Arial" w:cs="Arial"/>
          <w:b/>
          <w:bCs/>
        </w:rPr>
      </w:pPr>
    </w:p>
    <w:p w14:paraId="5FFA64D4" w14:textId="20A3A9DA" w:rsidR="00CE2C62" w:rsidRPr="00255BE5" w:rsidRDefault="00CE2C62" w:rsidP="00CE2C62">
      <w:pPr>
        <w:spacing w:line="276" w:lineRule="auto"/>
        <w:rPr>
          <w:rFonts w:ascii="Arial" w:hAnsi="Arial" w:cs="Arial"/>
          <w:b/>
          <w:bCs/>
        </w:rPr>
      </w:pPr>
      <w:r w:rsidRPr="00255BE5">
        <w:rPr>
          <w:rFonts w:ascii="Arial" w:hAnsi="Arial" w:cs="Arial"/>
          <w:b/>
          <w:bCs/>
        </w:rPr>
        <w:t>Pressekontakt</w:t>
      </w:r>
    </w:p>
    <w:p w14:paraId="1BA88051" w14:textId="77777777" w:rsidR="00BB6059" w:rsidRPr="00255BE5" w:rsidRDefault="00BB6059" w:rsidP="00CE2C62">
      <w:pPr>
        <w:spacing w:line="276" w:lineRule="auto"/>
        <w:rPr>
          <w:rFonts w:ascii="Arial" w:hAnsi="Arial" w:cs="Arial"/>
        </w:rPr>
      </w:pPr>
    </w:p>
    <w:p w14:paraId="23FB049D" w14:textId="77777777" w:rsidR="00CE2C62" w:rsidRPr="00255BE5" w:rsidRDefault="00CE2C62" w:rsidP="0055587E">
      <w:pPr>
        <w:spacing w:line="276" w:lineRule="auto"/>
        <w:rPr>
          <w:rFonts w:ascii="Arial" w:hAnsi="Arial" w:cs="Arial"/>
        </w:rPr>
      </w:pPr>
      <w:r w:rsidRPr="00255BE5">
        <w:rPr>
          <w:rFonts w:ascii="Arial" w:hAnsi="Arial" w:cs="Arial"/>
        </w:rPr>
        <w:t>Forster Profilsysteme AG</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mai public relations GmbH</w:t>
      </w:r>
    </w:p>
    <w:p w14:paraId="6FECCE94" w14:textId="4B796A18" w:rsidR="00CE2C62" w:rsidRPr="00255BE5" w:rsidRDefault="00CE2C62" w:rsidP="0055587E">
      <w:pPr>
        <w:spacing w:line="276" w:lineRule="auto"/>
        <w:rPr>
          <w:rFonts w:ascii="Arial" w:hAnsi="Arial" w:cs="Arial"/>
        </w:rPr>
      </w:pPr>
      <w:r w:rsidRPr="00255BE5">
        <w:rPr>
          <w:rFonts w:ascii="Arial" w:hAnsi="Arial" w:cs="Arial"/>
        </w:rPr>
        <w:t>Rosina Obermayer</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Arno Heitland</w:t>
      </w:r>
      <w:r w:rsidRPr="00255BE5">
        <w:rPr>
          <w:rFonts w:ascii="Arial" w:hAnsi="Arial" w:cs="Arial"/>
        </w:rPr>
        <w:br/>
        <w:t>Marketing Communication Manager</w:t>
      </w:r>
      <w:r w:rsidRPr="00255BE5">
        <w:rPr>
          <w:rFonts w:ascii="Arial" w:hAnsi="Arial" w:cs="Arial"/>
        </w:rPr>
        <w:tab/>
      </w:r>
      <w:r w:rsidRPr="00255BE5">
        <w:rPr>
          <w:rFonts w:ascii="Arial" w:hAnsi="Arial" w:cs="Arial"/>
        </w:rPr>
        <w:tab/>
      </w:r>
      <w:r w:rsidRPr="00255BE5">
        <w:rPr>
          <w:rFonts w:ascii="Arial" w:hAnsi="Arial" w:cs="Arial"/>
        </w:rPr>
        <w:tab/>
        <w:t>Senior-PR-Berater</w:t>
      </w:r>
      <w:r w:rsidRPr="00255BE5">
        <w:rPr>
          <w:rFonts w:ascii="Arial" w:hAnsi="Arial" w:cs="Arial"/>
        </w:rPr>
        <w:br/>
      </w:r>
      <w:r w:rsidR="000F0119" w:rsidRPr="00255BE5">
        <w:rPr>
          <w:rFonts w:ascii="Arial" w:hAnsi="Arial" w:cs="Arial"/>
        </w:rPr>
        <w:t>Hofstrasse 41</w:t>
      </w:r>
      <w:r w:rsidR="000F0119"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Leuschnerdamm 13</w:t>
      </w:r>
      <w:r w:rsidRPr="00255BE5">
        <w:rPr>
          <w:rFonts w:ascii="Arial" w:hAnsi="Arial" w:cs="Arial"/>
        </w:rPr>
        <w:br/>
      </w:r>
      <w:r w:rsidR="000F0119" w:rsidRPr="00255BE5">
        <w:rPr>
          <w:rFonts w:ascii="Arial" w:hAnsi="Arial" w:cs="Arial"/>
        </w:rPr>
        <w:t>8590 Romanshorn</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10999 Berlin</w:t>
      </w:r>
    </w:p>
    <w:p w14:paraId="6ABDF1E8" w14:textId="4B02A7F7" w:rsidR="00CE2C62" w:rsidRPr="00255BE5" w:rsidRDefault="00CE2C62" w:rsidP="0055587E">
      <w:pPr>
        <w:spacing w:line="276" w:lineRule="auto"/>
        <w:rPr>
          <w:rFonts w:ascii="Arial" w:hAnsi="Arial" w:cs="Arial"/>
        </w:rPr>
      </w:pPr>
      <w:r w:rsidRPr="00255BE5">
        <w:rPr>
          <w:rFonts w:ascii="Arial" w:hAnsi="Arial" w:cs="Arial"/>
        </w:rPr>
        <w:t>Schweiz</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Deutschland</w:t>
      </w:r>
      <w:r w:rsidRPr="00255BE5">
        <w:rPr>
          <w:rFonts w:ascii="Arial" w:hAnsi="Arial" w:cs="Arial"/>
        </w:rPr>
        <w:br/>
        <w:t>T. +41 (0) 71 552 43 14</w:t>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r>
      <w:r w:rsidRPr="00255BE5">
        <w:rPr>
          <w:rFonts w:ascii="Arial" w:hAnsi="Arial" w:cs="Arial"/>
        </w:rPr>
        <w:tab/>
        <w:t>T. +49 (0) 30 66 40 40 553</w:t>
      </w:r>
    </w:p>
    <w:p w14:paraId="13F65216" w14:textId="0CDC1543" w:rsidR="00CE2C62" w:rsidRPr="00255BE5" w:rsidRDefault="00CE2C62" w:rsidP="0055587E">
      <w:pPr>
        <w:spacing w:line="276" w:lineRule="auto"/>
        <w:rPr>
          <w:rFonts w:ascii="Arial" w:hAnsi="Arial" w:cs="Arial"/>
          <w:color w:val="6A8BFF"/>
        </w:rPr>
      </w:pPr>
      <w:hyperlink w:history="1">
        <w:r w:rsidRPr="00255BE5">
          <w:rPr>
            <w:rStyle w:val="Hyperlink"/>
            <w:rFonts w:ascii="Arial" w:hAnsi="Arial" w:cs="Arial"/>
            <w:color w:val="6A8BFF"/>
          </w:rPr>
          <w:t>rosina.obermayer@forstersystems.com</w:t>
        </w:r>
      </w:hyperlink>
      <w:r w:rsidRPr="00255BE5">
        <w:rPr>
          <w:rFonts w:ascii="Arial" w:hAnsi="Arial" w:cs="Arial"/>
          <w:color w:val="6A8BFF"/>
        </w:rPr>
        <w:t xml:space="preserve"> </w:t>
      </w:r>
      <w:r w:rsidRPr="00255BE5">
        <w:rPr>
          <w:rFonts w:ascii="Arial" w:hAnsi="Arial" w:cs="Arial"/>
          <w:color w:val="6A8BFF"/>
        </w:rPr>
        <w:tab/>
      </w:r>
      <w:r w:rsidRPr="00255BE5">
        <w:rPr>
          <w:rFonts w:ascii="Arial" w:hAnsi="Arial" w:cs="Arial"/>
          <w:color w:val="6A8BFF"/>
        </w:rPr>
        <w:tab/>
      </w:r>
      <w:hyperlink w:history="1">
        <w:r w:rsidRPr="00255BE5">
          <w:rPr>
            <w:rStyle w:val="Hyperlink"/>
            <w:rFonts w:ascii="Arial" w:hAnsi="Arial" w:cs="Arial"/>
            <w:color w:val="6A8BFF"/>
          </w:rPr>
          <w:t>forster@maipr.com</w:t>
        </w:r>
      </w:hyperlink>
      <w:r w:rsidRPr="00255BE5">
        <w:rPr>
          <w:rFonts w:ascii="Arial" w:hAnsi="Arial" w:cs="Arial"/>
          <w:color w:val="6A8BFF"/>
        </w:rPr>
        <w:tab/>
      </w:r>
      <w:r w:rsidRPr="00255BE5">
        <w:rPr>
          <w:rFonts w:ascii="Arial" w:hAnsi="Arial" w:cs="Arial"/>
          <w:color w:val="6A8BFF"/>
        </w:rPr>
        <w:tab/>
        <w:t xml:space="preserve"> </w:t>
      </w:r>
    </w:p>
    <w:p w14:paraId="56C76910" w14:textId="377E1359" w:rsidR="007F508F" w:rsidRPr="00255BE5" w:rsidRDefault="00ED768B" w:rsidP="007F508F">
      <w:pPr>
        <w:spacing w:line="276" w:lineRule="auto"/>
        <w:rPr>
          <w:rFonts w:ascii="Arial" w:hAnsi="Arial" w:cs="Arial"/>
          <w:b/>
          <w:bCs/>
        </w:rPr>
      </w:pPr>
      <w:hyperlink w:history="1">
        <w:r w:rsidRPr="00255BE5">
          <w:rPr>
            <w:rStyle w:val="Hyperlink"/>
            <w:rFonts w:ascii="Arial" w:hAnsi="Arial" w:cs="Arial"/>
            <w:color w:val="6A8BFF"/>
          </w:rPr>
          <w:t>forstersystems.com</w:t>
        </w:r>
      </w:hyperlink>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00CE2C62" w:rsidRPr="00255BE5">
        <w:rPr>
          <w:rFonts w:ascii="Arial" w:hAnsi="Arial" w:cs="Arial"/>
          <w:color w:val="6A8BFF"/>
        </w:rPr>
        <w:tab/>
      </w:r>
      <w:r w:rsidRPr="00255BE5">
        <w:rPr>
          <w:rFonts w:ascii="Arial" w:hAnsi="Arial" w:cs="Arial"/>
          <w:color w:val="6A8BFF"/>
        </w:rPr>
        <w:tab/>
      </w:r>
      <w:hyperlink w:history="1">
        <w:r w:rsidR="00CE2C62" w:rsidRPr="00255BE5">
          <w:rPr>
            <w:rStyle w:val="Hyperlink"/>
            <w:rFonts w:ascii="Arial" w:hAnsi="Arial" w:cs="Arial"/>
            <w:color w:val="6A8BFF"/>
          </w:rPr>
          <w:t>maipr.com</w:t>
        </w:r>
      </w:hyperlink>
      <w:r w:rsidR="00CE2C62" w:rsidRPr="00255BE5">
        <w:rPr>
          <w:rStyle w:val="Hyperlink"/>
          <w:rFonts w:ascii="Arial" w:hAnsi="Arial" w:cs="Arial"/>
          <w:color w:val="6A8BFF"/>
        </w:rPr>
        <w:br/>
      </w:r>
      <w:r w:rsidR="00E05BC7" w:rsidRPr="00255BE5">
        <w:rPr>
          <w:rFonts w:ascii="Arial" w:hAnsi="Arial" w:cs="Arial"/>
        </w:rPr>
        <w:br/>
      </w:r>
      <w:r w:rsidR="00E05BC7" w:rsidRPr="00255BE5">
        <w:rPr>
          <w:rFonts w:ascii="Arial" w:hAnsi="Arial" w:cs="Arial"/>
        </w:rPr>
        <w:br/>
      </w:r>
      <w:r w:rsidR="00E05BC7" w:rsidRPr="00255BE5">
        <w:rPr>
          <w:rFonts w:ascii="Arial" w:hAnsi="Arial" w:cs="Arial"/>
        </w:rPr>
        <w:br/>
      </w:r>
      <w:r w:rsidR="00CE2C62" w:rsidRPr="00255BE5">
        <w:rPr>
          <w:rFonts w:ascii="Arial" w:hAnsi="Arial" w:cs="Arial"/>
          <w:b/>
          <w:bCs/>
        </w:rPr>
        <w:t>Abbildungen</w:t>
      </w:r>
    </w:p>
    <w:p w14:paraId="5C81F6C5" w14:textId="77777777" w:rsidR="00772B9C" w:rsidRDefault="00772B9C" w:rsidP="00772B9C">
      <w:pPr>
        <w:spacing w:line="276" w:lineRule="auto"/>
        <w:rPr>
          <w:rFonts w:ascii="Frutiger LT Std 45 Light" w:hAnsi="Frutiger LT Std 45 Light" w:cs="Arial"/>
        </w:rPr>
      </w:pPr>
    </w:p>
    <w:p w14:paraId="3FD50A5C" w14:textId="6F5553B8" w:rsidR="00772B9C" w:rsidRPr="00C15B49" w:rsidRDefault="00772B9C" w:rsidP="00B01B90">
      <w:pPr>
        <w:spacing w:after="240" w:line="276" w:lineRule="auto"/>
        <w:rPr>
          <w:rFonts w:ascii="Arial" w:hAnsi="Arial" w:cs="Arial"/>
          <w:color w:val="000000"/>
          <w:sz w:val="22"/>
        </w:rPr>
      </w:pPr>
      <w:r w:rsidRPr="00C16BB1">
        <w:rPr>
          <w:rFonts w:ascii="Arial" w:hAnsi="Arial" w:cs="Arial"/>
          <w:noProof/>
          <w:color w:val="000000"/>
          <w:sz w:val="22"/>
        </w:rPr>
        <w:drawing>
          <wp:inline distT="0" distB="0" distL="0" distR="0" wp14:anchorId="79CDF7DA" wp14:editId="52A78079">
            <wp:extent cx="2700000" cy="1800000"/>
            <wp:effectExtent l="0" t="0" r="5715"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0"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sidRPr="00C16BB1">
        <w:rPr>
          <w:rFonts w:ascii="Arial" w:hAnsi="Arial" w:cs="Arial"/>
          <w:color w:val="000000"/>
          <w:sz w:val="22"/>
        </w:rPr>
        <w:t xml:space="preserve">  </w:t>
      </w:r>
      <w:r w:rsidRPr="00C16BB1">
        <w:rPr>
          <w:rFonts w:ascii="Arial" w:hAnsi="Arial" w:cs="Arial"/>
          <w:noProof/>
          <w:color w:val="000000"/>
          <w:sz w:val="22"/>
        </w:rPr>
        <w:drawing>
          <wp:inline distT="0" distB="0" distL="0" distR="0" wp14:anchorId="3D9463E3" wp14:editId="4157716F">
            <wp:extent cx="2775600" cy="1800000"/>
            <wp:effectExtent l="0" t="0" r="5715"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1" cstate="print">
                      <a:extLst>
                        <a:ext uri="{28A0092B-C50C-407E-A947-70E740481C1C}">
                          <a14:useLocalDpi xmlns:a14="http://schemas.microsoft.com/office/drawing/2010/main" val="0"/>
                        </a:ext>
                      </a:extLst>
                    </a:blip>
                    <a:srcRect l="9402" r="7966"/>
                    <a:stretch/>
                  </pic:blipFill>
                  <pic:spPr bwMode="auto">
                    <a:xfrm>
                      <a:off x="0" y="0"/>
                      <a:ext cx="2775600" cy="1800000"/>
                    </a:xfrm>
                    <a:prstGeom prst="rect">
                      <a:avLst/>
                    </a:prstGeom>
                    <a:ln>
                      <a:noFill/>
                    </a:ln>
                    <a:extLst>
                      <a:ext uri="{53640926-AAD7-44D8-BBD7-CCE9431645EC}">
                        <a14:shadowObscured xmlns:a14="http://schemas.microsoft.com/office/drawing/2010/main"/>
                      </a:ext>
                    </a:extLst>
                  </pic:spPr>
                </pic:pic>
              </a:graphicData>
            </a:graphic>
          </wp:inline>
        </w:drawing>
      </w:r>
      <w:r w:rsidRPr="00C15B49">
        <w:rPr>
          <w:rFonts w:ascii="Arial" w:hAnsi="Arial" w:cs="Arial"/>
          <w:i/>
          <w:iCs/>
          <w:color w:val="000000"/>
          <w:szCs w:val="20"/>
        </w:rPr>
        <w:t xml:space="preserve">Minimalistisches Design für höchste Ansprüche: Mit </w:t>
      </w:r>
      <w:proofErr w:type="spellStart"/>
      <w:r w:rsidRPr="00C15B49">
        <w:rPr>
          <w:rFonts w:ascii="Arial" w:hAnsi="Arial" w:cs="Arial"/>
          <w:i/>
          <w:iCs/>
          <w:color w:val="000000"/>
          <w:szCs w:val="20"/>
        </w:rPr>
        <w:t>forster</w:t>
      </w:r>
      <w:proofErr w:type="spellEnd"/>
      <w:r w:rsidRPr="00C15B49">
        <w:rPr>
          <w:rFonts w:ascii="Arial" w:hAnsi="Arial" w:cs="Arial"/>
          <w:i/>
          <w:iCs/>
          <w:color w:val="000000"/>
          <w:szCs w:val="20"/>
        </w:rPr>
        <w:t xml:space="preserve"> </w:t>
      </w:r>
      <w:proofErr w:type="spellStart"/>
      <w:r w:rsidRPr="00C15B49">
        <w:rPr>
          <w:rFonts w:ascii="Arial" w:hAnsi="Arial" w:cs="Arial"/>
          <w:i/>
          <w:iCs/>
          <w:color w:val="000000"/>
          <w:szCs w:val="20"/>
        </w:rPr>
        <w:t>unico</w:t>
      </w:r>
      <w:proofErr w:type="spellEnd"/>
      <w:r w:rsidRPr="00C15B49">
        <w:rPr>
          <w:rFonts w:ascii="Arial" w:hAnsi="Arial" w:cs="Arial"/>
          <w:i/>
          <w:iCs/>
          <w:color w:val="000000"/>
          <w:szCs w:val="20"/>
        </w:rPr>
        <w:t xml:space="preserve"> </w:t>
      </w:r>
      <w:proofErr w:type="spellStart"/>
      <w:r w:rsidRPr="00C15B49">
        <w:rPr>
          <w:rFonts w:ascii="Arial" w:hAnsi="Arial" w:cs="Arial"/>
          <w:i/>
          <w:iCs/>
          <w:color w:val="000000"/>
          <w:szCs w:val="20"/>
        </w:rPr>
        <w:t>xs</w:t>
      </w:r>
      <w:proofErr w:type="spellEnd"/>
      <w:r w:rsidRPr="00C15B49">
        <w:rPr>
          <w:rFonts w:ascii="Arial" w:hAnsi="Arial" w:cs="Arial"/>
          <w:i/>
          <w:iCs/>
          <w:color w:val="000000"/>
          <w:szCs w:val="20"/>
        </w:rPr>
        <w:t xml:space="preserve"> für die </w:t>
      </w:r>
      <w:r w:rsidR="00056272" w:rsidRPr="00C15B49">
        <w:rPr>
          <w:rFonts w:ascii="Arial" w:hAnsi="Arial" w:cs="Arial"/>
          <w:i/>
          <w:iCs/>
          <w:color w:val="000000"/>
          <w:szCs w:val="20"/>
        </w:rPr>
        <w:t>Aussenanwendung</w:t>
      </w:r>
      <w:r w:rsidRPr="00C15B49">
        <w:rPr>
          <w:rFonts w:ascii="Arial" w:hAnsi="Arial" w:cs="Arial"/>
          <w:i/>
          <w:iCs/>
          <w:color w:val="000000"/>
          <w:szCs w:val="20"/>
        </w:rPr>
        <w:t xml:space="preserve"> und </w:t>
      </w:r>
      <w:proofErr w:type="spellStart"/>
      <w:r w:rsidRPr="00C15B49">
        <w:rPr>
          <w:rFonts w:ascii="Arial" w:hAnsi="Arial" w:cs="Arial"/>
          <w:i/>
          <w:iCs/>
          <w:color w:val="000000"/>
          <w:szCs w:val="20"/>
        </w:rPr>
        <w:t>forster</w:t>
      </w:r>
      <w:proofErr w:type="spellEnd"/>
      <w:r w:rsidRPr="00C15B49">
        <w:rPr>
          <w:rFonts w:ascii="Arial" w:hAnsi="Arial" w:cs="Arial"/>
          <w:i/>
          <w:iCs/>
          <w:color w:val="000000"/>
          <w:szCs w:val="20"/>
        </w:rPr>
        <w:t xml:space="preserve"> presto </w:t>
      </w:r>
      <w:proofErr w:type="spellStart"/>
      <w:r w:rsidRPr="00C15B49">
        <w:rPr>
          <w:rFonts w:ascii="Arial" w:hAnsi="Arial" w:cs="Arial"/>
          <w:i/>
          <w:iCs/>
          <w:color w:val="000000"/>
          <w:szCs w:val="20"/>
        </w:rPr>
        <w:t>xs</w:t>
      </w:r>
      <w:proofErr w:type="spellEnd"/>
      <w:r w:rsidRPr="00C15B49">
        <w:rPr>
          <w:rFonts w:ascii="Arial" w:hAnsi="Arial" w:cs="Arial"/>
          <w:i/>
          <w:iCs/>
          <w:color w:val="000000"/>
          <w:szCs w:val="20"/>
        </w:rPr>
        <w:t xml:space="preserve"> für </w:t>
      </w:r>
      <w:r w:rsidR="00056272" w:rsidRPr="00C15B49">
        <w:rPr>
          <w:rFonts w:ascii="Arial" w:hAnsi="Arial" w:cs="Arial"/>
          <w:i/>
          <w:iCs/>
          <w:color w:val="000000"/>
          <w:szCs w:val="20"/>
        </w:rPr>
        <w:t xml:space="preserve">Innenräume </w:t>
      </w:r>
      <w:r w:rsidRPr="00C15B49">
        <w:rPr>
          <w:rFonts w:ascii="Arial" w:hAnsi="Arial" w:cs="Arial"/>
          <w:i/>
          <w:iCs/>
          <w:color w:val="000000"/>
          <w:szCs w:val="20"/>
        </w:rPr>
        <w:t>lassen sich Türen und Fenster mit extrem schlanken Ansichtsbreiten realisieren</w:t>
      </w:r>
      <w:r w:rsidRPr="00C15B49">
        <w:rPr>
          <w:rFonts w:ascii="Arial" w:hAnsi="Arial" w:cs="Arial"/>
          <w:b/>
          <w:bCs/>
          <w:i/>
          <w:iCs/>
          <w:color w:val="000000"/>
          <w:szCs w:val="20"/>
        </w:rPr>
        <w:t xml:space="preserve">. </w:t>
      </w:r>
      <w:r w:rsidRPr="00C15B49">
        <w:rPr>
          <w:rFonts w:ascii="Arial" w:hAnsi="Arial" w:cs="Arial"/>
          <w:i/>
          <w:iCs/>
          <w:color w:val="000000"/>
          <w:szCs w:val="20"/>
        </w:rPr>
        <w:br/>
        <w:t xml:space="preserve">Bild links: Shedhalle (Zug), Fotografie: </w:t>
      </w:r>
      <w:r w:rsidR="00C15B49" w:rsidRPr="00C15B49">
        <w:rPr>
          <w:rFonts w:ascii="Arial" w:hAnsi="Arial" w:cs="Arial"/>
          <w:i/>
          <w:iCs/>
          <w:szCs w:val="20"/>
          <w:lang w:val="de-DE"/>
        </w:rPr>
        <w:t>©</w:t>
      </w:r>
      <w:r w:rsidR="00C15B49">
        <w:rPr>
          <w:rFonts w:ascii="Arial" w:hAnsi="Arial" w:cs="Arial"/>
          <w:i/>
          <w:iCs/>
          <w:szCs w:val="20"/>
          <w:lang w:val="de-DE"/>
        </w:rPr>
        <w:t xml:space="preserve"> </w:t>
      </w:r>
      <w:r w:rsidRPr="00C15B49">
        <w:rPr>
          <w:rFonts w:ascii="Arial" w:hAnsi="Arial" w:cs="Arial"/>
          <w:i/>
          <w:iCs/>
          <w:color w:val="000000"/>
          <w:szCs w:val="20"/>
        </w:rPr>
        <w:t>Beat Brechbühl; Ab</w:t>
      </w:r>
      <w:r w:rsidR="00634AFE">
        <w:rPr>
          <w:rFonts w:ascii="Arial" w:hAnsi="Arial" w:cs="Arial"/>
          <w:i/>
          <w:iCs/>
          <w:color w:val="000000"/>
          <w:szCs w:val="20"/>
        </w:rPr>
        <w:t>bildung</w:t>
      </w:r>
      <w:r w:rsidRPr="00C15B49">
        <w:rPr>
          <w:rFonts w:ascii="Arial" w:hAnsi="Arial" w:cs="Arial"/>
          <w:i/>
          <w:iCs/>
          <w:color w:val="000000"/>
          <w:szCs w:val="20"/>
        </w:rPr>
        <w:t xml:space="preserve"> rechts: </w:t>
      </w:r>
      <w:r w:rsidR="00C15B49" w:rsidRPr="00C15B49">
        <w:rPr>
          <w:rFonts w:ascii="Arial" w:hAnsi="Arial" w:cs="Arial"/>
          <w:i/>
          <w:iCs/>
          <w:szCs w:val="20"/>
          <w:lang w:val="de-DE"/>
        </w:rPr>
        <w:t>©</w:t>
      </w:r>
      <w:r w:rsidR="00C15B49">
        <w:rPr>
          <w:rFonts w:ascii="Arial" w:hAnsi="Arial" w:cs="Arial"/>
          <w:i/>
          <w:iCs/>
          <w:szCs w:val="20"/>
          <w:lang w:val="de-DE"/>
        </w:rPr>
        <w:t xml:space="preserve"> </w:t>
      </w:r>
      <w:r w:rsidRPr="00C15B49">
        <w:rPr>
          <w:rFonts w:ascii="Arial" w:hAnsi="Arial" w:cs="Arial"/>
          <w:i/>
          <w:iCs/>
          <w:color w:val="000000"/>
          <w:szCs w:val="20"/>
        </w:rPr>
        <w:t>Forster Profilsysteme</w:t>
      </w:r>
    </w:p>
    <w:p w14:paraId="0E719DBD" w14:textId="37BD1668" w:rsidR="00C15B49" w:rsidRDefault="00772B9C" w:rsidP="00772B9C">
      <w:pPr>
        <w:rPr>
          <w:rFonts w:eastAsiaTheme="minorEastAsia"/>
          <w:noProof/>
        </w:rPr>
      </w:pPr>
      <w:r>
        <w:rPr>
          <w:rFonts w:eastAsiaTheme="minorEastAsia"/>
          <w:noProof/>
        </w:rPr>
        <w:lastRenderedPageBreak/>
        <w:drawing>
          <wp:inline distT="0" distB="0" distL="0" distR="0" wp14:anchorId="4FBECAF4" wp14:editId="657CC47F">
            <wp:extent cx="2674800" cy="1782000"/>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74800" cy="1782000"/>
                    </a:xfrm>
                    <a:prstGeom prst="rect">
                      <a:avLst/>
                    </a:prstGeom>
                  </pic:spPr>
                </pic:pic>
              </a:graphicData>
            </a:graphic>
          </wp:inline>
        </w:drawing>
      </w:r>
    </w:p>
    <w:p w14:paraId="598DF453" w14:textId="26AC8FE7" w:rsidR="00ED5AC6" w:rsidRPr="00C15B49" w:rsidRDefault="00772B9C" w:rsidP="00AA43DA">
      <w:pPr>
        <w:spacing w:line="276" w:lineRule="auto"/>
        <w:rPr>
          <w:rFonts w:ascii="Arial" w:eastAsia="Times New Roman" w:hAnsi="Arial" w:cs="Arial"/>
          <w:i/>
          <w:iCs/>
          <w:color w:val="000000"/>
          <w:szCs w:val="20"/>
        </w:rPr>
      </w:pPr>
      <w:r w:rsidRPr="00C15B49">
        <w:rPr>
          <w:rFonts w:ascii="Arial" w:hAnsi="Arial" w:cs="Arial"/>
          <w:i/>
          <w:iCs/>
          <w:color w:val="000000"/>
          <w:szCs w:val="20"/>
        </w:rPr>
        <w:t xml:space="preserve">Die ultraschlanken Profilquerschnitte machen </w:t>
      </w:r>
      <w:proofErr w:type="spellStart"/>
      <w:r w:rsidRPr="00C15B49">
        <w:rPr>
          <w:rFonts w:ascii="Arial" w:hAnsi="Arial" w:cs="Arial"/>
          <w:i/>
          <w:iCs/>
          <w:color w:val="000000"/>
          <w:szCs w:val="20"/>
        </w:rPr>
        <w:t>forster</w:t>
      </w:r>
      <w:proofErr w:type="spellEnd"/>
      <w:r w:rsidRPr="00C15B49">
        <w:rPr>
          <w:rFonts w:ascii="Arial" w:hAnsi="Arial" w:cs="Arial"/>
          <w:i/>
          <w:iCs/>
          <w:color w:val="000000"/>
          <w:szCs w:val="20"/>
        </w:rPr>
        <w:t xml:space="preserve"> </w:t>
      </w:r>
      <w:proofErr w:type="spellStart"/>
      <w:r w:rsidRPr="00C15B49">
        <w:rPr>
          <w:rFonts w:ascii="Arial" w:hAnsi="Arial" w:cs="Arial"/>
          <w:i/>
          <w:iCs/>
          <w:color w:val="000000"/>
          <w:szCs w:val="20"/>
        </w:rPr>
        <w:t>unico</w:t>
      </w:r>
      <w:proofErr w:type="spellEnd"/>
      <w:r w:rsidRPr="00C15B49">
        <w:rPr>
          <w:rFonts w:ascii="Arial" w:hAnsi="Arial" w:cs="Arial"/>
          <w:i/>
          <w:iCs/>
          <w:color w:val="000000"/>
          <w:szCs w:val="20"/>
        </w:rPr>
        <w:t xml:space="preserve"> </w:t>
      </w:r>
      <w:proofErr w:type="spellStart"/>
      <w:r w:rsidRPr="00C15B49">
        <w:rPr>
          <w:rFonts w:ascii="Arial" w:hAnsi="Arial" w:cs="Arial"/>
          <w:i/>
          <w:iCs/>
          <w:color w:val="000000"/>
          <w:szCs w:val="20"/>
        </w:rPr>
        <w:t>xs</w:t>
      </w:r>
      <w:proofErr w:type="spellEnd"/>
      <w:r w:rsidRPr="00C15B49">
        <w:rPr>
          <w:rFonts w:ascii="Arial" w:hAnsi="Arial" w:cs="Arial"/>
          <w:i/>
          <w:iCs/>
          <w:color w:val="000000"/>
          <w:szCs w:val="20"/>
        </w:rPr>
        <w:t xml:space="preserve"> zur idealen wärmegedämmten Lösung für denkmalgerechte Sanierungen. </w:t>
      </w:r>
      <w:r w:rsidRPr="00C15B49">
        <w:rPr>
          <w:rFonts w:ascii="Arial" w:eastAsia="Times New Roman" w:hAnsi="Arial" w:cs="Arial"/>
          <w:i/>
          <w:iCs/>
          <w:color w:val="000000"/>
          <w:szCs w:val="20"/>
        </w:rPr>
        <w:t xml:space="preserve">Foto: </w:t>
      </w:r>
      <w:r w:rsidR="00C15B49" w:rsidRPr="00C15B49">
        <w:rPr>
          <w:rFonts w:ascii="Arial" w:hAnsi="Arial" w:cs="Arial"/>
          <w:i/>
          <w:iCs/>
          <w:szCs w:val="20"/>
          <w:lang w:val="de-DE"/>
        </w:rPr>
        <w:t>©</w:t>
      </w:r>
      <w:r w:rsidR="00C15B49">
        <w:rPr>
          <w:rFonts w:ascii="Arial" w:hAnsi="Arial" w:cs="Arial"/>
          <w:i/>
          <w:iCs/>
          <w:szCs w:val="20"/>
          <w:lang w:val="de-DE"/>
        </w:rPr>
        <w:t xml:space="preserve"> </w:t>
      </w:r>
      <w:r w:rsidRPr="00C15B49">
        <w:rPr>
          <w:rFonts w:ascii="Arial" w:eastAsia="Times New Roman" w:hAnsi="Arial" w:cs="Arial"/>
          <w:i/>
          <w:iCs/>
          <w:color w:val="000000"/>
          <w:szCs w:val="20"/>
        </w:rPr>
        <w:t>Jens Kirchner Architekturfotografie</w:t>
      </w:r>
    </w:p>
    <w:p w14:paraId="5E4115E6" w14:textId="77777777" w:rsidR="00ED5AC6" w:rsidRDefault="00ED5AC6" w:rsidP="00772B9C">
      <w:pPr>
        <w:rPr>
          <w:rFonts w:ascii="Arial" w:eastAsia="Times New Roman" w:hAnsi="Arial" w:cs="Arial"/>
          <w:color w:val="000000"/>
          <w:sz w:val="18"/>
          <w:szCs w:val="18"/>
        </w:rPr>
      </w:pPr>
    </w:p>
    <w:p w14:paraId="739C19E1" w14:textId="77777777" w:rsidR="00C15B49" w:rsidRDefault="00C15B49" w:rsidP="00772B9C">
      <w:pPr>
        <w:rPr>
          <w:rFonts w:ascii="Arial" w:eastAsia="Times New Roman" w:hAnsi="Arial" w:cs="Arial"/>
          <w:color w:val="000000"/>
          <w:sz w:val="18"/>
          <w:szCs w:val="18"/>
        </w:rPr>
      </w:pPr>
    </w:p>
    <w:p w14:paraId="3F9EB4B2" w14:textId="6C1156D7" w:rsidR="00F74F3E" w:rsidRDefault="00ED5AC6" w:rsidP="00AA43DA">
      <w:pPr>
        <w:spacing w:line="276" w:lineRule="auto"/>
        <w:rPr>
          <w:rFonts w:ascii="Frutiger LT Std 45 Light" w:hAnsi="Frutiger LT Std 45 Light" w:cs="Arial"/>
        </w:rPr>
      </w:pPr>
      <w:r>
        <w:rPr>
          <w:rFonts w:ascii="Arial" w:eastAsia="FrutigerLTStd-Black" w:hAnsi="Arial" w:cs="Arial"/>
          <w:b/>
          <w:noProof/>
          <w:lang w:eastAsia="de-DE"/>
        </w:rPr>
        <w:drawing>
          <wp:inline distT="0" distB="0" distL="0" distR="0" wp14:anchorId="3E848978" wp14:editId="7D9A9C74">
            <wp:extent cx="2662818" cy="1911767"/>
            <wp:effectExtent l="0" t="0" r="4445"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a:stretch>
                      <a:fillRect/>
                    </a:stretch>
                  </pic:blipFill>
                  <pic:spPr>
                    <a:xfrm>
                      <a:off x="0" y="0"/>
                      <a:ext cx="2662818" cy="1911767"/>
                    </a:xfrm>
                    <a:prstGeom prst="rect">
                      <a:avLst/>
                    </a:prstGeom>
                  </pic:spPr>
                </pic:pic>
              </a:graphicData>
            </a:graphic>
          </wp:inline>
        </w:drawing>
      </w:r>
    </w:p>
    <w:p w14:paraId="4637FA85" w14:textId="0D3A047C" w:rsidR="00772B9C" w:rsidRPr="00C15B49" w:rsidRDefault="00ED5AC6" w:rsidP="00AA43DA">
      <w:pPr>
        <w:spacing w:line="276" w:lineRule="auto"/>
        <w:rPr>
          <w:rFonts w:ascii="Frutiger LT Std 45 Light" w:hAnsi="Frutiger LT Std 45 Light" w:cs="Arial"/>
          <w:i/>
          <w:iCs/>
          <w:sz w:val="24"/>
          <w:szCs w:val="24"/>
        </w:rPr>
      </w:pPr>
      <w:r w:rsidRPr="00C15B49">
        <w:rPr>
          <w:rFonts w:ascii="Arial" w:hAnsi="Arial" w:cs="Arial"/>
          <w:i/>
          <w:iCs/>
          <w:color w:val="000000"/>
          <w:szCs w:val="20"/>
        </w:rPr>
        <w:t xml:space="preserve">Schlank, energieeffizient und flexibel: Das Profilsystem </w:t>
      </w:r>
      <w:proofErr w:type="spellStart"/>
      <w:r w:rsidRPr="00C15B49">
        <w:rPr>
          <w:rFonts w:ascii="Arial" w:hAnsi="Arial" w:cs="Arial"/>
          <w:i/>
          <w:iCs/>
          <w:color w:val="000000"/>
          <w:szCs w:val="20"/>
        </w:rPr>
        <w:t>forster</w:t>
      </w:r>
      <w:proofErr w:type="spellEnd"/>
      <w:r w:rsidRPr="00C15B49">
        <w:rPr>
          <w:rFonts w:ascii="Arial" w:hAnsi="Arial" w:cs="Arial"/>
          <w:i/>
          <w:iCs/>
          <w:color w:val="000000"/>
          <w:szCs w:val="20"/>
        </w:rPr>
        <w:t xml:space="preserve"> </w:t>
      </w:r>
      <w:proofErr w:type="spellStart"/>
      <w:r w:rsidRPr="00C15B49">
        <w:rPr>
          <w:rFonts w:ascii="Arial" w:hAnsi="Arial" w:cs="Arial"/>
          <w:i/>
          <w:iCs/>
          <w:color w:val="000000"/>
          <w:szCs w:val="20"/>
        </w:rPr>
        <w:t>unico</w:t>
      </w:r>
      <w:proofErr w:type="spellEnd"/>
      <w:r w:rsidRPr="00C15B49">
        <w:rPr>
          <w:rFonts w:ascii="Arial" w:hAnsi="Arial" w:cs="Arial"/>
          <w:i/>
          <w:iCs/>
          <w:color w:val="000000"/>
          <w:szCs w:val="20"/>
        </w:rPr>
        <w:t xml:space="preserve"> </w:t>
      </w:r>
      <w:proofErr w:type="spellStart"/>
      <w:r w:rsidRPr="00C15B49">
        <w:rPr>
          <w:rFonts w:ascii="Arial" w:hAnsi="Arial" w:cs="Arial"/>
          <w:i/>
          <w:iCs/>
          <w:color w:val="000000"/>
          <w:szCs w:val="20"/>
        </w:rPr>
        <w:t>xs</w:t>
      </w:r>
      <w:proofErr w:type="spellEnd"/>
      <w:r w:rsidRPr="00C15B49">
        <w:rPr>
          <w:rFonts w:ascii="Arial" w:hAnsi="Arial" w:cs="Arial"/>
          <w:i/>
          <w:iCs/>
          <w:color w:val="000000"/>
          <w:szCs w:val="20"/>
        </w:rPr>
        <w:t xml:space="preserve"> aus 100 Prozent Stahl ist die perfekte Wahl für hochwärmegedämmte Türkonstruktionen mit besonders schmalen Ansichtsbreiten. Das System punktet mit vielfältigen Gestaltungsmöglichkeiten – von der Wahl der Geometrie bis zur Kombination mit verschiedenen Glashalteleisten. Foto: </w:t>
      </w:r>
      <w:r w:rsidR="00C15B49" w:rsidRPr="00C15B49">
        <w:rPr>
          <w:rFonts w:ascii="Arial" w:hAnsi="Arial" w:cs="Arial"/>
          <w:i/>
          <w:iCs/>
          <w:szCs w:val="20"/>
          <w:lang w:val="de-DE"/>
        </w:rPr>
        <w:t>©</w:t>
      </w:r>
      <w:r w:rsidR="00C15B49">
        <w:rPr>
          <w:rFonts w:ascii="Arial" w:hAnsi="Arial" w:cs="Arial"/>
          <w:i/>
          <w:iCs/>
          <w:szCs w:val="20"/>
          <w:lang w:val="de-DE"/>
        </w:rPr>
        <w:t xml:space="preserve"> </w:t>
      </w:r>
      <w:r w:rsidRPr="00C15B49">
        <w:rPr>
          <w:rFonts w:ascii="Arial" w:hAnsi="Arial" w:cs="Arial"/>
          <w:i/>
          <w:iCs/>
          <w:color w:val="000000"/>
          <w:szCs w:val="20"/>
        </w:rPr>
        <w:t>Forster Profilsysteme</w:t>
      </w:r>
      <w:r w:rsidR="00772B9C" w:rsidRPr="00C15B49">
        <w:rPr>
          <w:rFonts w:ascii="Frutiger LT Std 45 Light" w:eastAsiaTheme="minorEastAsia" w:hAnsi="Frutiger LT Std 45 Light"/>
          <w:i/>
          <w:iCs/>
          <w:noProof/>
          <w:sz w:val="24"/>
          <w:szCs w:val="24"/>
        </w:rPr>
        <w:t xml:space="preserve"> </w:t>
      </w:r>
    </w:p>
    <w:p w14:paraId="1283ABE4" w14:textId="77777777" w:rsidR="00C15B49" w:rsidRDefault="00C15B49" w:rsidP="00772B9C">
      <w:pPr>
        <w:rPr>
          <w:rFonts w:ascii="Frutiger LT Std 45 Light" w:hAnsi="Frutiger LT Std 45 Light" w:cs="Arial"/>
        </w:rPr>
      </w:pPr>
    </w:p>
    <w:p w14:paraId="3DC2EC5C" w14:textId="4699BA0F" w:rsidR="00F74F3E" w:rsidRDefault="00772B9C" w:rsidP="00772B9C">
      <w:pPr>
        <w:rPr>
          <w:rFonts w:eastAsiaTheme="minorEastAsia"/>
          <w:noProof/>
        </w:rPr>
      </w:pPr>
      <w:r>
        <w:rPr>
          <w:rFonts w:ascii="Frutiger LT Std 45 Light" w:hAnsi="Frutiger LT Std 45 Light" w:cs="Arial"/>
        </w:rPr>
        <w:br/>
      </w:r>
      <w:r>
        <w:rPr>
          <w:rFonts w:eastAsiaTheme="minorEastAsia"/>
          <w:noProof/>
        </w:rPr>
        <w:drawing>
          <wp:inline distT="0" distB="0" distL="0" distR="0" wp14:anchorId="7E8B3A2A" wp14:editId="3E434B07">
            <wp:extent cx="2674800" cy="1915200"/>
            <wp:effectExtent l="0" t="0" r="508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674800" cy="1915200"/>
                    </a:xfrm>
                    <a:prstGeom prst="rect">
                      <a:avLst/>
                    </a:prstGeom>
                  </pic:spPr>
                </pic:pic>
              </a:graphicData>
            </a:graphic>
          </wp:inline>
        </w:drawing>
      </w:r>
    </w:p>
    <w:p w14:paraId="4454870E" w14:textId="09A67266" w:rsidR="00772B9C" w:rsidRPr="00C15B49" w:rsidRDefault="00772B9C" w:rsidP="00F74F3E">
      <w:pPr>
        <w:spacing w:line="276" w:lineRule="auto"/>
        <w:rPr>
          <w:rFonts w:ascii="Arial" w:eastAsia="Times New Roman" w:hAnsi="Arial" w:cs="Arial"/>
          <w:i/>
          <w:iCs/>
          <w:color w:val="000000"/>
          <w:szCs w:val="20"/>
        </w:rPr>
      </w:pPr>
      <w:r w:rsidRPr="00C15B49">
        <w:rPr>
          <w:rFonts w:ascii="Arial" w:eastAsia="Times New Roman" w:hAnsi="Arial" w:cs="Arial"/>
          <w:i/>
          <w:iCs/>
          <w:color w:val="000000"/>
          <w:szCs w:val="20"/>
        </w:rPr>
        <w:t xml:space="preserve">Die elegante </w:t>
      </w:r>
      <w:proofErr w:type="spellStart"/>
      <w:r w:rsidRPr="00C15B49">
        <w:rPr>
          <w:rFonts w:ascii="Arial" w:eastAsia="Times New Roman" w:hAnsi="Arial" w:cs="Arial"/>
          <w:i/>
          <w:iCs/>
          <w:color w:val="000000"/>
          <w:szCs w:val="20"/>
        </w:rPr>
        <w:t>Wendetür</w:t>
      </w:r>
      <w:proofErr w:type="spellEnd"/>
      <w:r w:rsidRPr="00C15B49">
        <w:rPr>
          <w:rFonts w:ascii="Arial" w:eastAsia="Times New Roman" w:hAnsi="Arial" w:cs="Arial"/>
          <w:i/>
          <w:iCs/>
          <w:color w:val="000000"/>
          <w:szCs w:val="20"/>
        </w:rPr>
        <w:t xml:space="preserve"> </w:t>
      </w:r>
      <w:r w:rsidR="006E5790" w:rsidRPr="00C15B49">
        <w:rPr>
          <w:rFonts w:ascii="Arial" w:eastAsia="Times New Roman" w:hAnsi="Arial" w:cs="Arial"/>
          <w:i/>
          <w:iCs/>
          <w:color w:val="000000"/>
          <w:szCs w:val="20"/>
        </w:rPr>
        <w:t xml:space="preserve">mit </w:t>
      </w:r>
      <w:proofErr w:type="spellStart"/>
      <w:r w:rsidRPr="00C15B49">
        <w:rPr>
          <w:rFonts w:ascii="Arial" w:eastAsia="Times New Roman" w:hAnsi="Arial" w:cs="Arial"/>
          <w:i/>
          <w:iCs/>
          <w:color w:val="000000"/>
          <w:szCs w:val="20"/>
        </w:rPr>
        <w:t>forster</w:t>
      </w:r>
      <w:proofErr w:type="spellEnd"/>
      <w:r w:rsidRPr="00C15B49">
        <w:rPr>
          <w:rFonts w:ascii="Arial" w:eastAsia="Times New Roman" w:hAnsi="Arial" w:cs="Arial"/>
          <w:i/>
          <w:iCs/>
          <w:color w:val="000000"/>
          <w:szCs w:val="20"/>
        </w:rPr>
        <w:t xml:space="preserve"> presto </w:t>
      </w:r>
      <w:proofErr w:type="spellStart"/>
      <w:r w:rsidR="006E5790" w:rsidRPr="00C15B49">
        <w:rPr>
          <w:rFonts w:ascii="Arial" w:eastAsia="Times New Roman" w:hAnsi="Arial" w:cs="Arial"/>
          <w:i/>
          <w:iCs/>
          <w:color w:val="000000"/>
          <w:szCs w:val="20"/>
        </w:rPr>
        <w:t>xs</w:t>
      </w:r>
      <w:proofErr w:type="spellEnd"/>
      <w:r w:rsidR="00ED5AC6" w:rsidRPr="00C15B49">
        <w:rPr>
          <w:rFonts w:ascii="Arial" w:eastAsia="Times New Roman" w:hAnsi="Arial" w:cs="Arial"/>
          <w:i/>
          <w:iCs/>
          <w:color w:val="000000"/>
          <w:szCs w:val="20"/>
        </w:rPr>
        <w:t xml:space="preserve"> sorgt</w:t>
      </w:r>
      <w:r w:rsidRPr="00C15B49">
        <w:rPr>
          <w:rFonts w:ascii="Arial" w:eastAsia="Times New Roman" w:hAnsi="Arial" w:cs="Arial"/>
          <w:i/>
          <w:iCs/>
          <w:color w:val="000000"/>
          <w:szCs w:val="20"/>
        </w:rPr>
        <w:t xml:space="preserve"> für </w:t>
      </w:r>
      <w:r w:rsidR="00ED5AC6" w:rsidRPr="00C15B49">
        <w:rPr>
          <w:rFonts w:ascii="Arial" w:eastAsia="Times New Roman" w:hAnsi="Arial" w:cs="Arial"/>
          <w:i/>
          <w:iCs/>
          <w:color w:val="000000"/>
          <w:szCs w:val="20"/>
        </w:rPr>
        <w:t xml:space="preserve">maximale Transparenz und </w:t>
      </w:r>
      <w:r w:rsidRPr="00C15B49">
        <w:rPr>
          <w:rFonts w:ascii="Arial" w:eastAsia="Times New Roman" w:hAnsi="Arial" w:cs="Arial"/>
          <w:i/>
          <w:iCs/>
          <w:color w:val="000000"/>
          <w:szCs w:val="20"/>
        </w:rPr>
        <w:t xml:space="preserve">lichtdurchflutete Wohnräume. </w:t>
      </w:r>
      <w:bookmarkStart w:id="0" w:name="_Hlk124836621"/>
      <w:r w:rsidR="006E5790" w:rsidRPr="00C15B49">
        <w:rPr>
          <w:rFonts w:ascii="Arial" w:eastAsia="Times New Roman" w:hAnsi="Arial" w:cs="Arial"/>
          <w:i/>
          <w:iCs/>
          <w:color w:val="000000"/>
          <w:szCs w:val="20"/>
        </w:rPr>
        <w:t>Abbildung</w:t>
      </w:r>
      <w:r w:rsidRPr="00C15B49">
        <w:rPr>
          <w:rFonts w:ascii="Arial" w:eastAsia="Times New Roman" w:hAnsi="Arial" w:cs="Arial"/>
          <w:i/>
          <w:iCs/>
          <w:color w:val="000000"/>
          <w:szCs w:val="20"/>
        </w:rPr>
        <w:t xml:space="preserve">: </w:t>
      </w:r>
      <w:r w:rsidR="00C15B49" w:rsidRPr="00C15B49">
        <w:rPr>
          <w:rFonts w:ascii="Arial" w:hAnsi="Arial" w:cs="Arial"/>
          <w:i/>
          <w:iCs/>
          <w:szCs w:val="20"/>
          <w:lang w:val="de-DE"/>
        </w:rPr>
        <w:t>©</w:t>
      </w:r>
      <w:r w:rsidR="00C15B49">
        <w:rPr>
          <w:rFonts w:ascii="Arial" w:hAnsi="Arial" w:cs="Arial"/>
          <w:i/>
          <w:iCs/>
          <w:szCs w:val="20"/>
          <w:lang w:val="de-DE"/>
        </w:rPr>
        <w:t xml:space="preserve"> </w:t>
      </w:r>
      <w:r w:rsidRPr="00C15B49">
        <w:rPr>
          <w:rFonts w:ascii="Arial" w:eastAsia="Times New Roman" w:hAnsi="Arial" w:cs="Arial"/>
          <w:i/>
          <w:iCs/>
          <w:color w:val="000000"/>
          <w:szCs w:val="20"/>
        </w:rPr>
        <w:t>Forster Profilsystem</w:t>
      </w:r>
      <w:bookmarkEnd w:id="0"/>
      <w:r w:rsidRPr="00C15B49">
        <w:rPr>
          <w:rFonts w:ascii="Arial" w:eastAsia="Times New Roman" w:hAnsi="Arial" w:cs="Arial"/>
          <w:i/>
          <w:iCs/>
          <w:color w:val="000000"/>
          <w:szCs w:val="20"/>
        </w:rPr>
        <w:t>e</w:t>
      </w:r>
    </w:p>
    <w:p w14:paraId="7773F736" w14:textId="77777777" w:rsidR="001D3C61" w:rsidRPr="00255BE5" w:rsidRDefault="001D3C61" w:rsidP="00772B9C">
      <w:pPr>
        <w:rPr>
          <w:rFonts w:ascii="Arial" w:hAnsi="Arial" w:cs="Arial"/>
          <w:i/>
          <w:iCs/>
          <w:szCs w:val="20"/>
        </w:rPr>
      </w:pPr>
    </w:p>
    <w:sectPr w:rsidR="001D3C61" w:rsidRPr="00255BE5" w:rsidSect="00BB6059">
      <w:headerReference w:type="default" r:id="rId15"/>
      <w:footerReference w:type="default" r:id="rId16"/>
      <w:headerReference w:type="first" r:id="rId17"/>
      <w:footerReference w:type="first" r:id="rId18"/>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E54FC" w14:textId="77777777" w:rsidR="00FB3F13" w:rsidRDefault="00FB3F13" w:rsidP="009A2B91">
      <w:r>
        <w:separator/>
      </w:r>
    </w:p>
  </w:endnote>
  <w:endnote w:type="continuationSeparator" w:id="0">
    <w:p w14:paraId="1F173DEE" w14:textId="77777777" w:rsidR="00FB3F13" w:rsidRDefault="00FB3F13"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00"/>
    <w:family w:val="swiss"/>
    <w:pitch w:val="variable"/>
    <w:sig w:usb0="800000AF" w:usb1="5000204A" w:usb2="00000000" w:usb3="00000000" w:csb0="0000009B" w:csb1="00000000"/>
  </w:font>
  <w:font w:name="Frutiger LT Std 45 Light">
    <w:altName w:val="Calibri"/>
    <w:panose1 w:val="020B0604020202020204"/>
    <w:charset w:val="00"/>
    <w:family w:val="swiss"/>
    <w:notTrueType/>
    <w:pitch w:val="variable"/>
    <w:sig w:usb0="800000AF" w:usb1="4000204A" w:usb2="00000000" w:usb3="00000000" w:csb0="00000001" w:csb1="00000000"/>
  </w:font>
  <w:font w:name="FrutigerLTStd-Black">
    <w:altName w:val="Malgun Gothic"/>
    <w:panose1 w:val="020B0604020202020204"/>
    <w:charset w:val="81"/>
    <w:family w:val="swiss"/>
    <w:notTrueType/>
    <w:pitch w:val="default"/>
    <w:sig w:usb0="00000000" w:usb1="09060000" w:usb2="00000010" w:usb3="00000000" w:csb0="00080000" w:csb1="00000000"/>
  </w:font>
  <w:font w:name="Faktum">
    <w:altName w:val="Calibri"/>
    <w:panose1 w:val="020B0604020202020204"/>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0A10E" w14:textId="77777777" w:rsidR="00FB3F13" w:rsidRDefault="00FB3F13" w:rsidP="009A2B91">
      <w:r>
        <w:separator/>
      </w:r>
    </w:p>
  </w:footnote>
  <w:footnote w:type="continuationSeparator" w:id="0">
    <w:p w14:paraId="69A24037" w14:textId="77777777" w:rsidR="00FB3F13" w:rsidRDefault="00FB3F13"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1223C"/>
    <w:rsid w:val="00037D1A"/>
    <w:rsid w:val="00040766"/>
    <w:rsid w:val="0004081C"/>
    <w:rsid w:val="00041E15"/>
    <w:rsid w:val="0004561C"/>
    <w:rsid w:val="00053B14"/>
    <w:rsid w:val="00054F3D"/>
    <w:rsid w:val="00056272"/>
    <w:rsid w:val="000617FE"/>
    <w:rsid w:val="00072798"/>
    <w:rsid w:val="00081917"/>
    <w:rsid w:val="00091834"/>
    <w:rsid w:val="0009292D"/>
    <w:rsid w:val="000A5EB2"/>
    <w:rsid w:val="000B4108"/>
    <w:rsid w:val="000D621C"/>
    <w:rsid w:val="000D6802"/>
    <w:rsid w:val="000D6DA7"/>
    <w:rsid w:val="000D724B"/>
    <w:rsid w:val="000E1D1C"/>
    <w:rsid w:val="000F0119"/>
    <w:rsid w:val="000F7E5C"/>
    <w:rsid w:val="00101431"/>
    <w:rsid w:val="00112C38"/>
    <w:rsid w:val="0013492B"/>
    <w:rsid w:val="00135CFE"/>
    <w:rsid w:val="0013778F"/>
    <w:rsid w:val="0014409A"/>
    <w:rsid w:val="00145C30"/>
    <w:rsid w:val="00147375"/>
    <w:rsid w:val="001501CE"/>
    <w:rsid w:val="001570F1"/>
    <w:rsid w:val="00162EF6"/>
    <w:rsid w:val="001673E8"/>
    <w:rsid w:val="00171D89"/>
    <w:rsid w:val="00173117"/>
    <w:rsid w:val="00175175"/>
    <w:rsid w:val="00177625"/>
    <w:rsid w:val="00196AAC"/>
    <w:rsid w:val="00197745"/>
    <w:rsid w:val="001A5161"/>
    <w:rsid w:val="001B51D1"/>
    <w:rsid w:val="001B59F0"/>
    <w:rsid w:val="001D3C61"/>
    <w:rsid w:val="001D5F25"/>
    <w:rsid w:val="001E5C07"/>
    <w:rsid w:val="001F4972"/>
    <w:rsid w:val="001F6FD7"/>
    <w:rsid w:val="00204DFE"/>
    <w:rsid w:val="00205238"/>
    <w:rsid w:val="00217A97"/>
    <w:rsid w:val="002537F3"/>
    <w:rsid w:val="00255BE5"/>
    <w:rsid w:val="00257402"/>
    <w:rsid w:val="00264B08"/>
    <w:rsid w:val="00270EF2"/>
    <w:rsid w:val="002713ED"/>
    <w:rsid w:val="002837B4"/>
    <w:rsid w:val="00292DAC"/>
    <w:rsid w:val="002B0C17"/>
    <w:rsid w:val="002C3537"/>
    <w:rsid w:val="002C3753"/>
    <w:rsid w:val="002C4468"/>
    <w:rsid w:val="002C7E57"/>
    <w:rsid w:val="002D2336"/>
    <w:rsid w:val="002E53D1"/>
    <w:rsid w:val="002E6CFB"/>
    <w:rsid w:val="0030086D"/>
    <w:rsid w:val="00305A74"/>
    <w:rsid w:val="003167BF"/>
    <w:rsid w:val="00316CB8"/>
    <w:rsid w:val="0032595F"/>
    <w:rsid w:val="00331696"/>
    <w:rsid w:val="003318E0"/>
    <w:rsid w:val="0034170C"/>
    <w:rsid w:val="00357E14"/>
    <w:rsid w:val="00361069"/>
    <w:rsid w:val="0036708A"/>
    <w:rsid w:val="0038430A"/>
    <w:rsid w:val="00391398"/>
    <w:rsid w:val="0039198D"/>
    <w:rsid w:val="00395929"/>
    <w:rsid w:val="00397AA1"/>
    <w:rsid w:val="003A1D9E"/>
    <w:rsid w:val="003A6EE2"/>
    <w:rsid w:val="003B06B5"/>
    <w:rsid w:val="003B4B6E"/>
    <w:rsid w:val="003C69D2"/>
    <w:rsid w:val="003C76F7"/>
    <w:rsid w:val="003D17FB"/>
    <w:rsid w:val="003D1B51"/>
    <w:rsid w:val="003D32AD"/>
    <w:rsid w:val="003E0AFB"/>
    <w:rsid w:val="003F0505"/>
    <w:rsid w:val="003F0BDE"/>
    <w:rsid w:val="003F32CC"/>
    <w:rsid w:val="003F3DDA"/>
    <w:rsid w:val="003F4FDD"/>
    <w:rsid w:val="003F5CED"/>
    <w:rsid w:val="004034C9"/>
    <w:rsid w:val="00414F5F"/>
    <w:rsid w:val="00430832"/>
    <w:rsid w:val="00430BF2"/>
    <w:rsid w:val="004425A1"/>
    <w:rsid w:val="00445EFA"/>
    <w:rsid w:val="004479B8"/>
    <w:rsid w:val="00464E46"/>
    <w:rsid w:val="00467B19"/>
    <w:rsid w:val="0047281A"/>
    <w:rsid w:val="00477F5E"/>
    <w:rsid w:val="00482782"/>
    <w:rsid w:val="0048288D"/>
    <w:rsid w:val="004833B4"/>
    <w:rsid w:val="00486E66"/>
    <w:rsid w:val="004A1766"/>
    <w:rsid w:val="004A45D6"/>
    <w:rsid w:val="004C2CBA"/>
    <w:rsid w:val="004E79A8"/>
    <w:rsid w:val="004F4404"/>
    <w:rsid w:val="0050313C"/>
    <w:rsid w:val="00511C5D"/>
    <w:rsid w:val="00516638"/>
    <w:rsid w:val="00523274"/>
    <w:rsid w:val="005237E9"/>
    <w:rsid w:val="00524942"/>
    <w:rsid w:val="0052780F"/>
    <w:rsid w:val="00536561"/>
    <w:rsid w:val="0054236A"/>
    <w:rsid w:val="00543A14"/>
    <w:rsid w:val="00545833"/>
    <w:rsid w:val="005479D2"/>
    <w:rsid w:val="00553A9C"/>
    <w:rsid w:val="00554964"/>
    <w:rsid w:val="0055587E"/>
    <w:rsid w:val="005562E8"/>
    <w:rsid w:val="005679CA"/>
    <w:rsid w:val="00567BBE"/>
    <w:rsid w:val="00573445"/>
    <w:rsid w:val="0058292A"/>
    <w:rsid w:val="00585720"/>
    <w:rsid w:val="00590865"/>
    <w:rsid w:val="00591721"/>
    <w:rsid w:val="00592CAF"/>
    <w:rsid w:val="00595239"/>
    <w:rsid w:val="005A2AE6"/>
    <w:rsid w:val="005D3A6A"/>
    <w:rsid w:val="005D7453"/>
    <w:rsid w:val="005F3208"/>
    <w:rsid w:val="00605CE6"/>
    <w:rsid w:val="006136DD"/>
    <w:rsid w:val="00634AFE"/>
    <w:rsid w:val="00641570"/>
    <w:rsid w:val="00641B52"/>
    <w:rsid w:val="00666471"/>
    <w:rsid w:val="0066775B"/>
    <w:rsid w:val="006803F7"/>
    <w:rsid w:val="0068078E"/>
    <w:rsid w:val="0068430F"/>
    <w:rsid w:val="00687C3B"/>
    <w:rsid w:val="006924A7"/>
    <w:rsid w:val="00693A8E"/>
    <w:rsid w:val="00695A6F"/>
    <w:rsid w:val="006A00DF"/>
    <w:rsid w:val="006A10D8"/>
    <w:rsid w:val="006A6086"/>
    <w:rsid w:val="006A6825"/>
    <w:rsid w:val="006B151B"/>
    <w:rsid w:val="006B1A63"/>
    <w:rsid w:val="006B5056"/>
    <w:rsid w:val="006C43AC"/>
    <w:rsid w:val="006D2DBE"/>
    <w:rsid w:val="006D3F62"/>
    <w:rsid w:val="006E5790"/>
    <w:rsid w:val="0070197F"/>
    <w:rsid w:val="00702BE9"/>
    <w:rsid w:val="00711C2F"/>
    <w:rsid w:val="007127AE"/>
    <w:rsid w:val="00727841"/>
    <w:rsid w:val="00734FFC"/>
    <w:rsid w:val="00735332"/>
    <w:rsid w:val="0074127E"/>
    <w:rsid w:val="00742DE4"/>
    <w:rsid w:val="00744BD8"/>
    <w:rsid w:val="0074613E"/>
    <w:rsid w:val="00764787"/>
    <w:rsid w:val="007705D7"/>
    <w:rsid w:val="00772B9C"/>
    <w:rsid w:val="00775621"/>
    <w:rsid w:val="00780751"/>
    <w:rsid w:val="007A18A7"/>
    <w:rsid w:val="007B3052"/>
    <w:rsid w:val="007C344E"/>
    <w:rsid w:val="007C3AE8"/>
    <w:rsid w:val="007C5A8B"/>
    <w:rsid w:val="007D1820"/>
    <w:rsid w:val="007D6856"/>
    <w:rsid w:val="007D7C81"/>
    <w:rsid w:val="007E6768"/>
    <w:rsid w:val="007F0259"/>
    <w:rsid w:val="007F508F"/>
    <w:rsid w:val="00816E42"/>
    <w:rsid w:val="00825295"/>
    <w:rsid w:val="0082563D"/>
    <w:rsid w:val="008526BB"/>
    <w:rsid w:val="00856D06"/>
    <w:rsid w:val="00864FBC"/>
    <w:rsid w:val="00867388"/>
    <w:rsid w:val="0087700F"/>
    <w:rsid w:val="008772B2"/>
    <w:rsid w:val="00877845"/>
    <w:rsid w:val="00882066"/>
    <w:rsid w:val="00885D84"/>
    <w:rsid w:val="00886A58"/>
    <w:rsid w:val="00893331"/>
    <w:rsid w:val="008A5AAB"/>
    <w:rsid w:val="008C67EA"/>
    <w:rsid w:val="008E508E"/>
    <w:rsid w:val="008F4C22"/>
    <w:rsid w:val="00904FD9"/>
    <w:rsid w:val="009065BC"/>
    <w:rsid w:val="00910AC2"/>
    <w:rsid w:val="00911BE1"/>
    <w:rsid w:val="00912254"/>
    <w:rsid w:val="00914F3A"/>
    <w:rsid w:val="009157A6"/>
    <w:rsid w:val="00940BD2"/>
    <w:rsid w:val="00944920"/>
    <w:rsid w:val="00944B7E"/>
    <w:rsid w:val="00950F13"/>
    <w:rsid w:val="00952F3D"/>
    <w:rsid w:val="00955FD1"/>
    <w:rsid w:val="00973B2E"/>
    <w:rsid w:val="00975076"/>
    <w:rsid w:val="00981482"/>
    <w:rsid w:val="009905F8"/>
    <w:rsid w:val="009A2B91"/>
    <w:rsid w:val="009B3585"/>
    <w:rsid w:val="009B7B80"/>
    <w:rsid w:val="009D3D32"/>
    <w:rsid w:val="009E1F34"/>
    <w:rsid w:val="009E379C"/>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73221"/>
    <w:rsid w:val="00A8619B"/>
    <w:rsid w:val="00A869B1"/>
    <w:rsid w:val="00A92C0F"/>
    <w:rsid w:val="00A92DDF"/>
    <w:rsid w:val="00A96245"/>
    <w:rsid w:val="00AA43DA"/>
    <w:rsid w:val="00AA52AF"/>
    <w:rsid w:val="00AB28D5"/>
    <w:rsid w:val="00AB3C87"/>
    <w:rsid w:val="00AC32C7"/>
    <w:rsid w:val="00AC459E"/>
    <w:rsid w:val="00AD111E"/>
    <w:rsid w:val="00AD186F"/>
    <w:rsid w:val="00AE1C75"/>
    <w:rsid w:val="00AF3213"/>
    <w:rsid w:val="00B01B90"/>
    <w:rsid w:val="00B02099"/>
    <w:rsid w:val="00B04C07"/>
    <w:rsid w:val="00B07D7E"/>
    <w:rsid w:val="00B16DE5"/>
    <w:rsid w:val="00B27368"/>
    <w:rsid w:val="00B33DF6"/>
    <w:rsid w:val="00B341D8"/>
    <w:rsid w:val="00B348AE"/>
    <w:rsid w:val="00B34D47"/>
    <w:rsid w:val="00B429AE"/>
    <w:rsid w:val="00B45BDA"/>
    <w:rsid w:val="00B46CB5"/>
    <w:rsid w:val="00B50976"/>
    <w:rsid w:val="00B65135"/>
    <w:rsid w:val="00B70E4A"/>
    <w:rsid w:val="00B71D23"/>
    <w:rsid w:val="00B777F9"/>
    <w:rsid w:val="00B80202"/>
    <w:rsid w:val="00B90C25"/>
    <w:rsid w:val="00B92808"/>
    <w:rsid w:val="00B939E1"/>
    <w:rsid w:val="00BA01E0"/>
    <w:rsid w:val="00BA6E70"/>
    <w:rsid w:val="00BB6059"/>
    <w:rsid w:val="00BB76F7"/>
    <w:rsid w:val="00BC351B"/>
    <w:rsid w:val="00BC47E9"/>
    <w:rsid w:val="00BE016A"/>
    <w:rsid w:val="00BE53BD"/>
    <w:rsid w:val="00BF4696"/>
    <w:rsid w:val="00C02457"/>
    <w:rsid w:val="00C04F11"/>
    <w:rsid w:val="00C05229"/>
    <w:rsid w:val="00C06B6A"/>
    <w:rsid w:val="00C07EF7"/>
    <w:rsid w:val="00C15B49"/>
    <w:rsid w:val="00C208E9"/>
    <w:rsid w:val="00C25F62"/>
    <w:rsid w:val="00C261D6"/>
    <w:rsid w:val="00C46AD6"/>
    <w:rsid w:val="00C47753"/>
    <w:rsid w:val="00C5721F"/>
    <w:rsid w:val="00C6196A"/>
    <w:rsid w:val="00C702A4"/>
    <w:rsid w:val="00C72A70"/>
    <w:rsid w:val="00C74FFB"/>
    <w:rsid w:val="00C75E25"/>
    <w:rsid w:val="00C80D36"/>
    <w:rsid w:val="00C83DDF"/>
    <w:rsid w:val="00CA07CC"/>
    <w:rsid w:val="00CA2406"/>
    <w:rsid w:val="00CC07E2"/>
    <w:rsid w:val="00CC4FF8"/>
    <w:rsid w:val="00CE2C62"/>
    <w:rsid w:val="00CE3477"/>
    <w:rsid w:val="00CE4C2C"/>
    <w:rsid w:val="00CE5B66"/>
    <w:rsid w:val="00CE7CD2"/>
    <w:rsid w:val="00D0737E"/>
    <w:rsid w:val="00D13003"/>
    <w:rsid w:val="00D339F8"/>
    <w:rsid w:val="00D37866"/>
    <w:rsid w:val="00D412FF"/>
    <w:rsid w:val="00D437C7"/>
    <w:rsid w:val="00D60237"/>
    <w:rsid w:val="00D60F35"/>
    <w:rsid w:val="00D65407"/>
    <w:rsid w:val="00D670E1"/>
    <w:rsid w:val="00D911BA"/>
    <w:rsid w:val="00D92425"/>
    <w:rsid w:val="00DA4D92"/>
    <w:rsid w:val="00DA4D95"/>
    <w:rsid w:val="00DA6E85"/>
    <w:rsid w:val="00DB02EC"/>
    <w:rsid w:val="00DC3463"/>
    <w:rsid w:val="00DC40DF"/>
    <w:rsid w:val="00DD3749"/>
    <w:rsid w:val="00DE4D49"/>
    <w:rsid w:val="00E00429"/>
    <w:rsid w:val="00E04BEB"/>
    <w:rsid w:val="00E05BC7"/>
    <w:rsid w:val="00E06E23"/>
    <w:rsid w:val="00E12D99"/>
    <w:rsid w:val="00E14FC8"/>
    <w:rsid w:val="00E15EC3"/>
    <w:rsid w:val="00E17B82"/>
    <w:rsid w:val="00E33D24"/>
    <w:rsid w:val="00E43E88"/>
    <w:rsid w:val="00E443EA"/>
    <w:rsid w:val="00E44895"/>
    <w:rsid w:val="00E47869"/>
    <w:rsid w:val="00E568F1"/>
    <w:rsid w:val="00E6730E"/>
    <w:rsid w:val="00E73B15"/>
    <w:rsid w:val="00E830C2"/>
    <w:rsid w:val="00E85D61"/>
    <w:rsid w:val="00E86815"/>
    <w:rsid w:val="00E920ED"/>
    <w:rsid w:val="00E941F7"/>
    <w:rsid w:val="00EA3062"/>
    <w:rsid w:val="00EB300F"/>
    <w:rsid w:val="00EC0758"/>
    <w:rsid w:val="00EC1A9E"/>
    <w:rsid w:val="00ED00BC"/>
    <w:rsid w:val="00ED5AC6"/>
    <w:rsid w:val="00ED768B"/>
    <w:rsid w:val="00EE6C8F"/>
    <w:rsid w:val="00EF065A"/>
    <w:rsid w:val="00EF469D"/>
    <w:rsid w:val="00F06BA3"/>
    <w:rsid w:val="00F1312E"/>
    <w:rsid w:val="00F4199A"/>
    <w:rsid w:val="00F45CD8"/>
    <w:rsid w:val="00F544C0"/>
    <w:rsid w:val="00F74F3E"/>
    <w:rsid w:val="00F80B17"/>
    <w:rsid w:val="00F83C99"/>
    <w:rsid w:val="00F91FE7"/>
    <w:rsid w:val="00F953A8"/>
    <w:rsid w:val="00F9750E"/>
    <w:rsid w:val="00FB051A"/>
    <w:rsid w:val="00FB259F"/>
    <w:rsid w:val="00FB3354"/>
    <w:rsid w:val="00FB3F13"/>
    <w:rsid w:val="00FB78E1"/>
    <w:rsid w:val="00FC6815"/>
    <w:rsid w:val="00FD28AA"/>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8868878">
      <w:bodyDiv w:val="1"/>
      <w:marLeft w:val="0"/>
      <w:marRight w:val="0"/>
      <w:marTop w:val="0"/>
      <w:marBottom w:val="0"/>
      <w:divBdr>
        <w:top w:val="none" w:sz="0" w:space="0" w:color="auto"/>
        <w:left w:val="none" w:sz="0" w:space="0" w:color="auto"/>
        <w:bottom w:val="none" w:sz="0" w:space="0" w:color="auto"/>
        <w:right w:val="none" w:sz="0" w:space="0" w:color="auto"/>
      </w:divBdr>
      <w:divsChild>
        <w:div w:id="1850675105">
          <w:marLeft w:val="0"/>
          <w:marRight w:val="0"/>
          <w:marTop w:val="0"/>
          <w:marBottom w:val="0"/>
          <w:divBdr>
            <w:top w:val="none" w:sz="0" w:space="0" w:color="auto"/>
            <w:left w:val="none" w:sz="0" w:space="0" w:color="auto"/>
            <w:bottom w:val="none" w:sz="0" w:space="0" w:color="auto"/>
            <w:right w:val="none" w:sz="0" w:space="0" w:color="auto"/>
          </w:divBdr>
          <w:divsChild>
            <w:div w:id="491338582">
              <w:marLeft w:val="0"/>
              <w:marRight w:val="0"/>
              <w:marTop w:val="0"/>
              <w:marBottom w:val="0"/>
              <w:divBdr>
                <w:top w:val="none" w:sz="0" w:space="0" w:color="auto"/>
                <w:left w:val="none" w:sz="0" w:space="0" w:color="auto"/>
                <w:bottom w:val="none" w:sz="0" w:space="0" w:color="auto"/>
                <w:right w:val="none" w:sz="0" w:space="0" w:color="auto"/>
              </w:divBdr>
              <w:divsChild>
                <w:div w:id="190837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29107">
      <w:bodyDiv w:val="1"/>
      <w:marLeft w:val="0"/>
      <w:marRight w:val="0"/>
      <w:marTop w:val="0"/>
      <w:marBottom w:val="0"/>
      <w:divBdr>
        <w:top w:val="none" w:sz="0" w:space="0" w:color="auto"/>
        <w:left w:val="none" w:sz="0" w:space="0" w:color="auto"/>
        <w:bottom w:val="none" w:sz="0" w:space="0" w:color="auto"/>
        <w:right w:val="none" w:sz="0" w:space="0" w:color="auto"/>
      </w:divBdr>
      <w:divsChild>
        <w:div w:id="1791388181">
          <w:marLeft w:val="0"/>
          <w:marRight w:val="0"/>
          <w:marTop w:val="0"/>
          <w:marBottom w:val="0"/>
          <w:divBdr>
            <w:top w:val="none" w:sz="0" w:space="0" w:color="auto"/>
            <w:left w:val="none" w:sz="0" w:space="0" w:color="auto"/>
            <w:bottom w:val="none" w:sz="0" w:space="0" w:color="auto"/>
            <w:right w:val="none" w:sz="0" w:space="0" w:color="auto"/>
          </w:divBdr>
          <w:divsChild>
            <w:div w:id="1827357650">
              <w:marLeft w:val="0"/>
              <w:marRight w:val="0"/>
              <w:marTop w:val="0"/>
              <w:marBottom w:val="0"/>
              <w:divBdr>
                <w:top w:val="none" w:sz="0" w:space="0" w:color="auto"/>
                <w:left w:val="none" w:sz="0" w:space="0" w:color="auto"/>
                <w:bottom w:val="none" w:sz="0" w:space="0" w:color="auto"/>
                <w:right w:val="none" w:sz="0" w:space="0" w:color="auto"/>
              </w:divBdr>
              <w:divsChild>
                <w:div w:id="210260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profile.ch/de-de/profilsysteme-in-stahl-und-edelstahl-fuer-waermedaemmung-und-sicherheitsanwendungen/forster-presto-xs.html" TargetMode="External"/><Relationship Id="rId13" Type="http://schemas.openxmlformats.org/officeDocument/2006/relationships/image" Target="media/image4.jp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orster-profile.ch/fr-fr/systemes-de-profiles-en-acier-et-acier-inox-pour-isolation-thermique-et-applications-de-securite/forster-unico-xs.html"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3</Pages>
  <Words>835</Words>
  <Characters>5265</Characters>
  <Application>Microsoft Office Word</Application>
  <DocSecurity>0</DocSecurity>
  <Lines>43</Lines>
  <Paragraphs>12</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6088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Dustin Sdrenka</cp:lastModifiedBy>
  <cp:revision>8</cp:revision>
  <cp:lastPrinted>2024-01-09T15:29:00Z</cp:lastPrinted>
  <dcterms:created xsi:type="dcterms:W3CDTF">2024-08-21T11:14:00Z</dcterms:created>
  <dcterms:modified xsi:type="dcterms:W3CDTF">2024-09-26T08:03:00Z</dcterms:modified>
  <cp:category/>
</cp:coreProperties>
</file>