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EAEE5" w14:textId="10806AB6" w:rsidR="00DB1EA8" w:rsidRPr="0012521C" w:rsidRDefault="00E33B32" w:rsidP="00DB1EA8">
      <w:pPr>
        <w:rPr>
          <w:rFonts w:ascii="Arial" w:hAnsi="Arial" w:cs="Arial"/>
          <w:sz w:val="27"/>
          <w:szCs w:val="27"/>
          <w:lang w:val="en-US"/>
        </w:rPr>
      </w:pPr>
      <w:r>
        <w:rPr>
          <w:rFonts w:ascii="Arial" w:hAnsi="Arial" w:cs="Arial"/>
          <w:sz w:val="27"/>
          <w:szCs w:val="27"/>
          <w:lang w:val="en-US"/>
        </w:rPr>
        <w:t>p</w:t>
      </w:r>
      <w:r w:rsidR="0012521C" w:rsidRPr="0012521C">
        <w:rPr>
          <w:rFonts w:ascii="Arial" w:hAnsi="Arial" w:cs="Arial"/>
          <w:sz w:val="27"/>
          <w:szCs w:val="27"/>
          <w:lang w:val="en-US"/>
        </w:rPr>
        <w:t>ress release</w:t>
      </w:r>
      <w:r w:rsidR="00DB1EA8" w:rsidRPr="0012521C">
        <w:rPr>
          <w:rFonts w:ascii="Arial" w:hAnsi="Arial" w:cs="Arial"/>
          <w:sz w:val="27"/>
          <w:szCs w:val="27"/>
          <w:lang w:val="en-US"/>
        </w:rPr>
        <w:t xml:space="preserve"> </w:t>
      </w:r>
      <w:r>
        <w:rPr>
          <w:rFonts w:ascii="Arial" w:hAnsi="Arial" w:cs="Arial"/>
          <w:sz w:val="27"/>
          <w:szCs w:val="27"/>
          <w:lang w:val="en-US"/>
        </w:rPr>
        <w:t>0</w:t>
      </w:r>
      <w:r w:rsidR="00CE7DB2">
        <w:rPr>
          <w:rFonts w:ascii="Arial" w:hAnsi="Arial" w:cs="Arial"/>
          <w:sz w:val="27"/>
          <w:szCs w:val="27"/>
          <w:lang w:val="en-US"/>
        </w:rPr>
        <w:t>3</w:t>
      </w:r>
      <w:r w:rsidR="00DB1EA8" w:rsidRPr="0012521C">
        <w:rPr>
          <w:rFonts w:ascii="Arial" w:hAnsi="Arial" w:cs="Arial"/>
          <w:sz w:val="27"/>
          <w:szCs w:val="27"/>
          <w:lang w:val="en-US"/>
        </w:rPr>
        <w:t>/202</w:t>
      </w:r>
      <w:r w:rsidR="003A45AE">
        <w:rPr>
          <w:rFonts w:ascii="Arial" w:hAnsi="Arial" w:cs="Arial"/>
          <w:sz w:val="27"/>
          <w:szCs w:val="27"/>
          <w:lang w:val="en-US"/>
        </w:rPr>
        <w:t>5</w:t>
      </w:r>
    </w:p>
    <w:p w14:paraId="08883D12" w14:textId="77777777" w:rsidR="00DB1EA8" w:rsidRPr="0012521C" w:rsidRDefault="00DB1EA8" w:rsidP="00DB1EA8">
      <w:pPr>
        <w:rPr>
          <w:rFonts w:ascii="Arial" w:hAnsi="Arial" w:cs="Arial"/>
          <w:color w:val="0F4196" w:themeColor="accent1"/>
          <w:lang w:val="en-US"/>
        </w:rPr>
      </w:pPr>
    </w:p>
    <w:p w14:paraId="7FEB35EE" w14:textId="77777777" w:rsidR="00B72288" w:rsidRPr="0012521C" w:rsidRDefault="00B72288" w:rsidP="00DB1EA8">
      <w:pPr>
        <w:rPr>
          <w:rFonts w:ascii="Arial" w:hAnsi="Arial" w:cs="Arial"/>
          <w:color w:val="0F4196" w:themeColor="accent1"/>
          <w:lang w:val="en-US"/>
        </w:rPr>
      </w:pPr>
    </w:p>
    <w:p w14:paraId="017D18A4" w14:textId="11118CC4" w:rsidR="00DB1EA8" w:rsidRPr="0012521C" w:rsidRDefault="00576E2B" w:rsidP="00DB1EA8">
      <w:pPr>
        <w:rPr>
          <w:rFonts w:ascii="Arial" w:hAnsi="Arial" w:cs="Arial"/>
          <w:lang w:val="en-US"/>
        </w:rPr>
      </w:pPr>
      <w:r w:rsidRPr="00576E2B">
        <w:rPr>
          <w:rFonts w:ascii="Arial" w:hAnsi="Arial" w:cs="Arial"/>
          <w:lang w:val="en-GB"/>
        </w:rPr>
        <w:t>forster thermfix vario and forster omnia system expansions</w:t>
      </w:r>
      <w:r w:rsidR="00D27417" w:rsidRPr="0012521C">
        <w:rPr>
          <w:rFonts w:ascii="Arial" w:hAnsi="Arial" w:cs="Arial"/>
          <w:lang w:val="en-US"/>
        </w:rPr>
        <w:br/>
      </w:r>
    </w:p>
    <w:p w14:paraId="6E24CCFB" w14:textId="49315D80" w:rsidR="00DB1EA8" w:rsidRPr="0012521C" w:rsidRDefault="00576E2B" w:rsidP="00DB1EA8">
      <w:pPr>
        <w:rPr>
          <w:rFonts w:ascii="Arial" w:hAnsi="Arial" w:cs="Arial"/>
          <w:b/>
          <w:bCs/>
          <w:color w:val="0F4196"/>
          <w:sz w:val="44"/>
          <w:szCs w:val="44"/>
          <w:lang w:val="en-US"/>
        </w:rPr>
      </w:pPr>
      <w:r w:rsidRPr="00576E2B">
        <w:rPr>
          <w:rFonts w:ascii="Arial" w:hAnsi="Arial" w:cs="Arial"/>
          <w:b/>
          <w:bCs/>
          <w:color w:val="0F4196"/>
          <w:sz w:val="44"/>
          <w:szCs w:val="44"/>
          <w:lang w:val="en-GB"/>
        </w:rPr>
        <w:t>New safety solutions for facades</w:t>
      </w:r>
      <w:r w:rsidR="006102F5" w:rsidRPr="0012521C">
        <w:rPr>
          <w:rFonts w:ascii="Arial" w:hAnsi="Arial" w:cs="Arial"/>
          <w:b/>
          <w:bCs/>
          <w:color w:val="0F4196"/>
          <w:sz w:val="44"/>
          <w:szCs w:val="44"/>
          <w:lang w:val="en-US"/>
        </w:rPr>
        <w:br/>
      </w:r>
    </w:p>
    <w:p w14:paraId="456DCD08" w14:textId="5AFFB8EB" w:rsidR="00E33B32" w:rsidRDefault="00576E2B" w:rsidP="007E0950">
      <w:pPr>
        <w:spacing w:line="276" w:lineRule="auto"/>
        <w:rPr>
          <w:rFonts w:ascii="Arial" w:hAnsi="Arial"/>
          <w:b/>
          <w:lang w:val="en-US"/>
        </w:rPr>
      </w:pPr>
      <w:proofErr w:type="spellStart"/>
      <w:r w:rsidRPr="00576E2B">
        <w:rPr>
          <w:rFonts w:ascii="Arial" w:hAnsi="Arial"/>
          <w:b/>
          <w:lang w:val="en-US"/>
        </w:rPr>
        <w:t>Romanshorn</w:t>
      </w:r>
      <w:proofErr w:type="spellEnd"/>
      <w:r w:rsidRPr="00576E2B">
        <w:rPr>
          <w:rFonts w:ascii="Arial" w:hAnsi="Arial"/>
          <w:b/>
          <w:lang w:val="en-US"/>
        </w:rPr>
        <w:t xml:space="preserve">, </w:t>
      </w:r>
      <w:r w:rsidR="00CE7DB2">
        <w:rPr>
          <w:rFonts w:ascii="Arial" w:hAnsi="Arial"/>
          <w:b/>
          <w:lang w:val="en-US"/>
        </w:rPr>
        <w:t>March</w:t>
      </w:r>
      <w:r w:rsidRPr="00576E2B">
        <w:rPr>
          <w:rFonts w:ascii="Arial" w:hAnsi="Arial"/>
          <w:b/>
          <w:lang w:val="en-US"/>
        </w:rPr>
        <w:t xml:space="preserve"> 2025. Forster Profile Systems is expanding its portfolio with two innovative solutions for outdoor applications that combine the highest safety standards with design and environmental benefits: the new RC4 version of the forster thermfix vario mullion/transom system offers maximum burglary resistance, while the multifunctional window with forster omnia achieves high insulation values with burglary resistance up to protection class RC3 and allows leaf weights of up to 250 kg. Both systems are also available in </w:t>
      </w:r>
      <w:r w:rsidR="00CE7DB2">
        <w:rPr>
          <w:rFonts w:ascii="Arial" w:hAnsi="Arial"/>
          <w:b/>
          <w:lang w:val="en-US"/>
        </w:rPr>
        <w:t>L</w:t>
      </w:r>
      <w:r w:rsidRPr="00576E2B">
        <w:rPr>
          <w:rFonts w:ascii="Arial" w:hAnsi="Arial"/>
          <w:b/>
          <w:lang w:val="en-US"/>
        </w:rPr>
        <w:t xml:space="preserve">ow carbon emission steel and help ensure an improved environmental footprint of buildings. </w:t>
      </w:r>
      <w:r w:rsidRPr="00F65B23">
        <w:rPr>
          <w:rFonts w:ascii="Arial" w:hAnsi="Arial"/>
          <w:b/>
          <w:lang w:val="en-US"/>
        </w:rPr>
        <w:t>The system expansions presented for the first time at BAU 2025 are aimed at planners who want to implement future-oriented construction projects with the help of sustainable and aesthetic solutions.</w:t>
      </w:r>
    </w:p>
    <w:p w14:paraId="6099B0DB" w14:textId="77777777" w:rsidR="00576E2B" w:rsidRPr="0012521C" w:rsidRDefault="00576E2B" w:rsidP="007E0950">
      <w:pPr>
        <w:spacing w:line="276" w:lineRule="auto"/>
        <w:rPr>
          <w:rFonts w:ascii="Arial" w:hAnsi="Arial" w:cs="Arial"/>
          <w:b/>
          <w:bCs/>
          <w:color w:val="000000" w:themeColor="text1"/>
          <w:lang w:val="en-US"/>
        </w:rPr>
      </w:pPr>
    </w:p>
    <w:p w14:paraId="61046C0F" w14:textId="77777777" w:rsidR="00576E2B" w:rsidRPr="00576E2B" w:rsidRDefault="00576E2B" w:rsidP="00576E2B">
      <w:pPr>
        <w:spacing w:line="276" w:lineRule="auto"/>
        <w:rPr>
          <w:rFonts w:ascii="Arial" w:hAnsi="Arial" w:cs="Arial"/>
          <w:b/>
          <w:bCs/>
          <w:lang w:val="en-US"/>
        </w:rPr>
      </w:pPr>
      <w:r w:rsidRPr="00576E2B">
        <w:rPr>
          <w:rFonts w:ascii="Arial" w:hAnsi="Arial"/>
          <w:b/>
          <w:lang w:val="en-US"/>
        </w:rPr>
        <w:t>A burglary-resistant facade solution at the highest level: forster thermfix vario RC4</w:t>
      </w:r>
    </w:p>
    <w:p w14:paraId="01B26541" w14:textId="72F06598" w:rsidR="00576E2B" w:rsidRPr="00576E2B" w:rsidRDefault="00576E2B" w:rsidP="00576E2B">
      <w:pPr>
        <w:spacing w:line="276" w:lineRule="auto"/>
        <w:rPr>
          <w:rFonts w:ascii="Arial" w:hAnsi="Arial" w:cs="Arial"/>
          <w:lang w:val="en-US"/>
        </w:rPr>
      </w:pPr>
      <w:r w:rsidRPr="00576E2B">
        <w:rPr>
          <w:rFonts w:ascii="Arial" w:hAnsi="Arial"/>
          <w:lang w:val="en-US"/>
        </w:rPr>
        <w:t xml:space="preserve">The forster thermfix vario system has been specially designed for use in sophisticated mullion/transom facades and combines design freedom with technical excellence. The system offers a functionally versatile toolbox for creative facade design. A new feature in the system is the expansion to include burglary resistance up to protection class RC4. This is ensured by three special fastenings and clamping blocks on each glass edge, while stainless steel press profiles provide additional stability. The reinforcement of the profile systems is not visible from the outside, meaning that individual facade sections can be designed with a uniform appearance, even if they have different safety requirements. The lower protection classes RC2 or RC3 are achieved by simply reducing the number of fastenings. This means that even facades with complex functional requirements can be implemented consistently with a single profile system and identical components. </w:t>
      </w:r>
    </w:p>
    <w:p w14:paraId="33E30E02" w14:textId="77777777" w:rsidR="00576E2B" w:rsidRPr="00451E2F" w:rsidRDefault="00576E2B" w:rsidP="00576E2B">
      <w:pPr>
        <w:spacing w:line="276" w:lineRule="auto"/>
        <w:rPr>
          <w:rFonts w:ascii="Arial" w:hAnsi="Arial" w:cs="Arial"/>
          <w:lang w:val="en-US"/>
        </w:rPr>
      </w:pPr>
    </w:p>
    <w:p w14:paraId="289D40B1" w14:textId="7AEBB10A" w:rsidR="00576E2B" w:rsidRPr="00576E2B" w:rsidRDefault="00576E2B" w:rsidP="00576E2B">
      <w:pPr>
        <w:spacing w:line="276" w:lineRule="auto"/>
        <w:rPr>
          <w:rFonts w:ascii="Arial" w:hAnsi="Arial" w:cs="Arial"/>
          <w:lang w:val="en-US"/>
        </w:rPr>
      </w:pPr>
      <w:r w:rsidRPr="00576E2B">
        <w:rPr>
          <w:rFonts w:ascii="Arial" w:hAnsi="Arial"/>
          <w:lang w:val="en-US"/>
        </w:rPr>
        <w:t xml:space="preserve">In addition to the safety features, forster thermfix vario stands out thanks to its minimum face widths starting from 45 </w:t>
      </w:r>
      <w:proofErr w:type="spellStart"/>
      <w:r w:rsidRPr="00576E2B">
        <w:rPr>
          <w:rFonts w:ascii="Arial" w:hAnsi="Arial"/>
          <w:lang w:val="en-US"/>
        </w:rPr>
        <w:t>millimetres</w:t>
      </w:r>
      <w:proofErr w:type="spellEnd"/>
      <w:r w:rsidRPr="00576E2B">
        <w:rPr>
          <w:rFonts w:ascii="Arial" w:hAnsi="Arial"/>
          <w:lang w:val="en-US"/>
        </w:rPr>
        <w:t xml:space="preserve">., These ensure a particularly slender appearance and light-flooded interiors for elements over four and a half </w:t>
      </w:r>
      <w:proofErr w:type="spellStart"/>
      <w:r w:rsidRPr="00576E2B">
        <w:rPr>
          <w:rFonts w:ascii="Arial" w:hAnsi="Arial"/>
          <w:lang w:val="en-US"/>
        </w:rPr>
        <w:t>metres</w:t>
      </w:r>
      <w:proofErr w:type="spellEnd"/>
      <w:r w:rsidRPr="00576E2B">
        <w:rPr>
          <w:rFonts w:ascii="Arial" w:hAnsi="Arial"/>
          <w:lang w:val="en-US"/>
        </w:rPr>
        <w:t xml:space="preserve"> high. Regardless of whether the filling is transparent or opaque, the burglar-resistant facade solution is the ideal choice for prestigious buildings with stringent security, aesthetic and sustainability requirements. </w:t>
      </w:r>
      <w:r w:rsidRPr="00576E2B">
        <w:rPr>
          <w:lang w:val="en-US"/>
        </w:rPr>
        <w:t xml:space="preserve">Last but </w:t>
      </w:r>
      <w:r w:rsidRPr="00576E2B">
        <w:rPr>
          <w:rFonts w:ascii="Arial" w:hAnsi="Arial"/>
          <w:lang w:val="en-US"/>
        </w:rPr>
        <w:t xml:space="preserve">not least, the recyclable system is made entirely from steel and is also available in </w:t>
      </w:r>
      <w:r w:rsidR="00CE7DB2">
        <w:rPr>
          <w:rFonts w:ascii="Arial" w:hAnsi="Arial"/>
          <w:lang w:val="en-US"/>
        </w:rPr>
        <w:t>L</w:t>
      </w:r>
      <w:r w:rsidRPr="00576E2B">
        <w:rPr>
          <w:rFonts w:ascii="Arial" w:hAnsi="Arial"/>
          <w:lang w:val="en-US"/>
        </w:rPr>
        <w:t>ow carbon emission steel, thus helping to reduce the carbon footprint of buildings</w:t>
      </w:r>
      <w:r w:rsidRPr="00576E2B">
        <w:rPr>
          <w:lang w:val="en-US"/>
        </w:rPr>
        <w:t>.</w:t>
      </w:r>
    </w:p>
    <w:p w14:paraId="33C7883D" w14:textId="77777777" w:rsidR="00576E2B" w:rsidRPr="00451E2F" w:rsidRDefault="00576E2B" w:rsidP="00576E2B">
      <w:pPr>
        <w:spacing w:line="276" w:lineRule="auto"/>
        <w:rPr>
          <w:rFonts w:ascii="Arial" w:hAnsi="Arial" w:cs="Arial"/>
          <w:lang w:val="en-US"/>
        </w:rPr>
      </w:pPr>
    </w:p>
    <w:p w14:paraId="08C26002" w14:textId="77777777" w:rsidR="00576E2B" w:rsidRPr="00576E2B" w:rsidRDefault="00576E2B" w:rsidP="00576E2B">
      <w:pPr>
        <w:spacing w:line="276" w:lineRule="auto"/>
        <w:rPr>
          <w:rFonts w:ascii="Arial" w:hAnsi="Arial" w:cs="Arial"/>
          <w:b/>
          <w:bCs/>
          <w:lang w:val="en-US"/>
        </w:rPr>
      </w:pPr>
      <w:r w:rsidRPr="00576E2B">
        <w:rPr>
          <w:rFonts w:ascii="Arial" w:hAnsi="Arial"/>
          <w:b/>
          <w:lang w:val="en-US"/>
        </w:rPr>
        <w:t>Burglar-resistant window with heat insulation: forster omnia RC3</w:t>
      </w:r>
    </w:p>
    <w:p w14:paraId="23E9EA05" w14:textId="3B91D078" w:rsidR="00576E2B" w:rsidRPr="00576E2B" w:rsidRDefault="00576E2B" w:rsidP="00576E2B">
      <w:pPr>
        <w:spacing w:line="276" w:lineRule="auto"/>
        <w:rPr>
          <w:rFonts w:ascii="Arial" w:hAnsi="Arial" w:cs="Arial"/>
          <w:lang w:val="en-US"/>
        </w:rPr>
      </w:pPr>
      <w:r w:rsidRPr="00576E2B">
        <w:rPr>
          <w:rFonts w:ascii="Arial" w:hAnsi="Arial"/>
          <w:lang w:val="en-US"/>
        </w:rPr>
        <w:t xml:space="preserve">In the forster omnia system, Forster </w:t>
      </w:r>
      <w:r w:rsidR="00CE7DB2">
        <w:rPr>
          <w:rFonts w:ascii="Arial" w:hAnsi="Arial"/>
          <w:lang w:val="en-US"/>
        </w:rPr>
        <w:t xml:space="preserve">presents </w:t>
      </w:r>
      <w:r w:rsidRPr="00576E2B">
        <w:rPr>
          <w:rFonts w:ascii="Arial" w:hAnsi="Arial"/>
          <w:lang w:val="en-US"/>
        </w:rPr>
        <w:t>a</w:t>
      </w:r>
      <w:r w:rsidR="00CE7DB2">
        <w:rPr>
          <w:rFonts w:ascii="Arial" w:hAnsi="Arial"/>
          <w:lang w:val="en-US"/>
        </w:rPr>
        <w:t>n outlook on</w:t>
      </w:r>
      <w:r w:rsidRPr="00576E2B">
        <w:rPr>
          <w:rFonts w:ascii="Arial" w:hAnsi="Arial"/>
          <w:lang w:val="en-US"/>
        </w:rPr>
        <w:t xml:space="preserve"> a burglar-resistant window with protection class RC3 and leaf weights of up to 250 kilograms. The system will also be sure to impress with its excellent insulation values and achieves a </w:t>
      </w:r>
      <w:proofErr w:type="spellStart"/>
      <w:r w:rsidRPr="00576E2B">
        <w:rPr>
          <w:rFonts w:ascii="Arial" w:hAnsi="Arial"/>
          <w:lang w:val="en-US"/>
        </w:rPr>
        <w:t>U</w:t>
      </w:r>
      <w:r w:rsidRPr="00576E2B">
        <w:rPr>
          <w:rFonts w:ascii="Arial" w:hAnsi="Arial"/>
          <w:vertAlign w:val="subscript"/>
          <w:lang w:val="en-US"/>
        </w:rPr>
        <w:t>f</w:t>
      </w:r>
      <w:proofErr w:type="spellEnd"/>
      <w:r w:rsidRPr="00576E2B">
        <w:rPr>
          <w:rFonts w:ascii="Arial" w:hAnsi="Arial"/>
          <w:lang w:val="en-US"/>
        </w:rPr>
        <w:t xml:space="preserve"> value of up to 1.2 W/m²K in combination with triple-layer insulating glass. As forster omnia is made entirely from steel, window designs with leaf sizes of up to 1640 x 2840 </w:t>
      </w:r>
      <w:proofErr w:type="spellStart"/>
      <w:r w:rsidRPr="00576E2B">
        <w:rPr>
          <w:rFonts w:ascii="Arial" w:hAnsi="Arial"/>
          <w:lang w:val="en-US"/>
        </w:rPr>
        <w:t>millimetres</w:t>
      </w:r>
      <w:proofErr w:type="spellEnd"/>
      <w:r w:rsidRPr="00576E2B">
        <w:rPr>
          <w:rFonts w:ascii="Arial" w:hAnsi="Arial"/>
          <w:lang w:val="en-US"/>
        </w:rPr>
        <w:t xml:space="preserve"> and filling thicknesses of almost 70 </w:t>
      </w:r>
      <w:proofErr w:type="spellStart"/>
      <w:r w:rsidRPr="00576E2B">
        <w:rPr>
          <w:rFonts w:ascii="Arial" w:hAnsi="Arial"/>
          <w:lang w:val="en-US"/>
        </w:rPr>
        <w:t>millimetres</w:t>
      </w:r>
      <w:proofErr w:type="spellEnd"/>
      <w:r w:rsidRPr="00576E2B">
        <w:rPr>
          <w:rFonts w:ascii="Arial" w:hAnsi="Arial"/>
          <w:lang w:val="en-US"/>
        </w:rPr>
        <w:t xml:space="preserve"> are possible. Burglary resistance up to RC3 is achieved by means of screw-in glazing beads and </w:t>
      </w:r>
      <w:r w:rsidR="008F756B">
        <w:rPr>
          <w:rFonts w:ascii="Arial" w:hAnsi="Arial"/>
          <w:lang w:val="en-US"/>
        </w:rPr>
        <w:t>additional closing points</w:t>
      </w:r>
      <w:r w:rsidRPr="00576E2B">
        <w:rPr>
          <w:rFonts w:ascii="Arial" w:hAnsi="Arial"/>
          <w:lang w:val="en-US"/>
        </w:rPr>
        <w:t>. As a result, the face widths do not differ from the standard version and make forster omnia the ideal choice when a uniform facade design is required.</w:t>
      </w:r>
    </w:p>
    <w:p w14:paraId="5FC38B9F" w14:textId="77777777" w:rsidR="00576E2B" w:rsidRPr="00451E2F" w:rsidRDefault="00576E2B" w:rsidP="00576E2B">
      <w:pPr>
        <w:spacing w:line="276" w:lineRule="auto"/>
        <w:rPr>
          <w:rFonts w:ascii="Arial" w:hAnsi="Arial" w:cs="Arial"/>
          <w:lang w:val="en-US"/>
        </w:rPr>
      </w:pPr>
    </w:p>
    <w:p w14:paraId="6BD02960" w14:textId="78DA9367" w:rsidR="00576E2B" w:rsidRPr="00576E2B" w:rsidRDefault="00576E2B" w:rsidP="00576E2B">
      <w:pPr>
        <w:spacing w:line="276" w:lineRule="auto"/>
        <w:rPr>
          <w:rFonts w:ascii="Arial" w:hAnsi="Arial" w:cs="Arial"/>
          <w:lang w:val="en-US"/>
        </w:rPr>
      </w:pPr>
      <w:r w:rsidRPr="00576E2B">
        <w:rPr>
          <w:rFonts w:ascii="Arial" w:hAnsi="Arial"/>
          <w:lang w:val="en-US"/>
        </w:rPr>
        <w:t xml:space="preserve">Much like all of the Forster profile systems, the new window solution with forster omnia is now also available in a </w:t>
      </w:r>
      <w:r w:rsidR="00CE7DB2">
        <w:rPr>
          <w:rFonts w:ascii="Arial" w:hAnsi="Arial"/>
          <w:lang w:val="en-US"/>
        </w:rPr>
        <w:t>L</w:t>
      </w:r>
      <w:r w:rsidRPr="00576E2B">
        <w:rPr>
          <w:rFonts w:ascii="Arial" w:hAnsi="Arial"/>
          <w:lang w:val="en-US"/>
        </w:rPr>
        <w:t>ow carbon emission steel version, which is produced with significantly lower CO</w:t>
      </w:r>
      <w:r w:rsidRPr="00576E2B">
        <w:rPr>
          <w:rFonts w:ascii="Arial" w:hAnsi="Arial"/>
          <w:vertAlign w:val="subscript"/>
          <w:lang w:val="en-US"/>
        </w:rPr>
        <w:t>2</w:t>
      </w:r>
      <w:r w:rsidRPr="00576E2B">
        <w:rPr>
          <w:rFonts w:ascii="Arial" w:hAnsi="Arial"/>
          <w:lang w:val="en-US"/>
        </w:rPr>
        <w:t xml:space="preserve"> </w:t>
      </w:r>
      <w:r w:rsidRPr="00576E2B">
        <w:rPr>
          <w:rFonts w:ascii="Arial" w:hAnsi="Arial"/>
          <w:lang w:val="en-US"/>
        </w:rPr>
        <w:lastRenderedPageBreak/>
        <w:t xml:space="preserve">emissions than conventional steel. What’s more, the thermally insulated window design does not require synthetic insulating materials, which makes it easier to recycle at the end of a building’s life cycle. </w:t>
      </w:r>
    </w:p>
    <w:p w14:paraId="2BD0472E" w14:textId="77777777" w:rsidR="00576E2B" w:rsidRPr="00451E2F" w:rsidRDefault="00576E2B" w:rsidP="00576E2B">
      <w:pPr>
        <w:spacing w:line="276" w:lineRule="auto"/>
        <w:rPr>
          <w:rFonts w:ascii="Arial" w:hAnsi="Arial" w:cs="Arial"/>
          <w:lang w:val="en-US"/>
        </w:rPr>
      </w:pPr>
    </w:p>
    <w:p w14:paraId="70477A90" w14:textId="77777777" w:rsidR="00576E2B" w:rsidRPr="00576E2B" w:rsidRDefault="00576E2B" w:rsidP="00576E2B">
      <w:pPr>
        <w:spacing w:line="276" w:lineRule="auto"/>
        <w:rPr>
          <w:rFonts w:ascii="Arial" w:hAnsi="Arial" w:cs="Arial"/>
          <w:lang w:val="en-US"/>
        </w:rPr>
      </w:pPr>
      <w:r w:rsidRPr="00576E2B">
        <w:rPr>
          <w:rFonts w:ascii="Arial" w:hAnsi="Arial"/>
          <w:lang w:val="en-US"/>
        </w:rPr>
        <w:t>Further information on the profile systems is available on the website:</w:t>
      </w:r>
    </w:p>
    <w:p w14:paraId="5DFC0187" w14:textId="77777777" w:rsidR="009618B2" w:rsidRPr="009618B2" w:rsidRDefault="009618B2" w:rsidP="00576E2B">
      <w:pPr>
        <w:pStyle w:val="Listenabsatz"/>
        <w:numPr>
          <w:ilvl w:val="0"/>
          <w:numId w:val="18"/>
        </w:numPr>
        <w:spacing w:line="276" w:lineRule="auto"/>
        <w:rPr>
          <w:rFonts w:ascii="Arial" w:hAnsi="Arial" w:cs="Arial"/>
          <w:b/>
          <w:bCs/>
        </w:rPr>
      </w:pPr>
      <w:hyperlink r:id="rId8" w:history="1">
        <w:r w:rsidRPr="009618B2">
          <w:rPr>
            <w:rStyle w:val="Hyperlink"/>
            <w:rFonts w:ascii="Arial" w:hAnsi="Arial"/>
            <w:b/>
          </w:rPr>
          <w:t>forster thermfix vario</w:t>
        </w:r>
      </w:hyperlink>
    </w:p>
    <w:p w14:paraId="08BCEB9A" w14:textId="08A83E0C" w:rsidR="00576E2B" w:rsidRPr="002F7FC4" w:rsidRDefault="009618B2" w:rsidP="00576E2B">
      <w:pPr>
        <w:pStyle w:val="Listenabsatz"/>
        <w:numPr>
          <w:ilvl w:val="0"/>
          <w:numId w:val="18"/>
        </w:numPr>
        <w:spacing w:line="276" w:lineRule="auto"/>
        <w:rPr>
          <w:rFonts w:ascii="Arial" w:hAnsi="Arial" w:cs="Arial"/>
          <w:b/>
          <w:bCs/>
        </w:rPr>
      </w:pPr>
      <w:hyperlink r:id="rId9" w:history="1">
        <w:r>
          <w:rPr>
            <w:rStyle w:val="Hyperlink"/>
            <w:rFonts w:ascii="Arial" w:hAnsi="Arial"/>
            <w:b/>
          </w:rPr>
          <w:t>forster omnia</w:t>
        </w:r>
      </w:hyperlink>
    </w:p>
    <w:p w14:paraId="0E765785" w14:textId="77777777" w:rsidR="003A45AE" w:rsidRPr="003A45AE" w:rsidRDefault="003A45AE" w:rsidP="003A45AE">
      <w:pPr>
        <w:spacing w:line="276" w:lineRule="auto"/>
        <w:rPr>
          <w:rFonts w:ascii="Arial" w:hAnsi="Arial" w:cs="Arial"/>
          <w:lang w:val="en-US"/>
        </w:rPr>
      </w:pPr>
    </w:p>
    <w:p w14:paraId="6F5631D2" w14:textId="77777777" w:rsidR="003A45AE" w:rsidRPr="003A45AE" w:rsidRDefault="003A45AE" w:rsidP="003A45AE">
      <w:pPr>
        <w:spacing w:line="276" w:lineRule="auto"/>
        <w:rPr>
          <w:rFonts w:ascii="Arial" w:hAnsi="Arial" w:cs="Arial"/>
          <w:b/>
          <w:lang w:val="en-US"/>
        </w:rPr>
      </w:pPr>
    </w:p>
    <w:p w14:paraId="58C24471" w14:textId="3E2FADFD" w:rsidR="003A45AE" w:rsidRPr="003A45AE" w:rsidRDefault="003A45AE" w:rsidP="003A45AE">
      <w:pPr>
        <w:spacing w:line="276" w:lineRule="auto"/>
        <w:rPr>
          <w:rFonts w:ascii="Arial" w:hAnsi="Arial" w:cs="Arial"/>
          <w:b/>
          <w:lang w:val="en-US"/>
        </w:rPr>
      </w:pPr>
      <w:r w:rsidRPr="003A45AE">
        <w:rPr>
          <w:b/>
          <w:bCs/>
          <w:lang w:val="en-US"/>
        </w:rPr>
        <w:t>For</w:t>
      </w:r>
      <w:r w:rsidRPr="003A45AE">
        <w:rPr>
          <w:lang w:val="en-US"/>
        </w:rPr>
        <w:t xml:space="preserve"> </w:t>
      </w:r>
      <w:r w:rsidRPr="003A45AE">
        <w:rPr>
          <w:b/>
          <w:bCs/>
          <w:lang w:val="en-US"/>
        </w:rPr>
        <w:t xml:space="preserve">further </w:t>
      </w:r>
      <w:r w:rsidRPr="003A45AE">
        <w:rPr>
          <w:rFonts w:ascii="Arial" w:hAnsi="Arial"/>
          <w:b/>
          <w:lang w:val="en-US"/>
        </w:rPr>
        <w:t xml:space="preserve">information, please visit </w:t>
      </w:r>
      <w:hyperlink r:id="rId10" w:history="1">
        <w:r>
          <w:rPr>
            <w:rStyle w:val="Hyperlink"/>
            <w:rFonts w:ascii="Arial" w:hAnsi="Arial" w:cs="Arial"/>
            <w:b/>
            <w:bCs/>
            <w:lang w:val="en-US"/>
          </w:rPr>
          <w:t>www.forstersystems.com</w:t>
        </w:r>
      </w:hyperlink>
    </w:p>
    <w:p w14:paraId="4B9CB4B9" w14:textId="77777777" w:rsidR="00D27417" w:rsidRPr="0012521C" w:rsidRDefault="00D27417" w:rsidP="003A45AE">
      <w:pPr>
        <w:spacing w:line="240" w:lineRule="auto"/>
        <w:rPr>
          <w:rFonts w:ascii="Arial" w:hAnsi="Arial" w:cs="Arial"/>
          <w:color w:val="000000" w:themeColor="text1"/>
          <w:lang w:val="en-US"/>
        </w:rPr>
      </w:pPr>
    </w:p>
    <w:p w14:paraId="5B34C5E4" w14:textId="77777777" w:rsidR="00D27417" w:rsidRDefault="00D27417" w:rsidP="003A45AE">
      <w:pPr>
        <w:spacing w:line="240" w:lineRule="auto"/>
        <w:rPr>
          <w:rFonts w:ascii="Arial" w:hAnsi="Arial" w:cs="Arial"/>
          <w:color w:val="000000" w:themeColor="text1"/>
          <w:lang w:val="en-US"/>
        </w:rPr>
      </w:pPr>
    </w:p>
    <w:p w14:paraId="59444A9E" w14:textId="77777777" w:rsidR="003A45AE" w:rsidRDefault="003A45AE" w:rsidP="003A45AE">
      <w:pPr>
        <w:spacing w:line="240" w:lineRule="auto"/>
        <w:rPr>
          <w:rFonts w:ascii="Arial" w:hAnsi="Arial" w:cs="Arial"/>
          <w:color w:val="000000" w:themeColor="text1"/>
          <w:lang w:val="en-US"/>
        </w:rPr>
      </w:pPr>
    </w:p>
    <w:p w14:paraId="1A885C21" w14:textId="77777777" w:rsidR="003A45AE" w:rsidRPr="0012521C" w:rsidRDefault="003A45AE" w:rsidP="001C3260">
      <w:pPr>
        <w:spacing w:line="360" w:lineRule="auto"/>
        <w:rPr>
          <w:rFonts w:ascii="Arial" w:hAnsi="Arial" w:cs="Arial"/>
          <w:color w:val="000000" w:themeColor="text1"/>
          <w:lang w:val="en-US"/>
        </w:rPr>
      </w:pPr>
    </w:p>
    <w:p w14:paraId="69BE9656" w14:textId="4B0D0A52" w:rsidR="003A45AE" w:rsidRPr="003A45AE" w:rsidRDefault="00D75F87" w:rsidP="003A45AE">
      <w:pPr>
        <w:spacing w:line="276" w:lineRule="auto"/>
        <w:rPr>
          <w:rFonts w:ascii="Arial" w:hAnsi="Arial" w:cs="Arial"/>
          <w:lang w:val="en-GB"/>
        </w:rPr>
      </w:pPr>
      <w:r w:rsidRPr="00D75F87">
        <w:rPr>
          <w:rFonts w:ascii="Arial" w:hAnsi="Arial" w:cs="Arial"/>
          <w:b/>
          <w:bCs/>
          <w:lang w:val="en-US"/>
        </w:rPr>
        <w:t>Forster Profil</w:t>
      </w:r>
      <w:r w:rsidR="00D35B3E">
        <w:rPr>
          <w:rFonts w:ascii="Arial" w:hAnsi="Arial" w:cs="Arial"/>
          <w:b/>
          <w:bCs/>
          <w:lang w:val="en-US"/>
        </w:rPr>
        <w:t>e S</w:t>
      </w:r>
      <w:r w:rsidRPr="00D75F87">
        <w:rPr>
          <w:rFonts w:ascii="Arial" w:hAnsi="Arial" w:cs="Arial"/>
          <w:b/>
          <w:bCs/>
          <w:lang w:val="en-US"/>
        </w:rPr>
        <w:t>ystem</w:t>
      </w:r>
      <w:r w:rsidR="00D35B3E">
        <w:rPr>
          <w:rFonts w:ascii="Arial" w:hAnsi="Arial" w:cs="Arial"/>
          <w:b/>
          <w:bCs/>
          <w:lang w:val="en-US"/>
        </w:rPr>
        <w:t>s</w:t>
      </w:r>
      <w:r w:rsidRPr="00D75F87">
        <w:rPr>
          <w:rFonts w:ascii="Arial" w:hAnsi="Arial" w:cs="Arial"/>
          <w:b/>
          <w:bCs/>
          <w:lang w:val="en-US"/>
        </w:rPr>
        <w:t xml:space="preserve"> </w:t>
      </w:r>
      <w:r w:rsidR="0012521C" w:rsidRPr="006501F3">
        <w:rPr>
          <w:rFonts w:ascii="Arial" w:hAnsi="Arial" w:cs="Arial"/>
          <w:b/>
          <w:bCs/>
          <w:lang w:val="en-US"/>
        </w:rPr>
        <w:t xml:space="preserve">– </w:t>
      </w:r>
      <w:r w:rsidR="003A45AE">
        <w:rPr>
          <w:rFonts w:ascii="Arial" w:hAnsi="Arial" w:cs="Arial"/>
          <w:b/>
          <w:bCs/>
          <w:lang w:val="en-US"/>
        </w:rPr>
        <w:t>S</w:t>
      </w:r>
      <w:r w:rsidR="0012521C" w:rsidRPr="006501F3">
        <w:rPr>
          <w:rFonts w:ascii="Arial" w:hAnsi="Arial" w:cs="Arial"/>
          <w:b/>
          <w:bCs/>
          <w:lang w:val="en-US"/>
        </w:rPr>
        <w:t>teel is our nature</w:t>
      </w:r>
      <w:r w:rsidR="00C87594">
        <w:rPr>
          <w:rFonts w:ascii="Arial" w:hAnsi="Arial" w:cs="Arial"/>
          <w:b/>
          <w:bCs/>
          <w:lang w:val="en-US"/>
        </w:rPr>
        <w:t>.</w:t>
      </w:r>
      <w:r w:rsidR="0012521C" w:rsidRPr="006501F3">
        <w:rPr>
          <w:rFonts w:ascii="Arial" w:hAnsi="Arial" w:cs="Arial"/>
          <w:lang w:val="en-US"/>
        </w:rPr>
        <w:br/>
      </w:r>
      <w:r w:rsidRPr="00D75F87">
        <w:rPr>
          <w:rFonts w:ascii="Arial" w:hAnsi="Arial" w:cs="Arial"/>
          <w:lang w:val="en-US"/>
        </w:rPr>
        <w:t xml:space="preserve">Forster </w:t>
      </w:r>
      <w:proofErr w:type="spellStart"/>
      <w:r w:rsidRPr="00D75F87">
        <w:rPr>
          <w:rFonts w:ascii="Arial" w:hAnsi="Arial" w:cs="Arial"/>
          <w:lang w:val="en-US"/>
        </w:rPr>
        <w:t>Profilsysteme</w:t>
      </w:r>
      <w:proofErr w:type="spellEnd"/>
      <w:r w:rsidRPr="009170C2">
        <w:rPr>
          <w:rFonts w:ascii="Arial" w:hAnsi="Arial" w:cs="Arial"/>
          <w:b/>
          <w:bCs/>
          <w:lang w:val="en-US"/>
        </w:rPr>
        <w:t xml:space="preserve"> </w:t>
      </w:r>
      <w:r>
        <w:rPr>
          <w:rFonts w:ascii="Arial" w:hAnsi="Arial" w:cs="Arial"/>
          <w:lang w:val="en-GB"/>
        </w:rPr>
        <w:t>AG</w:t>
      </w:r>
      <w:r w:rsidR="003A45AE" w:rsidRPr="003A45AE">
        <w:rPr>
          <w:rFonts w:ascii="Arial" w:hAnsi="Arial" w:cs="Arial"/>
          <w:lang w:val="en-GB"/>
        </w:rPr>
        <w:t xml:space="preserve">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4F9A58AD" w14:textId="77777777" w:rsidR="003A45AE" w:rsidRPr="003A45AE" w:rsidRDefault="003A45AE" w:rsidP="003A45AE">
      <w:pPr>
        <w:spacing w:line="276" w:lineRule="auto"/>
        <w:rPr>
          <w:rFonts w:ascii="Arial" w:hAnsi="Arial" w:cs="Arial"/>
          <w:lang w:val="en-GB"/>
        </w:rPr>
      </w:pPr>
    </w:p>
    <w:p w14:paraId="14941F11" w14:textId="6F48D337" w:rsidR="0012521C" w:rsidRPr="006501F3" w:rsidRDefault="003A45AE" w:rsidP="003A45AE">
      <w:pPr>
        <w:spacing w:line="276" w:lineRule="auto"/>
        <w:rPr>
          <w:rFonts w:ascii="Arial" w:hAnsi="Arial" w:cs="Arial"/>
          <w:b/>
          <w:bCs/>
          <w:lang w:val="en-US"/>
        </w:rPr>
      </w:pPr>
      <w:r w:rsidRPr="003A45AE">
        <w:rPr>
          <w:rFonts w:ascii="Arial" w:hAnsi="Arial" w:cs="Arial"/>
          <w:lang w:val="en-GB"/>
        </w:rPr>
        <w:t>Forster works with its own subsidiaries in more than 20 countries – and exclusive sales partners in around 10 other countries from Europe and the Middle East to Asia and North America.</w:t>
      </w:r>
      <w:r w:rsidR="0012521C">
        <w:rPr>
          <w:rFonts w:ascii="Arial" w:hAnsi="Arial" w:cs="Arial"/>
          <w:b/>
          <w:bCs/>
          <w:lang w:val="en-US"/>
        </w:rPr>
        <w:br/>
      </w:r>
    </w:p>
    <w:p w14:paraId="117880B5" w14:textId="77777777" w:rsidR="0012521C" w:rsidRDefault="0012521C" w:rsidP="0012521C">
      <w:pPr>
        <w:spacing w:line="276" w:lineRule="auto"/>
        <w:rPr>
          <w:rFonts w:ascii="Arial" w:hAnsi="Arial" w:cs="Arial"/>
          <w:b/>
          <w:bCs/>
          <w:lang w:val="en-US"/>
        </w:rPr>
      </w:pPr>
    </w:p>
    <w:p w14:paraId="41020A2C" w14:textId="77777777" w:rsidR="003A45AE" w:rsidRDefault="003A45AE" w:rsidP="0012521C">
      <w:pPr>
        <w:spacing w:line="276" w:lineRule="auto"/>
        <w:rPr>
          <w:rFonts w:ascii="Arial" w:hAnsi="Arial" w:cs="Arial"/>
          <w:b/>
          <w:bCs/>
          <w:lang w:val="en-US"/>
        </w:rPr>
      </w:pPr>
    </w:p>
    <w:p w14:paraId="585FBBE8" w14:textId="77777777" w:rsidR="003A45AE" w:rsidRPr="006501F3" w:rsidRDefault="003A45AE" w:rsidP="0012521C">
      <w:pPr>
        <w:spacing w:line="276" w:lineRule="auto"/>
        <w:rPr>
          <w:rFonts w:ascii="Arial" w:hAnsi="Arial" w:cs="Arial"/>
          <w:b/>
          <w:bCs/>
          <w:lang w:val="en-US"/>
        </w:rPr>
      </w:pPr>
    </w:p>
    <w:p w14:paraId="56EE55B4" w14:textId="6B455F27" w:rsidR="0012521C" w:rsidRPr="00E82A30" w:rsidRDefault="0012521C" w:rsidP="00576E2B">
      <w:pPr>
        <w:spacing w:after="160" w:line="259" w:lineRule="auto"/>
        <w:rPr>
          <w:rFonts w:ascii="Arial" w:hAnsi="Arial" w:cs="Arial"/>
          <w:b/>
          <w:bCs/>
          <w:lang w:val="en-US"/>
        </w:rPr>
      </w:pPr>
      <w:r w:rsidRPr="00E82A30">
        <w:rPr>
          <w:rFonts w:ascii="Arial" w:hAnsi="Arial" w:cs="Arial"/>
          <w:b/>
          <w:bCs/>
          <w:lang w:val="en-US"/>
        </w:rPr>
        <w:t>Press contact</w:t>
      </w:r>
    </w:p>
    <w:p w14:paraId="105AABD7" w14:textId="77777777" w:rsidR="0012521C" w:rsidRPr="00E82A30" w:rsidRDefault="0012521C" w:rsidP="0012521C">
      <w:pPr>
        <w:spacing w:line="276" w:lineRule="auto"/>
        <w:rPr>
          <w:rFonts w:ascii="Arial" w:hAnsi="Arial" w:cs="Arial"/>
          <w:lang w:val="en-US"/>
        </w:rPr>
      </w:pPr>
    </w:p>
    <w:p w14:paraId="7A3942B9" w14:textId="0A06372A" w:rsidR="003A45AE" w:rsidRPr="003A45AE" w:rsidRDefault="001D100C" w:rsidP="003A45AE">
      <w:pPr>
        <w:spacing w:line="276" w:lineRule="auto"/>
        <w:rPr>
          <w:rFonts w:ascii="Arial" w:hAnsi="Arial" w:cs="Arial"/>
          <w:lang w:val="en-US"/>
        </w:rPr>
      </w:pPr>
      <w:r w:rsidRPr="00D75F87">
        <w:rPr>
          <w:rFonts w:ascii="Arial" w:hAnsi="Arial" w:cs="Arial"/>
          <w:lang w:val="en-US"/>
        </w:rPr>
        <w:t xml:space="preserve">Forster </w:t>
      </w:r>
      <w:proofErr w:type="spellStart"/>
      <w:r w:rsidRPr="00D75F87">
        <w:rPr>
          <w:rFonts w:ascii="Arial" w:hAnsi="Arial" w:cs="Arial"/>
          <w:lang w:val="en-US"/>
        </w:rPr>
        <w:t>Profilsysteme</w:t>
      </w:r>
      <w:proofErr w:type="spellEnd"/>
      <w:r w:rsidRPr="009170C2">
        <w:rPr>
          <w:rFonts w:ascii="Arial" w:hAnsi="Arial" w:cs="Arial"/>
          <w:b/>
          <w:bCs/>
          <w:lang w:val="en-US"/>
        </w:rPr>
        <w:t xml:space="preserve"> </w:t>
      </w:r>
      <w:r>
        <w:rPr>
          <w:rFonts w:ascii="Arial" w:hAnsi="Arial" w:cs="Arial"/>
          <w:lang w:val="en-GB"/>
        </w:rPr>
        <w:t>AG</w:t>
      </w:r>
      <w:r w:rsidR="003A45AE" w:rsidRPr="003A45AE">
        <w:rPr>
          <w:rFonts w:ascii="Arial" w:hAnsi="Arial" w:cs="Arial"/>
          <w:lang w:val="en-US"/>
        </w:rPr>
        <w:tab/>
      </w:r>
      <w:r w:rsidR="003A45AE" w:rsidRPr="003A45AE">
        <w:rPr>
          <w:rFonts w:ascii="Arial" w:hAnsi="Arial" w:cs="Arial"/>
          <w:lang w:val="en-US"/>
        </w:rPr>
        <w:tab/>
      </w:r>
      <w:r w:rsidR="003A45AE" w:rsidRPr="003A45AE">
        <w:rPr>
          <w:rFonts w:ascii="Arial" w:hAnsi="Arial" w:cs="Arial"/>
          <w:lang w:val="en-US"/>
        </w:rPr>
        <w:tab/>
      </w:r>
      <w:r w:rsidR="003A45AE" w:rsidRPr="003A45AE">
        <w:rPr>
          <w:rFonts w:ascii="Arial" w:hAnsi="Arial" w:cs="Arial"/>
          <w:lang w:val="en-US"/>
        </w:rPr>
        <w:tab/>
      </w:r>
      <w:proofErr w:type="spellStart"/>
      <w:r w:rsidR="003A45AE" w:rsidRPr="003A45AE">
        <w:rPr>
          <w:rFonts w:ascii="Arial" w:hAnsi="Arial" w:cs="Arial"/>
          <w:lang w:val="en-US"/>
        </w:rPr>
        <w:t>mai</w:t>
      </w:r>
      <w:proofErr w:type="spellEnd"/>
      <w:r w:rsidR="003A45AE" w:rsidRPr="003A45AE">
        <w:rPr>
          <w:rFonts w:ascii="Arial" w:hAnsi="Arial" w:cs="Arial"/>
          <w:lang w:val="en-US"/>
        </w:rPr>
        <w:t xml:space="preserve"> public relations GmbH</w:t>
      </w:r>
    </w:p>
    <w:p w14:paraId="01C1A40E"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Rosina Obermayer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Arno Heitland</w:t>
      </w:r>
    </w:p>
    <w:p w14:paraId="7CBF4F7A"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Marketing Communication Manager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Senior PR Consultant</w:t>
      </w:r>
    </w:p>
    <w:p w14:paraId="5258E379" w14:textId="77777777" w:rsidR="003A45AE" w:rsidRPr="003A45AE" w:rsidRDefault="003A45AE" w:rsidP="003A45AE">
      <w:pPr>
        <w:spacing w:line="276" w:lineRule="auto"/>
        <w:rPr>
          <w:rFonts w:ascii="Arial" w:hAnsi="Arial" w:cs="Arial"/>
          <w:lang w:val="de-DE"/>
        </w:rPr>
      </w:pPr>
      <w:proofErr w:type="spellStart"/>
      <w:r w:rsidRPr="003A45AE">
        <w:rPr>
          <w:rFonts w:ascii="Arial" w:hAnsi="Arial" w:cs="Arial"/>
          <w:lang w:val="de-DE"/>
        </w:rPr>
        <w:t>Hofstrasse</w:t>
      </w:r>
      <w:proofErr w:type="spellEnd"/>
      <w:r w:rsidRPr="003A45AE">
        <w:rPr>
          <w:rFonts w:ascii="Arial" w:hAnsi="Arial" w:cs="Arial"/>
          <w:lang w:val="de-DE"/>
        </w:rPr>
        <w:t xml:space="preserve"> 41</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Leuschnerdamm 13</w:t>
      </w:r>
    </w:p>
    <w:p w14:paraId="371B75F2"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8590 Romanshorn</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10999 Berlin</w:t>
      </w:r>
    </w:p>
    <w:p w14:paraId="3388885A" w14:textId="77777777" w:rsidR="003A45AE" w:rsidRPr="003A45AE" w:rsidRDefault="003A45AE" w:rsidP="003A45AE">
      <w:pPr>
        <w:spacing w:line="276" w:lineRule="auto"/>
        <w:rPr>
          <w:rFonts w:ascii="Arial" w:hAnsi="Arial" w:cs="Arial"/>
          <w:lang w:val="de-DE"/>
        </w:rPr>
      </w:pPr>
      <w:proofErr w:type="spellStart"/>
      <w:r w:rsidRPr="003A45AE">
        <w:rPr>
          <w:rFonts w:ascii="Arial" w:hAnsi="Arial" w:cs="Arial"/>
          <w:lang w:val="de-DE"/>
        </w:rPr>
        <w:t>Switzerland</w:t>
      </w:r>
      <w:proofErr w:type="spellEnd"/>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Germany</w:t>
      </w:r>
    </w:p>
    <w:p w14:paraId="1ED070BF" w14:textId="77777777" w:rsidR="003A45AE" w:rsidRDefault="003A45AE" w:rsidP="003A45AE">
      <w:pPr>
        <w:spacing w:line="276" w:lineRule="auto"/>
        <w:rPr>
          <w:rFonts w:ascii="Arial" w:hAnsi="Arial" w:cs="Arial"/>
          <w:lang w:val="de-DE"/>
        </w:rPr>
      </w:pPr>
      <w:r w:rsidRPr="003A45AE">
        <w:rPr>
          <w:rFonts w:ascii="Arial" w:hAnsi="Arial" w:cs="Arial"/>
          <w:lang w:val="de-DE"/>
        </w:rPr>
        <w:t>T. +41 (0) 71 552 43 14</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T. +49 (0) 30 66 40 40 553</w:t>
      </w:r>
    </w:p>
    <w:p w14:paraId="3F670209" w14:textId="140F021B" w:rsidR="0012521C" w:rsidRPr="00B61D5D" w:rsidRDefault="0012521C" w:rsidP="003A45AE">
      <w:pPr>
        <w:spacing w:line="276" w:lineRule="auto"/>
        <w:rPr>
          <w:rFonts w:ascii="Arial" w:hAnsi="Arial" w:cs="Arial"/>
          <w:color w:val="6A8BFF"/>
          <w:lang w:val="nb-NO"/>
        </w:rPr>
      </w:pPr>
      <w:hyperlink r:id="rId11"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2"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6DC5EC48" w14:textId="77777777" w:rsidR="0012521C" w:rsidRPr="00B61D5D" w:rsidRDefault="0012521C" w:rsidP="0012521C">
      <w:pPr>
        <w:spacing w:line="276" w:lineRule="auto"/>
        <w:rPr>
          <w:rFonts w:ascii="Arial" w:hAnsi="Arial" w:cs="Arial"/>
          <w:lang w:val="nb-NO"/>
        </w:rPr>
      </w:pPr>
      <w:hyperlink r:id="rId13" w:history="1">
        <w:r w:rsidRPr="00B61D5D">
          <w:rPr>
            <w:rStyle w:val="Hyperlink"/>
            <w:rFonts w:ascii="Arial" w:hAnsi="Arial" w:cs="Arial"/>
            <w:color w:val="6A8BFF"/>
            <w:lang w:val="nb-NO"/>
          </w:rPr>
          <w:t>forstersystems.com</w:t>
        </w:r>
      </w:hyperlink>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hyperlink r:id="rId14" w:history="1">
        <w:r w:rsidRPr="00B61D5D">
          <w:rPr>
            <w:rStyle w:val="Hyperlink"/>
            <w:rFonts w:ascii="Arial" w:hAnsi="Arial" w:cs="Arial"/>
            <w:color w:val="6A8BFF"/>
            <w:lang w:val="nb-NO"/>
          </w:rPr>
          <w:t>maipr.com</w:t>
        </w:r>
      </w:hyperlink>
    </w:p>
    <w:p w14:paraId="79350967" w14:textId="0AA8490E" w:rsidR="001C3260" w:rsidRPr="00AF14E3" w:rsidRDefault="001C3260" w:rsidP="001C3260">
      <w:pPr>
        <w:spacing w:line="276" w:lineRule="auto"/>
        <w:rPr>
          <w:rFonts w:ascii="Arial" w:hAnsi="Arial" w:cs="Arial"/>
          <w:color w:val="0F4196" w:themeColor="accent1"/>
        </w:rPr>
      </w:pPr>
    </w:p>
    <w:p w14:paraId="7F180D89" w14:textId="77777777" w:rsidR="000E34C9" w:rsidRDefault="000E34C9" w:rsidP="007F508F">
      <w:pPr>
        <w:spacing w:line="276" w:lineRule="auto"/>
        <w:rPr>
          <w:rFonts w:ascii="Arial" w:hAnsi="Arial" w:cs="Arial"/>
          <w:lang w:val="nb-NO"/>
        </w:rPr>
      </w:pPr>
    </w:p>
    <w:p w14:paraId="5257F134" w14:textId="77777777" w:rsidR="00D27417" w:rsidRDefault="00D27417" w:rsidP="007F508F">
      <w:pPr>
        <w:spacing w:line="276" w:lineRule="auto"/>
        <w:rPr>
          <w:rFonts w:ascii="Arial" w:hAnsi="Arial" w:cs="Arial"/>
          <w:lang w:val="nb-NO"/>
        </w:rPr>
      </w:pPr>
    </w:p>
    <w:p w14:paraId="6410CF14" w14:textId="77777777" w:rsidR="00D27417" w:rsidRDefault="00D27417" w:rsidP="007F508F">
      <w:pPr>
        <w:spacing w:line="276" w:lineRule="auto"/>
        <w:rPr>
          <w:rFonts w:ascii="Arial" w:hAnsi="Arial" w:cs="Arial"/>
          <w:lang w:val="nb-NO"/>
        </w:rPr>
      </w:pPr>
    </w:p>
    <w:p w14:paraId="6437CBED" w14:textId="77777777" w:rsidR="00576E2B" w:rsidRDefault="00576E2B">
      <w:pPr>
        <w:spacing w:after="160" w:line="259" w:lineRule="auto"/>
        <w:rPr>
          <w:rFonts w:ascii="Arial" w:hAnsi="Arial" w:cs="Arial"/>
          <w:b/>
          <w:bCs/>
          <w:lang w:val="de-DE"/>
        </w:rPr>
      </w:pPr>
      <w:r>
        <w:rPr>
          <w:rFonts w:ascii="Arial" w:hAnsi="Arial" w:cs="Arial"/>
          <w:b/>
          <w:bCs/>
          <w:lang w:val="de-DE"/>
        </w:rPr>
        <w:br w:type="page"/>
      </w:r>
    </w:p>
    <w:p w14:paraId="0D9C5660" w14:textId="6C4312DE" w:rsidR="003A45AE" w:rsidRDefault="0012521C" w:rsidP="003A45AE">
      <w:pPr>
        <w:spacing w:after="160" w:line="259" w:lineRule="auto"/>
        <w:rPr>
          <w:rFonts w:ascii="Arial" w:hAnsi="Arial" w:cs="Arial"/>
          <w:b/>
          <w:bCs/>
        </w:rPr>
      </w:pPr>
      <w:r w:rsidRPr="003A45AE">
        <w:rPr>
          <w:rFonts w:ascii="Arial" w:hAnsi="Arial" w:cs="Arial"/>
          <w:b/>
          <w:bCs/>
          <w:lang w:val="de-DE"/>
        </w:rPr>
        <w:lastRenderedPageBreak/>
        <w:t>Images</w:t>
      </w:r>
    </w:p>
    <w:p w14:paraId="6567D17D" w14:textId="5513C946" w:rsidR="000E34C9" w:rsidRPr="003A45AE" w:rsidRDefault="00D27417" w:rsidP="003A45AE">
      <w:pPr>
        <w:spacing w:line="259" w:lineRule="auto"/>
        <w:rPr>
          <w:rFonts w:ascii="Arial" w:hAnsi="Arial" w:cs="Arial"/>
          <w:b/>
          <w:bCs/>
        </w:rPr>
      </w:pPr>
      <w:r w:rsidRPr="003A45AE">
        <w:rPr>
          <w:rFonts w:ascii="Arial" w:hAnsi="Arial" w:cs="Arial"/>
          <w:color w:val="000000"/>
          <w:sz w:val="22"/>
          <w:lang w:val="de-DE"/>
        </w:rPr>
        <w:br/>
      </w:r>
      <w:r w:rsidR="00C21EF5">
        <w:rPr>
          <w:noProof/>
        </w:rPr>
        <w:drawing>
          <wp:inline distT="0" distB="0" distL="0" distR="0" wp14:anchorId="731D70CC" wp14:editId="2CB8C484">
            <wp:extent cx="2703179" cy="1804143"/>
            <wp:effectExtent l="0" t="0" r="2540" b="0"/>
            <wp:docPr id="12244992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499222" name="Grafik 122449922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10319" cy="1875650"/>
                    </a:xfrm>
                    <a:prstGeom prst="rect">
                      <a:avLst/>
                    </a:prstGeom>
                  </pic:spPr>
                </pic:pic>
              </a:graphicData>
            </a:graphic>
          </wp:inline>
        </w:drawing>
      </w:r>
      <w:r w:rsidR="00576E2B">
        <w:rPr>
          <w:noProof/>
        </w:rPr>
        <w:drawing>
          <wp:inline distT="0" distB="0" distL="0" distR="0" wp14:anchorId="05E87FF1" wp14:editId="7FC86519">
            <wp:extent cx="1800000" cy="1800000"/>
            <wp:effectExtent l="0" t="0" r="0" b="0"/>
            <wp:docPr id="4" name="Grafik 3" descr="Ein Bild, das Schwarzweiß enthält.&#10;&#10;Automatisch generierte Beschreibung mit geringer Zuverlässigkeit">
              <a:extLst xmlns:a="http://schemas.openxmlformats.org/drawingml/2006/main">
                <a:ext uri="{FF2B5EF4-FFF2-40B4-BE49-F238E27FC236}">
                  <a16:creationId xmlns:a16="http://schemas.microsoft.com/office/drawing/2014/main" id="{16C2A68F-8841-EA35-D19F-CE35DD76BB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Schwarzweiß enthält.&#10;&#10;Automatisch generierte Beschreibung mit geringer Zuverlässigkeit">
                      <a:extLst>
                        <a:ext uri="{FF2B5EF4-FFF2-40B4-BE49-F238E27FC236}">
                          <a16:creationId xmlns:a16="http://schemas.microsoft.com/office/drawing/2014/main" id="{16C2A68F-8841-EA35-D19F-CE35DD76BBE8}"/>
                        </a:ext>
                      </a:extLst>
                    </pic:cNvPr>
                    <pic:cNvPicPr>
                      <a:picLocks noChangeAspect="1"/>
                    </pic:cNvPicPr>
                  </pic:nvPicPr>
                  <pic:blipFill>
                    <a:blip r:embed="rId16"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r w:rsidR="008C271D">
        <w:rPr>
          <w:rFonts w:ascii="Arial" w:hAnsi="Arial" w:cs="Arial"/>
          <w:b/>
          <w:bCs/>
        </w:rPr>
        <w:t xml:space="preserve">    </w:t>
      </w:r>
    </w:p>
    <w:p w14:paraId="5D6ABCA4" w14:textId="40FD13C4" w:rsidR="0018434E" w:rsidRDefault="00576E2B" w:rsidP="003A45AE">
      <w:pPr>
        <w:spacing w:line="276" w:lineRule="auto"/>
        <w:rPr>
          <w:rFonts w:ascii="Arial" w:hAnsi="Arial" w:cs="Arial"/>
          <w:i/>
          <w:iCs/>
          <w:color w:val="000000"/>
          <w:szCs w:val="20"/>
          <w:lang w:val="en-GB"/>
        </w:rPr>
      </w:pPr>
      <w:r w:rsidRPr="00576E2B">
        <w:rPr>
          <w:rFonts w:ascii="Arial" w:hAnsi="Arial" w:cs="Arial"/>
          <w:i/>
          <w:iCs/>
          <w:color w:val="000000"/>
          <w:szCs w:val="20"/>
          <w:lang w:val="en-GB"/>
        </w:rPr>
        <w:t xml:space="preserve">With the forster thermfix vario mullion/transom system with RC4 burglary resistance, Forster </w:t>
      </w:r>
      <w:r w:rsidR="008F756B">
        <w:rPr>
          <w:rFonts w:ascii="Arial" w:hAnsi="Arial" w:cs="Arial"/>
          <w:i/>
          <w:iCs/>
          <w:color w:val="000000"/>
          <w:szCs w:val="20"/>
          <w:lang w:val="en-GB"/>
        </w:rPr>
        <w:t>introduces</w:t>
      </w:r>
      <w:r w:rsidRPr="00576E2B">
        <w:rPr>
          <w:rFonts w:ascii="Arial" w:hAnsi="Arial" w:cs="Arial"/>
          <w:i/>
          <w:iCs/>
          <w:color w:val="000000"/>
          <w:szCs w:val="20"/>
          <w:lang w:val="en-GB"/>
        </w:rPr>
        <w:t xml:space="preserve"> a facade solution for prestigious building</w:t>
      </w:r>
      <w:r w:rsidR="00CE7DB2">
        <w:rPr>
          <w:rFonts w:ascii="Arial" w:hAnsi="Arial" w:cs="Arial"/>
          <w:i/>
          <w:iCs/>
          <w:color w:val="000000"/>
          <w:szCs w:val="20"/>
          <w:lang w:val="en-GB"/>
        </w:rPr>
        <w:t xml:space="preserve">s </w:t>
      </w:r>
      <w:r w:rsidRPr="00576E2B">
        <w:rPr>
          <w:rFonts w:ascii="Arial" w:hAnsi="Arial" w:cs="Arial"/>
          <w:i/>
          <w:iCs/>
          <w:color w:val="000000"/>
          <w:szCs w:val="20"/>
          <w:lang w:val="en-GB"/>
        </w:rPr>
        <w:t>that meets stringent security, aesthetic and sustainability requirements. Figure</w:t>
      </w:r>
      <w:r w:rsidR="00854464">
        <w:rPr>
          <w:rFonts w:ascii="Arial" w:hAnsi="Arial" w:cs="Arial"/>
          <w:i/>
          <w:iCs/>
          <w:color w:val="000000"/>
          <w:szCs w:val="20"/>
          <w:lang w:val="en-GB"/>
        </w:rPr>
        <w:t>s</w:t>
      </w:r>
      <w:r w:rsidRPr="00576E2B">
        <w:rPr>
          <w:rFonts w:ascii="Arial" w:hAnsi="Arial" w:cs="Arial"/>
          <w:i/>
          <w:iCs/>
          <w:color w:val="000000"/>
          <w:szCs w:val="20"/>
          <w:lang w:val="en-GB"/>
        </w:rPr>
        <w:t xml:space="preserve">: </w:t>
      </w:r>
      <w:r w:rsidR="00854464" w:rsidRPr="003A45AE">
        <w:rPr>
          <w:rFonts w:ascii="Arial" w:hAnsi="Arial" w:cs="Arial"/>
          <w:i/>
          <w:iCs/>
          <w:color w:val="000000"/>
          <w:szCs w:val="20"/>
          <w:lang w:val="en-GB"/>
        </w:rPr>
        <w:t xml:space="preserve">© </w:t>
      </w:r>
      <w:r w:rsidRPr="00576E2B">
        <w:rPr>
          <w:rFonts w:ascii="Arial" w:hAnsi="Arial" w:cs="Arial"/>
          <w:i/>
          <w:iCs/>
          <w:color w:val="000000"/>
          <w:szCs w:val="20"/>
          <w:lang w:val="en-GB"/>
        </w:rPr>
        <w:t>Forster Profile Systems</w:t>
      </w:r>
    </w:p>
    <w:p w14:paraId="23CC3A3E" w14:textId="77777777" w:rsidR="00854464" w:rsidRDefault="00854464" w:rsidP="003A45AE">
      <w:pPr>
        <w:spacing w:line="276" w:lineRule="auto"/>
        <w:rPr>
          <w:rFonts w:ascii="Arial" w:hAnsi="Arial" w:cs="Arial"/>
          <w:i/>
          <w:iCs/>
          <w:color w:val="000000"/>
          <w:szCs w:val="20"/>
          <w:lang w:val="en-GB"/>
        </w:rPr>
      </w:pPr>
    </w:p>
    <w:p w14:paraId="6005CFD9" w14:textId="77777777" w:rsidR="00854464" w:rsidRDefault="00854464" w:rsidP="003A45AE">
      <w:pPr>
        <w:spacing w:line="276" w:lineRule="auto"/>
        <w:rPr>
          <w:rFonts w:ascii="Arial" w:hAnsi="Arial" w:cs="Arial"/>
          <w:i/>
          <w:iCs/>
          <w:color w:val="000000"/>
          <w:szCs w:val="20"/>
          <w:lang w:val="en-GB"/>
        </w:rPr>
      </w:pPr>
    </w:p>
    <w:p w14:paraId="5B114A71" w14:textId="1A919B19" w:rsidR="00854464" w:rsidRDefault="008C271D" w:rsidP="003A45AE">
      <w:pPr>
        <w:spacing w:line="276" w:lineRule="auto"/>
        <w:rPr>
          <w:rFonts w:ascii="Arial" w:hAnsi="Arial" w:cs="Arial"/>
          <w:i/>
          <w:iCs/>
          <w:color w:val="000000"/>
          <w:szCs w:val="20"/>
          <w:lang w:val="en-GB"/>
        </w:rPr>
      </w:pPr>
      <w:r>
        <w:rPr>
          <w:rFonts w:ascii="Arial" w:hAnsi="Arial" w:cs="Arial"/>
          <w:i/>
          <w:iCs/>
          <w:color w:val="000000"/>
          <w:szCs w:val="20"/>
          <w:lang w:val="en-GB"/>
        </w:rPr>
        <w:t xml:space="preserve"> </w:t>
      </w:r>
      <w:r w:rsidR="00C21EF5">
        <w:rPr>
          <w:rFonts w:ascii="Arial" w:hAnsi="Arial" w:cs="Arial"/>
          <w:i/>
          <w:iCs/>
          <w:noProof/>
          <w:color w:val="000000"/>
          <w:szCs w:val="20"/>
          <w:lang w:val="en-GB"/>
        </w:rPr>
        <w:drawing>
          <wp:inline distT="0" distB="0" distL="0" distR="0" wp14:anchorId="5EF7D197" wp14:editId="70783224">
            <wp:extent cx="2669458" cy="4002000"/>
            <wp:effectExtent l="0" t="0" r="0" b="0"/>
            <wp:docPr id="63153440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534400" name="Grafik 631534400"/>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96126" cy="4191899"/>
                    </a:xfrm>
                    <a:prstGeom prst="rect">
                      <a:avLst/>
                    </a:prstGeom>
                  </pic:spPr>
                </pic:pic>
              </a:graphicData>
            </a:graphic>
          </wp:inline>
        </w:drawing>
      </w:r>
      <w:r>
        <w:rPr>
          <w:rFonts w:ascii="Arial" w:hAnsi="Arial" w:cs="Arial"/>
          <w:i/>
          <w:iCs/>
          <w:color w:val="000000"/>
          <w:szCs w:val="20"/>
          <w:lang w:val="en-GB"/>
        </w:rPr>
        <w:t xml:space="preserve">  </w:t>
      </w:r>
      <w:r w:rsidR="00854464">
        <w:rPr>
          <w:rFonts w:ascii="Arial" w:hAnsi="Arial"/>
          <w:noProof/>
          <w:color w:val="000000"/>
          <w:sz w:val="22"/>
        </w:rPr>
        <w:drawing>
          <wp:inline distT="0" distB="0" distL="0" distR="0" wp14:anchorId="309C4C6C" wp14:editId="317D3146">
            <wp:extent cx="1800000" cy="1800000"/>
            <wp:effectExtent l="0" t="0" r="0" b="0"/>
            <wp:docPr id="9" name="Grafik 8" descr="Ein Bild, das Screenshot, Rechteck, Fenster, Design enthält.&#10;&#10;Automatisch generierte Beschreibung">
              <a:extLst xmlns:a="http://schemas.openxmlformats.org/drawingml/2006/main">
                <a:ext uri="{FF2B5EF4-FFF2-40B4-BE49-F238E27FC236}">
                  <a16:creationId xmlns:a16="http://schemas.microsoft.com/office/drawing/2014/main" id="{76378779-B965-3D3B-0217-0654674029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Screenshot, Rechteck, Fenster, Design enthält.&#10;&#10;Automatisch generierte Beschreibung">
                      <a:extLst>
                        <a:ext uri="{FF2B5EF4-FFF2-40B4-BE49-F238E27FC236}">
                          <a16:creationId xmlns:a16="http://schemas.microsoft.com/office/drawing/2014/main" id="{76378779-B965-3D3B-0217-065467402957}"/>
                        </a:ext>
                      </a:extLst>
                    </pic:cNvPr>
                    <pic:cNvPicPr>
                      <a:picLocks noChangeAspect="1"/>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25AAC67B" w14:textId="31536499" w:rsidR="00854464" w:rsidRPr="003A45AE" w:rsidRDefault="00854464" w:rsidP="00854464">
      <w:pPr>
        <w:spacing w:line="276" w:lineRule="auto"/>
        <w:rPr>
          <w:rFonts w:ascii="Arial" w:hAnsi="Arial" w:cs="Arial"/>
          <w:i/>
          <w:iCs/>
          <w:color w:val="000000"/>
          <w:szCs w:val="20"/>
          <w:lang w:val="en-GB"/>
        </w:rPr>
      </w:pPr>
      <w:r w:rsidRPr="00854464">
        <w:rPr>
          <w:rFonts w:ascii="Arial" w:hAnsi="Arial" w:cs="Arial"/>
          <w:i/>
          <w:iCs/>
          <w:color w:val="000000"/>
          <w:szCs w:val="20"/>
          <w:lang w:val="en-GB"/>
        </w:rPr>
        <w:t xml:space="preserve">Designed for the planning of sustainable buildings: </w:t>
      </w:r>
      <w:r w:rsidR="00605DCD">
        <w:rPr>
          <w:rFonts w:ascii="Arial" w:hAnsi="Arial" w:cs="Arial"/>
          <w:i/>
          <w:iCs/>
          <w:color w:val="000000"/>
          <w:szCs w:val="20"/>
          <w:lang w:val="en-GB"/>
        </w:rPr>
        <w:t>Init</w:t>
      </w:r>
      <w:r w:rsidR="001C3526">
        <w:rPr>
          <w:rFonts w:ascii="Arial" w:hAnsi="Arial" w:cs="Arial"/>
          <w:i/>
          <w:iCs/>
          <w:color w:val="000000"/>
          <w:szCs w:val="20"/>
          <w:lang w:val="en-GB"/>
        </w:rPr>
        <w:t>i</w:t>
      </w:r>
      <w:r w:rsidR="00605DCD">
        <w:rPr>
          <w:rFonts w:ascii="Arial" w:hAnsi="Arial" w:cs="Arial"/>
          <w:i/>
          <w:iCs/>
          <w:color w:val="000000"/>
          <w:szCs w:val="20"/>
          <w:lang w:val="en-GB"/>
        </w:rPr>
        <w:t xml:space="preserve">ally presented at the BAU 2025, </w:t>
      </w:r>
      <w:r w:rsidR="00CE7DB2">
        <w:rPr>
          <w:rFonts w:ascii="Arial" w:hAnsi="Arial" w:cs="Arial"/>
          <w:i/>
          <w:iCs/>
          <w:color w:val="000000"/>
          <w:szCs w:val="20"/>
          <w:lang w:val="en-GB"/>
        </w:rPr>
        <w:t>t</w:t>
      </w:r>
      <w:r w:rsidRPr="00854464">
        <w:rPr>
          <w:rFonts w:ascii="Arial" w:hAnsi="Arial" w:cs="Arial"/>
          <w:i/>
          <w:iCs/>
          <w:color w:val="000000"/>
          <w:szCs w:val="20"/>
          <w:lang w:val="en-GB"/>
        </w:rPr>
        <w:t xml:space="preserve">he forster omnia window with protection class RC3 for leaf weights of up to 250 kilograms combines heat insulation and burglar resistance to meet high standards. Figures: </w:t>
      </w:r>
      <w:r w:rsidRPr="003A45AE">
        <w:rPr>
          <w:rFonts w:ascii="Arial" w:hAnsi="Arial" w:cs="Arial"/>
          <w:i/>
          <w:iCs/>
          <w:color w:val="000000"/>
          <w:szCs w:val="20"/>
          <w:lang w:val="en-GB"/>
        </w:rPr>
        <w:t xml:space="preserve">© </w:t>
      </w:r>
      <w:r w:rsidRPr="00854464">
        <w:rPr>
          <w:rFonts w:ascii="Arial" w:hAnsi="Arial" w:cs="Arial"/>
          <w:i/>
          <w:iCs/>
          <w:color w:val="000000"/>
          <w:szCs w:val="20"/>
          <w:lang w:val="en-GB"/>
        </w:rPr>
        <w:t>Forster Profile Systems</w:t>
      </w:r>
    </w:p>
    <w:p w14:paraId="5EF3867B" w14:textId="2E1FA6BD" w:rsidR="0018434E" w:rsidRPr="00541A15" w:rsidRDefault="0018434E" w:rsidP="00541A15">
      <w:pPr>
        <w:spacing w:line="276" w:lineRule="auto"/>
        <w:rPr>
          <w:rFonts w:ascii="Arial" w:hAnsi="Arial" w:cs="Arial"/>
          <w:i/>
          <w:iCs/>
          <w:color w:val="000000" w:themeColor="text1"/>
          <w:szCs w:val="20"/>
          <w:lang w:val="en-US"/>
        </w:rPr>
      </w:pPr>
    </w:p>
    <w:sectPr w:rsidR="0018434E" w:rsidRPr="00541A15" w:rsidSect="00000638">
      <w:headerReference w:type="default" r:id="rId19"/>
      <w:footerReference w:type="default" r:id="rId20"/>
      <w:headerReference w:type="first" r:id="rId21"/>
      <w:footerReference w:type="first" r:id="rId22"/>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5CEE8" w14:textId="77777777" w:rsidR="00D81ED9" w:rsidRDefault="00D81ED9" w:rsidP="009A2B91">
      <w:r>
        <w:separator/>
      </w:r>
    </w:p>
  </w:endnote>
  <w:endnote w:type="continuationSeparator" w:id="0">
    <w:p w14:paraId="5D755ADF" w14:textId="77777777" w:rsidR="00D81ED9" w:rsidRDefault="00D81ED9"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611151D1" w:rsidR="00E14FC8" w:rsidRPr="00882066" w:rsidRDefault="00CE7DB2" w:rsidP="006A00DF">
          <w:pPr>
            <w:pStyle w:val="Fuzeile"/>
            <w:jc w:val="right"/>
            <w:rPr>
              <w:rFonts w:ascii="Faktum" w:hAnsi="Faktum" w:cs="Arial (Textkörper CS)"/>
            </w:rPr>
          </w:pPr>
          <w:r>
            <w:rPr>
              <w:rFonts w:ascii="Faktum" w:hAnsi="Faktum" w:cs="Arial (Textkörper CS)"/>
            </w:rPr>
            <w:t>Page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00A8619B" w:rsidRPr="00882066">
            <w:rPr>
              <w:rFonts w:ascii="Faktum" w:hAnsi="Faktum" w:cs="Arial (Textkörper CS)"/>
            </w:rPr>
            <w:fldChar w:fldCharType="begin"/>
          </w:r>
          <w:r w:rsidR="00A8619B" w:rsidRPr="00882066">
            <w:rPr>
              <w:rFonts w:ascii="Faktum" w:hAnsi="Faktum" w:cs="Arial (Textkörper CS)"/>
            </w:rPr>
            <w:instrText xml:space="preserve"> NUMPAGES </w:instrText>
          </w:r>
          <w:r w:rsidR="00A8619B" w:rsidRPr="00882066">
            <w:rPr>
              <w:rFonts w:ascii="Faktum" w:hAnsi="Faktum" w:cs="Arial (Textkörper CS)"/>
            </w:rPr>
            <w:fldChar w:fldCharType="separate"/>
          </w:r>
          <w:r w:rsidR="00E14FC8" w:rsidRPr="00882066">
            <w:rPr>
              <w:rFonts w:ascii="Faktum" w:hAnsi="Faktum" w:cs="Arial (Textkörper CS)"/>
            </w:rPr>
            <w:t>2</w:t>
          </w:r>
          <w:r w:rsidR="00A8619B"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B3D21" w14:textId="77777777" w:rsidR="00D81ED9" w:rsidRDefault="00D81ED9" w:rsidP="009A2B91">
      <w:r>
        <w:separator/>
      </w:r>
    </w:p>
  </w:footnote>
  <w:footnote w:type="continuationSeparator" w:id="0">
    <w:p w14:paraId="5DC8F218" w14:textId="77777777" w:rsidR="00D81ED9" w:rsidRDefault="00D81ED9"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76666"/>
    <w:multiLevelType w:val="hybridMultilevel"/>
    <w:tmpl w:val="C836688A"/>
    <w:lvl w:ilvl="0" w:tplc="7A6E50CA">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DE0A7A"/>
    <w:multiLevelType w:val="hybridMultilevel"/>
    <w:tmpl w:val="48DA469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797F16"/>
    <w:multiLevelType w:val="hybridMultilevel"/>
    <w:tmpl w:val="6952E4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FAB064C"/>
    <w:multiLevelType w:val="hybridMultilevel"/>
    <w:tmpl w:val="AC6ACAC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A0627B"/>
    <w:multiLevelType w:val="hybridMultilevel"/>
    <w:tmpl w:val="0B6EF658"/>
    <w:lvl w:ilvl="0" w:tplc="568A5BE0">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abstractNum w:abstractNumId="17" w15:restartNumberingAfterBreak="0">
    <w:nsid w:val="77903195"/>
    <w:multiLevelType w:val="hybridMultilevel"/>
    <w:tmpl w:val="B1C0C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6"/>
  </w:num>
  <w:num w:numId="12" w16cid:durableId="978653758">
    <w:abstractNumId w:val="17"/>
  </w:num>
  <w:num w:numId="13" w16cid:durableId="438568140">
    <w:abstractNumId w:val="15"/>
  </w:num>
  <w:num w:numId="14" w16cid:durableId="327367087">
    <w:abstractNumId w:val="10"/>
  </w:num>
  <w:num w:numId="15" w16cid:durableId="411590705">
    <w:abstractNumId w:val="14"/>
  </w:num>
  <w:num w:numId="16" w16cid:durableId="124474413">
    <w:abstractNumId w:val="11"/>
  </w:num>
  <w:num w:numId="17" w16cid:durableId="511799090">
    <w:abstractNumId w:val="13"/>
  </w:num>
  <w:num w:numId="18" w16cid:durableId="3284804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0638"/>
    <w:rsid w:val="00004DBD"/>
    <w:rsid w:val="00004F66"/>
    <w:rsid w:val="00011F3A"/>
    <w:rsid w:val="0001223C"/>
    <w:rsid w:val="00012D44"/>
    <w:rsid w:val="00037D1A"/>
    <w:rsid w:val="00040766"/>
    <w:rsid w:val="0004081C"/>
    <w:rsid w:val="00044008"/>
    <w:rsid w:val="0004561C"/>
    <w:rsid w:val="00053B14"/>
    <w:rsid w:val="00054F3D"/>
    <w:rsid w:val="000617FE"/>
    <w:rsid w:val="00072798"/>
    <w:rsid w:val="00077A83"/>
    <w:rsid w:val="00081917"/>
    <w:rsid w:val="00091834"/>
    <w:rsid w:val="00091DF3"/>
    <w:rsid w:val="0009292D"/>
    <w:rsid w:val="00096F19"/>
    <w:rsid w:val="000A5EB2"/>
    <w:rsid w:val="000B3154"/>
    <w:rsid w:val="000B4108"/>
    <w:rsid w:val="000B572B"/>
    <w:rsid w:val="000B793C"/>
    <w:rsid w:val="000C0E4B"/>
    <w:rsid w:val="000C28D6"/>
    <w:rsid w:val="000C5FC5"/>
    <w:rsid w:val="000D5677"/>
    <w:rsid w:val="000D621C"/>
    <w:rsid w:val="000D6802"/>
    <w:rsid w:val="000D6DA7"/>
    <w:rsid w:val="000E1D1C"/>
    <w:rsid w:val="000E34C9"/>
    <w:rsid w:val="000E3D47"/>
    <w:rsid w:val="000F0119"/>
    <w:rsid w:val="000F523E"/>
    <w:rsid w:val="000F7161"/>
    <w:rsid w:val="000F7E5C"/>
    <w:rsid w:val="00101431"/>
    <w:rsid w:val="001071E7"/>
    <w:rsid w:val="001114A2"/>
    <w:rsid w:val="00112C38"/>
    <w:rsid w:val="0012521C"/>
    <w:rsid w:val="0013492B"/>
    <w:rsid w:val="0013778F"/>
    <w:rsid w:val="0014409A"/>
    <w:rsid w:val="00147375"/>
    <w:rsid w:val="00154EC2"/>
    <w:rsid w:val="001570F1"/>
    <w:rsid w:val="00162EF6"/>
    <w:rsid w:val="00165A5E"/>
    <w:rsid w:val="00166E0A"/>
    <w:rsid w:val="001673E8"/>
    <w:rsid w:val="0017059B"/>
    <w:rsid w:val="00171D89"/>
    <w:rsid w:val="00173117"/>
    <w:rsid w:val="00175175"/>
    <w:rsid w:val="00177FF0"/>
    <w:rsid w:val="0018434E"/>
    <w:rsid w:val="00191D38"/>
    <w:rsid w:val="00196AAC"/>
    <w:rsid w:val="00197745"/>
    <w:rsid w:val="001A5A9D"/>
    <w:rsid w:val="001A7E90"/>
    <w:rsid w:val="001B1DEE"/>
    <w:rsid w:val="001B51D1"/>
    <w:rsid w:val="001B59F0"/>
    <w:rsid w:val="001C1BCB"/>
    <w:rsid w:val="001C3260"/>
    <w:rsid w:val="001C3526"/>
    <w:rsid w:val="001D100C"/>
    <w:rsid w:val="001D3C61"/>
    <w:rsid w:val="001D5F25"/>
    <w:rsid w:val="001E5A16"/>
    <w:rsid w:val="001F4972"/>
    <w:rsid w:val="001F6FD7"/>
    <w:rsid w:val="002026D2"/>
    <w:rsid w:val="00204DFE"/>
    <w:rsid w:val="00205238"/>
    <w:rsid w:val="002117A0"/>
    <w:rsid w:val="002158DB"/>
    <w:rsid w:val="002169DA"/>
    <w:rsid w:val="00217A97"/>
    <w:rsid w:val="0022160F"/>
    <w:rsid w:val="00232590"/>
    <w:rsid w:val="0023372C"/>
    <w:rsid w:val="002537F3"/>
    <w:rsid w:val="00257402"/>
    <w:rsid w:val="00261127"/>
    <w:rsid w:val="002713ED"/>
    <w:rsid w:val="002837B4"/>
    <w:rsid w:val="00292DAC"/>
    <w:rsid w:val="00295B67"/>
    <w:rsid w:val="002B001E"/>
    <w:rsid w:val="002B0C17"/>
    <w:rsid w:val="002B7CD3"/>
    <w:rsid w:val="002C1065"/>
    <w:rsid w:val="002C4468"/>
    <w:rsid w:val="002C7B89"/>
    <w:rsid w:val="002C7E57"/>
    <w:rsid w:val="002D0AC6"/>
    <w:rsid w:val="002D2336"/>
    <w:rsid w:val="002D3EFE"/>
    <w:rsid w:val="002E09B8"/>
    <w:rsid w:val="002E6CFB"/>
    <w:rsid w:val="002E77E7"/>
    <w:rsid w:val="002F0C0B"/>
    <w:rsid w:val="002F53D2"/>
    <w:rsid w:val="0030086D"/>
    <w:rsid w:val="0030483C"/>
    <w:rsid w:val="003167BF"/>
    <w:rsid w:val="00316CB8"/>
    <w:rsid w:val="0032595F"/>
    <w:rsid w:val="00327FFC"/>
    <w:rsid w:val="00331696"/>
    <w:rsid w:val="003318E0"/>
    <w:rsid w:val="00334E55"/>
    <w:rsid w:val="0034170C"/>
    <w:rsid w:val="00352358"/>
    <w:rsid w:val="00356D2F"/>
    <w:rsid w:val="00361069"/>
    <w:rsid w:val="003632CE"/>
    <w:rsid w:val="0036708A"/>
    <w:rsid w:val="0038430A"/>
    <w:rsid w:val="00391398"/>
    <w:rsid w:val="003917C2"/>
    <w:rsid w:val="0039198D"/>
    <w:rsid w:val="00395929"/>
    <w:rsid w:val="00397AA1"/>
    <w:rsid w:val="003A1D9E"/>
    <w:rsid w:val="003A3664"/>
    <w:rsid w:val="003A45AE"/>
    <w:rsid w:val="003A6EE2"/>
    <w:rsid w:val="003B06B5"/>
    <w:rsid w:val="003B4577"/>
    <w:rsid w:val="003B4B6E"/>
    <w:rsid w:val="003C234A"/>
    <w:rsid w:val="003C29E2"/>
    <w:rsid w:val="003C3CE7"/>
    <w:rsid w:val="003C69D2"/>
    <w:rsid w:val="003C76F7"/>
    <w:rsid w:val="003D17FB"/>
    <w:rsid w:val="003E0AFB"/>
    <w:rsid w:val="003E5588"/>
    <w:rsid w:val="003F0505"/>
    <w:rsid w:val="003F0BDE"/>
    <w:rsid w:val="003F32CC"/>
    <w:rsid w:val="003F4FDD"/>
    <w:rsid w:val="003F5CED"/>
    <w:rsid w:val="004034C9"/>
    <w:rsid w:val="00413F23"/>
    <w:rsid w:val="004141A6"/>
    <w:rsid w:val="00414F5F"/>
    <w:rsid w:val="00426947"/>
    <w:rsid w:val="00430832"/>
    <w:rsid w:val="00430BF2"/>
    <w:rsid w:val="00433110"/>
    <w:rsid w:val="004425A1"/>
    <w:rsid w:val="00445B55"/>
    <w:rsid w:val="00445EFA"/>
    <w:rsid w:val="004479B8"/>
    <w:rsid w:val="00447CF8"/>
    <w:rsid w:val="00464E46"/>
    <w:rsid w:val="00467B19"/>
    <w:rsid w:val="0047281A"/>
    <w:rsid w:val="00477F5E"/>
    <w:rsid w:val="00482782"/>
    <w:rsid w:val="0048288D"/>
    <w:rsid w:val="004833B4"/>
    <w:rsid w:val="0048514F"/>
    <w:rsid w:val="0049076C"/>
    <w:rsid w:val="004A0653"/>
    <w:rsid w:val="004A1766"/>
    <w:rsid w:val="004A2AC2"/>
    <w:rsid w:val="004A45D6"/>
    <w:rsid w:val="004B7D81"/>
    <w:rsid w:val="004C2CBA"/>
    <w:rsid w:val="004C7391"/>
    <w:rsid w:val="004E4A2E"/>
    <w:rsid w:val="004E79A8"/>
    <w:rsid w:val="004F349B"/>
    <w:rsid w:val="004F4404"/>
    <w:rsid w:val="004F63A1"/>
    <w:rsid w:val="0050313C"/>
    <w:rsid w:val="0050379F"/>
    <w:rsid w:val="00505016"/>
    <w:rsid w:val="005077F5"/>
    <w:rsid w:val="00507F01"/>
    <w:rsid w:val="005115A7"/>
    <w:rsid w:val="00511C5D"/>
    <w:rsid w:val="00516638"/>
    <w:rsid w:val="0051711A"/>
    <w:rsid w:val="005237E9"/>
    <w:rsid w:val="00524942"/>
    <w:rsid w:val="0052780F"/>
    <w:rsid w:val="00531D40"/>
    <w:rsid w:val="005364FD"/>
    <w:rsid w:val="00536561"/>
    <w:rsid w:val="00541A15"/>
    <w:rsid w:val="00543A14"/>
    <w:rsid w:val="00545833"/>
    <w:rsid w:val="00547236"/>
    <w:rsid w:val="00553A9C"/>
    <w:rsid w:val="00554964"/>
    <w:rsid w:val="0055587E"/>
    <w:rsid w:val="005562E8"/>
    <w:rsid w:val="00556E18"/>
    <w:rsid w:val="0056786C"/>
    <w:rsid w:val="00567BBE"/>
    <w:rsid w:val="00567C70"/>
    <w:rsid w:val="0057238F"/>
    <w:rsid w:val="005731EB"/>
    <w:rsid w:val="00576E2B"/>
    <w:rsid w:val="0058292A"/>
    <w:rsid w:val="0058330A"/>
    <w:rsid w:val="00583EDD"/>
    <w:rsid w:val="0059015B"/>
    <w:rsid w:val="00591E3C"/>
    <w:rsid w:val="00592CAF"/>
    <w:rsid w:val="00593C55"/>
    <w:rsid w:val="00595239"/>
    <w:rsid w:val="005A1863"/>
    <w:rsid w:val="005A2AE6"/>
    <w:rsid w:val="005B0000"/>
    <w:rsid w:val="005B4FD8"/>
    <w:rsid w:val="005D2099"/>
    <w:rsid w:val="005D3A6A"/>
    <w:rsid w:val="005D7C26"/>
    <w:rsid w:val="005E3936"/>
    <w:rsid w:val="005E49ED"/>
    <w:rsid w:val="005F3208"/>
    <w:rsid w:val="00605CE6"/>
    <w:rsid w:val="00605DCD"/>
    <w:rsid w:val="006102F5"/>
    <w:rsid w:val="006136DD"/>
    <w:rsid w:val="0062514F"/>
    <w:rsid w:val="006256E2"/>
    <w:rsid w:val="0063298B"/>
    <w:rsid w:val="006377B3"/>
    <w:rsid w:val="00641570"/>
    <w:rsid w:val="00641B52"/>
    <w:rsid w:val="00652988"/>
    <w:rsid w:val="00662252"/>
    <w:rsid w:val="00666471"/>
    <w:rsid w:val="0066775B"/>
    <w:rsid w:val="00672AEA"/>
    <w:rsid w:val="00674F18"/>
    <w:rsid w:val="006803F7"/>
    <w:rsid w:val="0068078E"/>
    <w:rsid w:val="006820F3"/>
    <w:rsid w:val="0068430F"/>
    <w:rsid w:val="00687C3B"/>
    <w:rsid w:val="0069057A"/>
    <w:rsid w:val="006924A7"/>
    <w:rsid w:val="006926E2"/>
    <w:rsid w:val="00693A8E"/>
    <w:rsid w:val="00695A6F"/>
    <w:rsid w:val="006A00DF"/>
    <w:rsid w:val="006A10D8"/>
    <w:rsid w:val="006A4B8B"/>
    <w:rsid w:val="006A6086"/>
    <w:rsid w:val="006B151B"/>
    <w:rsid w:val="006B1A63"/>
    <w:rsid w:val="006B6077"/>
    <w:rsid w:val="006C37E5"/>
    <w:rsid w:val="006C43AC"/>
    <w:rsid w:val="006D2DBE"/>
    <w:rsid w:val="006D3F62"/>
    <w:rsid w:val="006D4D1E"/>
    <w:rsid w:val="0070197F"/>
    <w:rsid w:val="00702BE9"/>
    <w:rsid w:val="00711C2F"/>
    <w:rsid w:val="00727841"/>
    <w:rsid w:val="0073190C"/>
    <w:rsid w:val="007338E4"/>
    <w:rsid w:val="00734FFC"/>
    <w:rsid w:val="00735332"/>
    <w:rsid w:val="0074127E"/>
    <w:rsid w:val="00742DE4"/>
    <w:rsid w:val="00744BD8"/>
    <w:rsid w:val="0074613E"/>
    <w:rsid w:val="00752720"/>
    <w:rsid w:val="00755765"/>
    <w:rsid w:val="007561B0"/>
    <w:rsid w:val="00764787"/>
    <w:rsid w:val="007705D7"/>
    <w:rsid w:val="00772BDE"/>
    <w:rsid w:val="00775621"/>
    <w:rsid w:val="00780751"/>
    <w:rsid w:val="00787F47"/>
    <w:rsid w:val="007A18A7"/>
    <w:rsid w:val="007B2005"/>
    <w:rsid w:val="007B3052"/>
    <w:rsid w:val="007B75F4"/>
    <w:rsid w:val="007C2E01"/>
    <w:rsid w:val="007C344E"/>
    <w:rsid w:val="007C3AE8"/>
    <w:rsid w:val="007C5A8B"/>
    <w:rsid w:val="007D1820"/>
    <w:rsid w:val="007D2DB4"/>
    <w:rsid w:val="007D64BC"/>
    <w:rsid w:val="007D6856"/>
    <w:rsid w:val="007D7C81"/>
    <w:rsid w:val="007E0950"/>
    <w:rsid w:val="007E6768"/>
    <w:rsid w:val="007F0259"/>
    <w:rsid w:val="007F508F"/>
    <w:rsid w:val="007F6C5F"/>
    <w:rsid w:val="008140F9"/>
    <w:rsid w:val="00814E3F"/>
    <w:rsid w:val="00816E42"/>
    <w:rsid w:val="008250BD"/>
    <w:rsid w:val="00825295"/>
    <w:rsid w:val="0082563D"/>
    <w:rsid w:val="0083183B"/>
    <w:rsid w:val="00832265"/>
    <w:rsid w:val="00854464"/>
    <w:rsid w:val="00856D06"/>
    <w:rsid w:val="00864FBC"/>
    <w:rsid w:val="00867388"/>
    <w:rsid w:val="0087394B"/>
    <w:rsid w:val="00873986"/>
    <w:rsid w:val="0087700F"/>
    <w:rsid w:val="008772B2"/>
    <w:rsid w:val="00877845"/>
    <w:rsid w:val="00882066"/>
    <w:rsid w:val="00885D84"/>
    <w:rsid w:val="00886A58"/>
    <w:rsid w:val="00891AAE"/>
    <w:rsid w:val="00893331"/>
    <w:rsid w:val="008A37BC"/>
    <w:rsid w:val="008B7A4B"/>
    <w:rsid w:val="008C271D"/>
    <w:rsid w:val="008C2EE2"/>
    <w:rsid w:val="008C52EC"/>
    <w:rsid w:val="008C67EA"/>
    <w:rsid w:val="008D21E6"/>
    <w:rsid w:val="008E508E"/>
    <w:rsid w:val="008F4C22"/>
    <w:rsid w:val="008F73C0"/>
    <w:rsid w:val="008F756B"/>
    <w:rsid w:val="0090365D"/>
    <w:rsid w:val="00904FD9"/>
    <w:rsid w:val="009060CE"/>
    <w:rsid w:val="009065BC"/>
    <w:rsid w:val="00906ECF"/>
    <w:rsid w:val="00910AC2"/>
    <w:rsid w:val="00910F33"/>
    <w:rsid w:val="00911BE1"/>
    <w:rsid w:val="00912254"/>
    <w:rsid w:val="00914F3A"/>
    <w:rsid w:val="009157A6"/>
    <w:rsid w:val="00937FA6"/>
    <w:rsid w:val="00940BD2"/>
    <w:rsid w:val="00944711"/>
    <w:rsid w:val="00944920"/>
    <w:rsid w:val="00944B7E"/>
    <w:rsid w:val="00950F13"/>
    <w:rsid w:val="00952F3D"/>
    <w:rsid w:val="00954E07"/>
    <w:rsid w:val="00955FD1"/>
    <w:rsid w:val="009618B2"/>
    <w:rsid w:val="00966CAD"/>
    <w:rsid w:val="00973B2E"/>
    <w:rsid w:val="00981482"/>
    <w:rsid w:val="00984737"/>
    <w:rsid w:val="00986A12"/>
    <w:rsid w:val="00987ABE"/>
    <w:rsid w:val="009905F8"/>
    <w:rsid w:val="009A2B91"/>
    <w:rsid w:val="009B3585"/>
    <w:rsid w:val="009B435A"/>
    <w:rsid w:val="009B7405"/>
    <w:rsid w:val="009B7B80"/>
    <w:rsid w:val="009C4D4E"/>
    <w:rsid w:val="009C6087"/>
    <w:rsid w:val="009D3D32"/>
    <w:rsid w:val="009D3F9A"/>
    <w:rsid w:val="009E379C"/>
    <w:rsid w:val="009E3A00"/>
    <w:rsid w:val="009E6223"/>
    <w:rsid w:val="009E674F"/>
    <w:rsid w:val="009E799D"/>
    <w:rsid w:val="009F1BDA"/>
    <w:rsid w:val="00A068C0"/>
    <w:rsid w:val="00A10D85"/>
    <w:rsid w:val="00A21171"/>
    <w:rsid w:val="00A22E89"/>
    <w:rsid w:val="00A23A30"/>
    <w:rsid w:val="00A24831"/>
    <w:rsid w:val="00A2545E"/>
    <w:rsid w:val="00A27D55"/>
    <w:rsid w:val="00A30A33"/>
    <w:rsid w:val="00A34156"/>
    <w:rsid w:val="00A34764"/>
    <w:rsid w:val="00A34EB6"/>
    <w:rsid w:val="00A45759"/>
    <w:rsid w:val="00A46075"/>
    <w:rsid w:val="00A534AA"/>
    <w:rsid w:val="00A611D4"/>
    <w:rsid w:val="00A71BBC"/>
    <w:rsid w:val="00A74C77"/>
    <w:rsid w:val="00A834F8"/>
    <w:rsid w:val="00A8619B"/>
    <w:rsid w:val="00A869B1"/>
    <w:rsid w:val="00A92C0F"/>
    <w:rsid w:val="00A92DDF"/>
    <w:rsid w:val="00A94AA0"/>
    <w:rsid w:val="00A96245"/>
    <w:rsid w:val="00AA2761"/>
    <w:rsid w:val="00AA49A9"/>
    <w:rsid w:val="00AA52AF"/>
    <w:rsid w:val="00AB28D5"/>
    <w:rsid w:val="00AB37BA"/>
    <w:rsid w:val="00AB3C87"/>
    <w:rsid w:val="00AB61FD"/>
    <w:rsid w:val="00AC32C7"/>
    <w:rsid w:val="00AC459E"/>
    <w:rsid w:val="00AD111E"/>
    <w:rsid w:val="00AD186F"/>
    <w:rsid w:val="00AD28D8"/>
    <w:rsid w:val="00AD2A84"/>
    <w:rsid w:val="00AE1C75"/>
    <w:rsid w:val="00AF14E3"/>
    <w:rsid w:val="00AF49B7"/>
    <w:rsid w:val="00AF4FA4"/>
    <w:rsid w:val="00AF5977"/>
    <w:rsid w:val="00B02099"/>
    <w:rsid w:val="00B04C07"/>
    <w:rsid w:val="00B07D7E"/>
    <w:rsid w:val="00B14823"/>
    <w:rsid w:val="00B27368"/>
    <w:rsid w:val="00B27AB0"/>
    <w:rsid w:val="00B32BB1"/>
    <w:rsid w:val="00B33DF6"/>
    <w:rsid w:val="00B341D8"/>
    <w:rsid w:val="00B348AE"/>
    <w:rsid w:val="00B34D47"/>
    <w:rsid w:val="00B36B8C"/>
    <w:rsid w:val="00B41C2B"/>
    <w:rsid w:val="00B45028"/>
    <w:rsid w:val="00B45BDA"/>
    <w:rsid w:val="00B46CB5"/>
    <w:rsid w:val="00B50791"/>
    <w:rsid w:val="00B50976"/>
    <w:rsid w:val="00B518AD"/>
    <w:rsid w:val="00B61362"/>
    <w:rsid w:val="00B62D3F"/>
    <w:rsid w:val="00B65135"/>
    <w:rsid w:val="00B70E4A"/>
    <w:rsid w:val="00B71D23"/>
    <w:rsid w:val="00B72288"/>
    <w:rsid w:val="00B777F9"/>
    <w:rsid w:val="00B80202"/>
    <w:rsid w:val="00B92808"/>
    <w:rsid w:val="00B939E1"/>
    <w:rsid w:val="00BA01E0"/>
    <w:rsid w:val="00BB6059"/>
    <w:rsid w:val="00BB76F7"/>
    <w:rsid w:val="00BC351B"/>
    <w:rsid w:val="00BC47E9"/>
    <w:rsid w:val="00BE016A"/>
    <w:rsid w:val="00BE53BD"/>
    <w:rsid w:val="00BE7097"/>
    <w:rsid w:val="00BF6A19"/>
    <w:rsid w:val="00C00C3F"/>
    <w:rsid w:val="00C02457"/>
    <w:rsid w:val="00C0369C"/>
    <w:rsid w:val="00C04F11"/>
    <w:rsid w:val="00C05229"/>
    <w:rsid w:val="00C06B6A"/>
    <w:rsid w:val="00C070EB"/>
    <w:rsid w:val="00C07EF7"/>
    <w:rsid w:val="00C109E2"/>
    <w:rsid w:val="00C21EF5"/>
    <w:rsid w:val="00C25F62"/>
    <w:rsid w:val="00C261D6"/>
    <w:rsid w:val="00C42D21"/>
    <w:rsid w:val="00C43596"/>
    <w:rsid w:val="00C46AD6"/>
    <w:rsid w:val="00C47753"/>
    <w:rsid w:val="00C540B2"/>
    <w:rsid w:val="00C56132"/>
    <w:rsid w:val="00C6579A"/>
    <w:rsid w:val="00C65B98"/>
    <w:rsid w:val="00C702A4"/>
    <w:rsid w:val="00C728E7"/>
    <w:rsid w:val="00C72A70"/>
    <w:rsid w:val="00C73E0B"/>
    <w:rsid w:val="00C74FFB"/>
    <w:rsid w:val="00C75E25"/>
    <w:rsid w:val="00C87594"/>
    <w:rsid w:val="00C91434"/>
    <w:rsid w:val="00C94364"/>
    <w:rsid w:val="00C977C6"/>
    <w:rsid w:val="00CA07CC"/>
    <w:rsid w:val="00CA2406"/>
    <w:rsid w:val="00CC07E2"/>
    <w:rsid w:val="00CC4FF8"/>
    <w:rsid w:val="00CC5AA3"/>
    <w:rsid w:val="00CC6B05"/>
    <w:rsid w:val="00CE2C62"/>
    <w:rsid w:val="00CE3477"/>
    <w:rsid w:val="00CE5B66"/>
    <w:rsid w:val="00CE7B16"/>
    <w:rsid w:val="00CE7DB2"/>
    <w:rsid w:val="00CF1182"/>
    <w:rsid w:val="00D03F86"/>
    <w:rsid w:val="00D045AF"/>
    <w:rsid w:val="00D0737E"/>
    <w:rsid w:val="00D10F61"/>
    <w:rsid w:val="00D123F1"/>
    <w:rsid w:val="00D13003"/>
    <w:rsid w:val="00D146CF"/>
    <w:rsid w:val="00D168AD"/>
    <w:rsid w:val="00D27417"/>
    <w:rsid w:val="00D31845"/>
    <w:rsid w:val="00D31A6A"/>
    <w:rsid w:val="00D32188"/>
    <w:rsid w:val="00D3396C"/>
    <w:rsid w:val="00D339F8"/>
    <w:rsid w:val="00D35B3E"/>
    <w:rsid w:val="00D37866"/>
    <w:rsid w:val="00D437C7"/>
    <w:rsid w:val="00D450AD"/>
    <w:rsid w:val="00D53465"/>
    <w:rsid w:val="00D60237"/>
    <w:rsid w:val="00D60F35"/>
    <w:rsid w:val="00D64AE0"/>
    <w:rsid w:val="00D65407"/>
    <w:rsid w:val="00D670E1"/>
    <w:rsid w:val="00D70831"/>
    <w:rsid w:val="00D73770"/>
    <w:rsid w:val="00D75F87"/>
    <w:rsid w:val="00D8052D"/>
    <w:rsid w:val="00D81ED9"/>
    <w:rsid w:val="00D911BA"/>
    <w:rsid w:val="00D92425"/>
    <w:rsid w:val="00DA4D95"/>
    <w:rsid w:val="00DA6E85"/>
    <w:rsid w:val="00DB02EC"/>
    <w:rsid w:val="00DB1EA8"/>
    <w:rsid w:val="00DB6BD5"/>
    <w:rsid w:val="00DC2BC0"/>
    <w:rsid w:val="00DC3463"/>
    <w:rsid w:val="00DC40DF"/>
    <w:rsid w:val="00DD14D4"/>
    <w:rsid w:val="00DD3749"/>
    <w:rsid w:val="00DD3BC8"/>
    <w:rsid w:val="00DE4D49"/>
    <w:rsid w:val="00DF6F53"/>
    <w:rsid w:val="00E00429"/>
    <w:rsid w:val="00E01033"/>
    <w:rsid w:val="00E04BEB"/>
    <w:rsid w:val="00E05887"/>
    <w:rsid w:val="00E05BC7"/>
    <w:rsid w:val="00E06E23"/>
    <w:rsid w:val="00E100F7"/>
    <w:rsid w:val="00E12D99"/>
    <w:rsid w:val="00E14FC8"/>
    <w:rsid w:val="00E17B82"/>
    <w:rsid w:val="00E26918"/>
    <w:rsid w:val="00E320FA"/>
    <w:rsid w:val="00E3329A"/>
    <w:rsid w:val="00E33B32"/>
    <w:rsid w:val="00E33D24"/>
    <w:rsid w:val="00E35640"/>
    <w:rsid w:val="00E418C3"/>
    <w:rsid w:val="00E420BC"/>
    <w:rsid w:val="00E43E88"/>
    <w:rsid w:val="00E443EA"/>
    <w:rsid w:val="00E44895"/>
    <w:rsid w:val="00E47869"/>
    <w:rsid w:val="00E554B4"/>
    <w:rsid w:val="00E55921"/>
    <w:rsid w:val="00E568F1"/>
    <w:rsid w:val="00E6730E"/>
    <w:rsid w:val="00E73B15"/>
    <w:rsid w:val="00E767CA"/>
    <w:rsid w:val="00E85D61"/>
    <w:rsid w:val="00E85FB8"/>
    <w:rsid w:val="00E86815"/>
    <w:rsid w:val="00E920ED"/>
    <w:rsid w:val="00E941F7"/>
    <w:rsid w:val="00E94FD6"/>
    <w:rsid w:val="00E95EBB"/>
    <w:rsid w:val="00EA3062"/>
    <w:rsid w:val="00EA6CE4"/>
    <w:rsid w:val="00EB300F"/>
    <w:rsid w:val="00EC0758"/>
    <w:rsid w:val="00EC1A9E"/>
    <w:rsid w:val="00ED00BC"/>
    <w:rsid w:val="00ED464F"/>
    <w:rsid w:val="00ED768B"/>
    <w:rsid w:val="00ED7BB1"/>
    <w:rsid w:val="00EE3C53"/>
    <w:rsid w:val="00EE6321"/>
    <w:rsid w:val="00EF469D"/>
    <w:rsid w:val="00F01E97"/>
    <w:rsid w:val="00F04D3E"/>
    <w:rsid w:val="00F06BA3"/>
    <w:rsid w:val="00F1312E"/>
    <w:rsid w:val="00F14B69"/>
    <w:rsid w:val="00F2682F"/>
    <w:rsid w:val="00F34226"/>
    <w:rsid w:val="00F4199A"/>
    <w:rsid w:val="00F41A4C"/>
    <w:rsid w:val="00F43975"/>
    <w:rsid w:val="00F44863"/>
    <w:rsid w:val="00F45CD8"/>
    <w:rsid w:val="00F51665"/>
    <w:rsid w:val="00F544C0"/>
    <w:rsid w:val="00F57B28"/>
    <w:rsid w:val="00F64CEF"/>
    <w:rsid w:val="00F65B23"/>
    <w:rsid w:val="00F80B17"/>
    <w:rsid w:val="00F821D6"/>
    <w:rsid w:val="00F8255E"/>
    <w:rsid w:val="00F8454F"/>
    <w:rsid w:val="00F91FE7"/>
    <w:rsid w:val="00F93509"/>
    <w:rsid w:val="00F9750E"/>
    <w:rsid w:val="00FB051A"/>
    <w:rsid w:val="00FB259F"/>
    <w:rsid w:val="00FB3354"/>
    <w:rsid w:val="00FC33D4"/>
    <w:rsid w:val="00FC6815"/>
    <w:rsid w:val="00FD28AA"/>
    <w:rsid w:val="00FD3845"/>
    <w:rsid w:val="00FE0B06"/>
    <w:rsid w:val="00FE315E"/>
    <w:rsid w:val="00FE3830"/>
    <w:rsid w:val="00FE4B5C"/>
    <w:rsid w:val="00FF138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AF14E3"/>
    <w:pPr>
      <w:ind w:left="720"/>
      <w:contextualSpacing/>
    </w:pPr>
  </w:style>
  <w:style w:type="character" w:customStyle="1" w:styleId="s6">
    <w:name w:val="s6"/>
    <w:basedOn w:val="Absatz-Standardschriftart"/>
    <w:rsid w:val="00DF6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029867">
      <w:bodyDiv w:val="1"/>
      <w:marLeft w:val="0"/>
      <w:marRight w:val="0"/>
      <w:marTop w:val="0"/>
      <w:marBottom w:val="0"/>
      <w:divBdr>
        <w:top w:val="none" w:sz="0" w:space="0" w:color="auto"/>
        <w:left w:val="none" w:sz="0" w:space="0" w:color="auto"/>
        <w:bottom w:val="none" w:sz="0" w:space="0" w:color="auto"/>
        <w:right w:val="none" w:sz="0" w:space="0" w:color="auto"/>
      </w:divBdr>
    </w:div>
    <w:div w:id="1106583682">
      <w:bodyDiv w:val="1"/>
      <w:marLeft w:val="0"/>
      <w:marRight w:val="0"/>
      <w:marTop w:val="0"/>
      <w:marBottom w:val="0"/>
      <w:divBdr>
        <w:top w:val="none" w:sz="0" w:space="0" w:color="auto"/>
        <w:left w:val="none" w:sz="0" w:space="0" w:color="auto"/>
        <w:bottom w:val="none" w:sz="0" w:space="0" w:color="auto"/>
        <w:right w:val="none" w:sz="0" w:space="0" w:color="auto"/>
      </w:divBdr>
    </w:div>
    <w:div w:id="1579560106">
      <w:bodyDiv w:val="1"/>
      <w:marLeft w:val="0"/>
      <w:marRight w:val="0"/>
      <w:marTop w:val="0"/>
      <w:marBottom w:val="0"/>
      <w:divBdr>
        <w:top w:val="none" w:sz="0" w:space="0" w:color="auto"/>
        <w:left w:val="none" w:sz="0" w:space="0" w:color="auto"/>
        <w:bottom w:val="none" w:sz="0" w:space="0" w:color="auto"/>
        <w:right w:val="none" w:sz="0" w:space="0" w:color="auto"/>
      </w:divBdr>
    </w:div>
    <w:div w:id="20936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facades/thermfix-vario" TargetMode="External"/><Relationship Id="rId13" Type="http://schemas.openxmlformats.org/officeDocument/2006/relationships/hyperlink" Target="http://forstersystems.com"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hyperlink" Target="https://www.forstersystem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rstersystems.com/products/windows/omnia" TargetMode="External"/><Relationship Id="rId14" Type="http://schemas.openxmlformats.org/officeDocument/2006/relationships/hyperlink" Target="http://www.maipr.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865</Words>
  <Characters>5453</Characters>
  <Application>Microsoft Office Word</Application>
  <DocSecurity>0</DocSecurity>
  <Lines>45</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Fabienne Pyszka</cp:lastModifiedBy>
  <cp:revision>27</cp:revision>
  <cp:lastPrinted>2024-01-09T15:29:00Z</cp:lastPrinted>
  <dcterms:created xsi:type="dcterms:W3CDTF">2024-04-22T11:36:00Z</dcterms:created>
  <dcterms:modified xsi:type="dcterms:W3CDTF">2025-03-26T09:27:00Z</dcterms:modified>
  <cp:category/>
</cp:coreProperties>
</file>