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554938" w14:textId="77777777" w:rsidR="00C331BE" w:rsidRDefault="00C331BE" w:rsidP="003D4C1A">
      <w:pPr>
        <w:pStyle w:val="00Head1"/>
        <w:spacing w:after="40"/>
      </w:pPr>
    </w:p>
    <w:p w14:paraId="7702C66C" w14:textId="38A8B977" w:rsidR="00C331BE" w:rsidRPr="00914F53" w:rsidRDefault="006D7867" w:rsidP="0009190B">
      <w:pPr>
        <w:pStyle w:val="00Head1"/>
        <w:spacing w:after="120"/>
        <w:rPr>
          <w:b w:val="0"/>
          <w:bCs/>
          <w:sz w:val="22"/>
          <w:szCs w:val="22"/>
        </w:rPr>
      </w:pPr>
      <w:r w:rsidRPr="00914F53">
        <w:rPr>
          <w:b w:val="0"/>
          <w:bCs/>
          <w:sz w:val="22"/>
          <w:szCs w:val="22"/>
        </w:rPr>
        <w:t>Stärkeres Engagement in der politischen Kommunikation</w:t>
      </w:r>
    </w:p>
    <w:p w14:paraId="26A2E0F8" w14:textId="194082CC" w:rsidR="007657C5" w:rsidRPr="00914F53" w:rsidRDefault="006D7867" w:rsidP="0009190B">
      <w:pPr>
        <w:pStyle w:val="00Head1"/>
        <w:spacing w:line="360" w:lineRule="auto"/>
        <w:jc w:val="left"/>
        <w:rPr>
          <w:color w:val="000000" w:themeColor="text1"/>
          <w:sz w:val="28"/>
          <w:szCs w:val="28"/>
        </w:rPr>
      </w:pPr>
      <w:r w:rsidRPr="00914F53">
        <w:rPr>
          <w:color w:val="000000" w:themeColor="text1"/>
          <w:sz w:val="28"/>
          <w:szCs w:val="28"/>
        </w:rPr>
        <w:t>Jahreshauptversammlung des FVHF in Baden-Baden</w:t>
      </w:r>
    </w:p>
    <w:p w14:paraId="5DA9FF3D" w14:textId="77777777" w:rsidR="00B03BC5" w:rsidRPr="00914F53" w:rsidRDefault="00B03BC5" w:rsidP="00B03BC5">
      <w:pPr>
        <w:spacing w:line="360" w:lineRule="auto"/>
        <w:jc w:val="both"/>
        <w:rPr>
          <w:rFonts w:ascii="Verdana" w:hAnsi="Verdana"/>
          <w:color w:val="000000" w:themeColor="text1"/>
          <w:sz w:val="20"/>
          <w:szCs w:val="20"/>
        </w:rPr>
      </w:pPr>
    </w:p>
    <w:p w14:paraId="330B2A5D" w14:textId="1E129329" w:rsidR="00156597" w:rsidRPr="00914F53" w:rsidRDefault="009D1CC3" w:rsidP="00B03BC5">
      <w:pPr>
        <w:spacing w:line="360" w:lineRule="auto"/>
        <w:jc w:val="both"/>
        <w:rPr>
          <w:rFonts w:ascii="Verdana" w:hAnsi="Verdana"/>
          <w:b/>
          <w:bCs/>
          <w:color w:val="000000" w:themeColor="text1"/>
          <w:sz w:val="20"/>
          <w:szCs w:val="20"/>
        </w:rPr>
      </w:pPr>
      <w:r w:rsidRPr="00914F53">
        <w:rPr>
          <w:rFonts w:ascii="Verdana" w:hAnsi="Verdana"/>
          <w:b/>
          <w:bCs/>
          <w:color w:val="000000" w:themeColor="text1"/>
          <w:sz w:val="20"/>
          <w:szCs w:val="20"/>
        </w:rPr>
        <w:t xml:space="preserve">Es war die erste große Bewährungsprobe für den neuen Verbandsgeschäftsführer Wolfgang Häußler mit seinem </w:t>
      </w:r>
      <w:r w:rsidR="002123D8" w:rsidRPr="00914F53">
        <w:rPr>
          <w:rFonts w:ascii="Verdana" w:hAnsi="Verdana"/>
          <w:b/>
          <w:bCs/>
          <w:color w:val="000000" w:themeColor="text1"/>
          <w:sz w:val="20"/>
          <w:szCs w:val="20"/>
        </w:rPr>
        <w:t xml:space="preserve">neu aufgestellten </w:t>
      </w:r>
      <w:r w:rsidRPr="00914F53">
        <w:rPr>
          <w:rFonts w:ascii="Verdana" w:hAnsi="Verdana"/>
          <w:b/>
          <w:bCs/>
          <w:color w:val="000000" w:themeColor="text1"/>
          <w:sz w:val="20"/>
          <w:szCs w:val="20"/>
        </w:rPr>
        <w:t xml:space="preserve">Team: </w:t>
      </w:r>
      <w:r w:rsidR="00923171" w:rsidRPr="00914F53">
        <w:rPr>
          <w:rFonts w:ascii="Verdana" w:hAnsi="Verdana"/>
          <w:b/>
          <w:bCs/>
          <w:color w:val="000000" w:themeColor="text1"/>
          <w:sz w:val="20"/>
          <w:szCs w:val="20"/>
        </w:rPr>
        <w:t>Am 1</w:t>
      </w:r>
      <w:r w:rsidR="002825D9" w:rsidRPr="00914F53">
        <w:rPr>
          <w:rFonts w:ascii="Verdana" w:hAnsi="Verdana"/>
          <w:b/>
          <w:bCs/>
          <w:color w:val="000000" w:themeColor="text1"/>
          <w:sz w:val="20"/>
          <w:szCs w:val="20"/>
        </w:rPr>
        <w:t>4</w:t>
      </w:r>
      <w:r w:rsidR="00923171" w:rsidRPr="00914F53">
        <w:rPr>
          <w:rFonts w:ascii="Verdana" w:hAnsi="Verdana"/>
          <w:b/>
          <w:bCs/>
          <w:color w:val="000000" w:themeColor="text1"/>
          <w:sz w:val="20"/>
          <w:szCs w:val="20"/>
        </w:rPr>
        <w:t>. Juni 202</w:t>
      </w:r>
      <w:r w:rsidR="005C0502" w:rsidRPr="00914F53">
        <w:rPr>
          <w:rFonts w:ascii="Verdana" w:hAnsi="Verdana"/>
          <w:b/>
          <w:bCs/>
          <w:color w:val="000000" w:themeColor="text1"/>
          <w:sz w:val="20"/>
          <w:szCs w:val="20"/>
        </w:rPr>
        <w:t>4</w:t>
      </w:r>
      <w:r w:rsidR="00923171" w:rsidRPr="00914F53">
        <w:rPr>
          <w:rFonts w:ascii="Verdana" w:hAnsi="Verdana"/>
          <w:b/>
          <w:bCs/>
          <w:color w:val="000000" w:themeColor="text1"/>
          <w:sz w:val="20"/>
          <w:szCs w:val="20"/>
        </w:rPr>
        <w:t xml:space="preserve"> </w:t>
      </w:r>
      <w:r w:rsidRPr="00914F53">
        <w:rPr>
          <w:rFonts w:ascii="Verdana" w:hAnsi="Verdana"/>
          <w:b/>
          <w:bCs/>
          <w:color w:val="000000" w:themeColor="text1"/>
          <w:sz w:val="20"/>
          <w:szCs w:val="20"/>
        </w:rPr>
        <w:t xml:space="preserve">trafen sich Mitglieder des FVHF </w:t>
      </w:r>
      <w:r w:rsidR="00F03820" w:rsidRPr="00914F53">
        <w:rPr>
          <w:rFonts w:ascii="Verdana" w:hAnsi="Verdana"/>
          <w:b/>
          <w:bCs/>
          <w:color w:val="000000" w:themeColor="text1"/>
          <w:sz w:val="20"/>
          <w:szCs w:val="20"/>
        </w:rPr>
        <w:t xml:space="preserve">zur Jahreshauptversammlung </w:t>
      </w:r>
      <w:r w:rsidRPr="00914F53">
        <w:rPr>
          <w:rFonts w:ascii="Verdana" w:hAnsi="Verdana"/>
          <w:b/>
          <w:bCs/>
          <w:color w:val="000000" w:themeColor="text1"/>
          <w:sz w:val="20"/>
          <w:szCs w:val="20"/>
        </w:rPr>
        <w:t>in Baden-Baden. Die Tagungsräume stellte diesmal die Schöck-Group</w:t>
      </w:r>
      <w:r w:rsidR="00F03820" w:rsidRPr="00914F53">
        <w:rPr>
          <w:rFonts w:ascii="Verdana" w:hAnsi="Verdana"/>
          <w:b/>
          <w:bCs/>
          <w:color w:val="000000" w:themeColor="text1"/>
          <w:sz w:val="20"/>
          <w:szCs w:val="20"/>
        </w:rPr>
        <w:t xml:space="preserve"> </w:t>
      </w:r>
      <w:r w:rsidRPr="00914F53">
        <w:rPr>
          <w:rFonts w:ascii="Verdana" w:hAnsi="Verdana"/>
          <w:b/>
          <w:bCs/>
          <w:color w:val="000000" w:themeColor="text1"/>
          <w:sz w:val="20"/>
          <w:szCs w:val="20"/>
        </w:rPr>
        <w:t xml:space="preserve">zur Verfügung. </w:t>
      </w:r>
      <w:r w:rsidR="002123D8" w:rsidRPr="00914F53">
        <w:rPr>
          <w:rFonts w:ascii="Verdana" w:hAnsi="Verdana"/>
          <w:b/>
          <w:bCs/>
          <w:color w:val="000000" w:themeColor="text1"/>
          <w:sz w:val="20"/>
          <w:szCs w:val="20"/>
        </w:rPr>
        <w:t xml:space="preserve">Der FVHF hat sich viel vorgenommen: So soll noch in diesem Jahr ein VHF-Qualitätssiegel an den Start gehen. </w:t>
      </w:r>
      <w:r w:rsidR="00F03820" w:rsidRPr="00914F53">
        <w:rPr>
          <w:rFonts w:ascii="Verdana" w:hAnsi="Verdana"/>
          <w:b/>
          <w:bCs/>
          <w:color w:val="000000" w:themeColor="text1"/>
          <w:sz w:val="20"/>
          <w:szCs w:val="20"/>
        </w:rPr>
        <w:t xml:space="preserve">Zudem wollen sich </w:t>
      </w:r>
      <w:r w:rsidR="002123D8" w:rsidRPr="00914F53">
        <w:rPr>
          <w:rFonts w:ascii="Verdana" w:hAnsi="Verdana"/>
          <w:b/>
          <w:bCs/>
          <w:color w:val="000000" w:themeColor="text1"/>
          <w:sz w:val="20"/>
          <w:szCs w:val="20"/>
        </w:rPr>
        <w:t xml:space="preserve">Vorstand und Geschäftsführung </w:t>
      </w:r>
      <w:r w:rsidR="001336C0" w:rsidRPr="00914F53">
        <w:rPr>
          <w:rFonts w:ascii="Verdana" w:hAnsi="Verdana"/>
          <w:b/>
          <w:bCs/>
          <w:color w:val="000000" w:themeColor="text1"/>
          <w:sz w:val="20"/>
          <w:szCs w:val="20"/>
        </w:rPr>
        <w:t>künftig s</w:t>
      </w:r>
      <w:r w:rsidR="002123D8" w:rsidRPr="00914F53">
        <w:rPr>
          <w:rFonts w:ascii="Verdana" w:hAnsi="Verdana"/>
          <w:b/>
          <w:bCs/>
          <w:color w:val="000000" w:themeColor="text1"/>
          <w:sz w:val="20"/>
          <w:szCs w:val="20"/>
        </w:rPr>
        <w:t>tärker in der politischen Kommunikation</w:t>
      </w:r>
      <w:r w:rsidR="001336C0" w:rsidRPr="00914F53">
        <w:rPr>
          <w:rFonts w:ascii="Verdana" w:hAnsi="Verdana"/>
          <w:b/>
          <w:bCs/>
          <w:color w:val="000000" w:themeColor="text1"/>
          <w:sz w:val="20"/>
          <w:szCs w:val="20"/>
        </w:rPr>
        <w:t xml:space="preserve"> engagieren</w:t>
      </w:r>
      <w:r w:rsidR="002123D8" w:rsidRPr="00914F53">
        <w:rPr>
          <w:rFonts w:ascii="Verdana" w:hAnsi="Verdana"/>
          <w:b/>
          <w:bCs/>
          <w:color w:val="000000" w:themeColor="text1"/>
          <w:sz w:val="20"/>
          <w:szCs w:val="20"/>
        </w:rPr>
        <w:t>. Die entsprechenden Weichenstellungen wurden bereits vorgenommen und den Delegierten präsentiert.</w:t>
      </w:r>
    </w:p>
    <w:p w14:paraId="5A13D761" w14:textId="77777777" w:rsidR="00774E19" w:rsidRPr="00914F53" w:rsidRDefault="00774E19" w:rsidP="00B03BC5">
      <w:pPr>
        <w:spacing w:line="360" w:lineRule="auto"/>
        <w:jc w:val="both"/>
        <w:rPr>
          <w:rFonts w:ascii="Verdana" w:hAnsi="Verdana"/>
          <w:b/>
          <w:bCs/>
          <w:color w:val="000000" w:themeColor="text1"/>
          <w:sz w:val="20"/>
          <w:szCs w:val="20"/>
        </w:rPr>
      </w:pPr>
    </w:p>
    <w:p w14:paraId="30881F75" w14:textId="3B678BA7" w:rsidR="008625B7" w:rsidRPr="00914F53" w:rsidRDefault="00224337" w:rsidP="004B79AA">
      <w:pPr>
        <w:spacing w:line="360" w:lineRule="auto"/>
        <w:jc w:val="both"/>
        <w:rPr>
          <w:rFonts w:ascii="Verdana" w:hAnsi="Verdana"/>
          <w:sz w:val="20"/>
          <w:szCs w:val="20"/>
        </w:rPr>
      </w:pPr>
      <w:r w:rsidRPr="00914F53">
        <w:rPr>
          <w:rFonts w:ascii="Verdana" w:hAnsi="Verdana"/>
          <w:sz w:val="20"/>
          <w:szCs w:val="20"/>
        </w:rPr>
        <w:t xml:space="preserve">Hersteller, Fachverleger, Ingenieure und Sachverständige rund um die Vorgehängte Hinterlüftete Fassade (VHF) </w:t>
      </w:r>
      <w:r w:rsidR="003C6F6A" w:rsidRPr="00914F53">
        <w:rPr>
          <w:rFonts w:ascii="Verdana" w:hAnsi="Verdana"/>
          <w:sz w:val="20"/>
          <w:szCs w:val="20"/>
        </w:rPr>
        <w:t xml:space="preserve">diskutierten </w:t>
      </w:r>
      <w:r w:rsidR="00156597" w:rsidRPr="00914F53">
        <w:rPr>
          <w:rFonts w:ascii="Verdana" w:hAnsi="Verdana"/>
          <w:sz w:val="20"/>
          <w:szCs w:val="20"/>
        </w:rPr>
        <w:t>aktuelle Entwicklungen</w:t>
      </w:r>
      <w:r w:rsidR="003C6F6A" w:rsidRPr="00914F53">
        <w:rPr>
          <w:rFonts w:ascii="Verdana" w:hAnsi="Verdana"/>
          <w:sz w:val="20"/>
          <w:szCs w:val="20"/>
        </w:rPr>
        <w:t xml:space="preserve"> der Baubranche</w:t>
      </w:r>
      <w:r w:rsidR="0076058D" w:rsidRPr="00914F53">
        <w:rPr>
          <w:rFonts w:ascii="Verdana" w:hAnsi="Verdana"/>
          <w:sz w:val="20"/>
          <w:szCs w:val="20"/>
        </w:rPr>
        <w:t>, warfen aber vor allem den Blick in die Zukunft</w:t>
      </w:r>
      <w:r w:rsidR="00CE536E" w:rsidRPr="00914F53">
        <w:rPr>
          <w:rFonts w:ascii="Verdana" w:hAnsi="Verdana"/>
          <w:sz w:val="20"/>
          <w:szCs w:val="20"/>
        </w:rPr>
        <w:t xml:space="preserve">: </w:t>
      </w:r>
      <w:r w:rsidR="008625B7" w:rsidRPr="00914F53">
        <w:rPr>
          <w:rFonts w:ascii="Verdana" w:hAnsi="Verdana"/>
          <w:sz w:val="20"/>
          <w:szCs w:val="20"/>
        </w:rPr>
        <w:t xml:space="preserve">Wie </w:t>
      </w:r>
      <w:r w:rsidR="001205AB" w:rsidRPr="00914F53">
        <w:rPr>
          <w:rFonts w:ascii="Verdana" w:hAnsi="Verdana"/>
          <w:sz w:val="20"/>
          <w:szCs w:val="20"/>
        </w:rPr>
        <w:t xml:space="preserve">bekommen wir Zugang zu </w:t>
      </w:r>
      <w:r w:rsidR="008625B7" w:rsidRPr="00914F53">
        <w:rPr>
          <w:rFonts w:ascii="Verdana" w:hAnsi="Verdana"/>
          <w:sz w:val="20"/>
          <w:szCs w:val="20"/>
        </w:rPr>
        <w:t>baupolitische</w:t>
      </w:r>
      <w:r w:rsidR="001205AB" w:rsidRPr="00914F53">
        <w:rPr>
          <w:rFonts w:ascii="Verdana" w:hAnsi="Verdana"/>
          <w:sz w:val="20"/>
          <w:szCs w:val="20"/>
        </w:rPr>
        <w:t>n</w:t>
      </w:r>
      <w:r w:rsidR="008625B7" w:rsidRPr="00914F53">
        <w:rPr>
          <w:rFonts w:ascii="Verdana" w:hAnsi="Verdana"/>
          <w:sz w:val="20"/>
          <w:szCs w:val="20"/>
        </w:rPr>
        <w:t xml:space="preserve"> Entscheidungsträger</w:t>
      </w:r>
      <w:r w:rsidR="001205AB" w:rsidRPr="00914F53">
        <w:rPr>
          <w:rFonts w:ascii="Verdana" w:hAnsi="Verdana"/>
          <w:sz w:val="20"/>
          <w:szCs w:val="20"/>
        </w:rPr>
        <w:t>n, um sie</w:t>
      </w:r>
      <w:r w:rsidR="008625B7" w:rsidRPr="00914F53">
        <w:rPr>
          <w:rFonts w:ascii="Verdana" w:hAnsi="Verdana"/>
          <w:sz w:val="20"/>
          <w:szCs w:val="20"/>
        </w:rPr>
        <w:t xml:space="preserve"> von den Vorteilen der VHF </w:t>
      </w:r>
      <w:r w:rsidR="001205AB" w:rsidRPr="00914F53">
        <w:rPr>
          <w:rFonts w:ascii="Verdana" w:hAnsi="Verdana"/>
          <w:sz w:val="20"/>
          <w:szCs w:val="20"/>
        </w:rPr>
        <w:t xml:space="preserve">zu </w:t>
      </w:r>
      <w:r w:rsidR="008625B7" w:rsidRPr="00914F53">
        <w:rPr>
          <w:rFonts w:ascii="Verdana" w:hAnsi="Verdana"/>
          <w:sz w:val="20"/>
          <w:szCs w:val="20"/>
        </w:rPr>
        <w:t>überzeug</w:t>
      </w:r>
      <w:r w:rsidR="001205AB" w:rsidRPr="00914F53">
        <w:rPr>
          <w:rFonts w:ascii="Verdana" w:hAnsi="Verdana"/>
          <w:sz w:val="20"/>
          <w:szCs w:val="20"/>
        </w:rPr>
        <w:t>en</w:t>
      </w:r>
      <w:r w:rsidR="008625B7" w:rsidRPr="00914F53">
        <w:rPr>
          <w:rFonts w:ascii="Verdana" w:hAnsi="Verdana"/>
          <w:sz w:val="20"/>
          <w:szCs w:val="20"/>
        </w:rPr>
        <w:t>? Und wie erreichen wir eine gleichbleibend hohe, vergleichbare Qualität</w:t>
      </w:r>
      <w:r w:rsidR="009E3FBC" w:rsidRPr="00914F53">
        <w:rPr>
          <w:rFonts w:ascii="Verdana" w:hAnsi="Verdana"/>
          <w:sz w:val="20"/>
          <w:szCs w:val="20"/>
        </w:rPr>
        <w:t xml:space="preserve"> </w:t>
      </w:r>
      <w:r w:rsidR="008625B7" w:rsidRPr="00914F53">
        <w:rPr>
          <w:rFonts w:ascii="Verdana" w:hAnsi="Verdana"/>
          <w:sz w:val="20"/>
          <w:szCs w:val="20"/>
        </w:rPr>
        <w:t>der VHF?</w:t>
      </w:r>
    </w:p>
    <w:p w14:paraId="2E9EBEBE" w14:textId="77777777" w:rsidR="008625B7" w:rsidRPr="00914F53" w:rsidRDefault="008625B7" w:rsidP="004B79AA">
      <w:pPr>
        <w:spacing w:line="360" w:lineRule="auto"/>
        <w:jc w:val="both"/>
        <w:rPr>
          <w:rFonts w:ascii="Verdana" w:hAnsi="Verdana"/>
          <w:sz w:val="20"/>
          <w:szCs w:val="20"/>
        </w:rPr>
      </w:pPr>
    </w:p>
    <w:p w14:paraId="10B3E39B" w14:textId="27DDAFAB" w:rsidR="009942D7" w:rsidRPr="00914F53" w:rsidRDefault="00621361" w:rsidP="004B79AA">
      <w:pPr>
        <w:spacing w:line="360" w:lineRule="auto"/>
        <w:jc w:val="both"/>
        <w:rPr>
          <w:rFonts w:ascii="Verdana" w:hAnsi="Verdana"/>
          <w:b/>
          <w:bCs/>
          <w:sz w:val="20"/>
          <w:szCs w:val="20"/>
        </w:rPr>
      </w:pPr>
      <w:r w:rsidRPr="00914F53">
        <w:rPr>
          <w:rFonts w:ascii="Verdana" w:hAnsi="Verdana"/>
          <w:b/>
          <w:bCs/>
          <w:sz w:val="20"/>
          <w:szCs w:val="20"/>
        </w:rPr>
        <w:t>Dialog mit Entscheidern in Politik, Kammern und Verbänden</w:t>
      </w:r>
    </w:p>
    <w:p w14:paraId="515B4327" w14:textId="4060A156" w:rsidR="00806F62" w:rsidRPr="00914F53" w:rsidRDefault="00806F62" w:rsidP="004F3C67">
      <w:pPr>
        <w:spacing w:line="360" w:lineRule="auto"/>
        <w:jc w:val="both"/>
        <w:rPr>
          <w:rFonts w:ascii="Verdana" w:hAnsi="Verdana"/>
          <w:sz w:val="20"/>
          <w:szCs w:val="20"/>
        </w:rPr>
      </w:pPr>
      <w:r w:rsidRPr="00914F53">
        <w:rPr>
          <w:rFonts w:ascii="Verdana" w:hAnsi="Verdana"/>
          <w:sz w:val="20"/>
          <w:szCs w:val="20"/>
        </w:rPr>
        <w:t xml:space="preserve">Spätestens Anfang 2025 will man beim FVHF soweit sein, mit Entscheidern in Politik, Kammern und Verbänden in einen permanenten Dialog zu kommen, kündigte FVHF-Vorstandsvorsitzender </w:t>
      </w:r>
      <w:r w:rsidR="004B79AA" w:rsidRPr="00914F53">
        <w:rPr>
          <w:rFonts w:ascii="Verdana" w:hAnsi="Verdana"/>
          <w:sz w:val="20"/>
          <w:szCs w:val="20"/>
        </w:rPr>
        <w:t>Andreas Reinhardt</w:t>
      </w:r>
      <w:r w:rsidRPr="00914F53">
        <w:rPr>
          <w:rFonts w:ascii="Verdana" w:hAnsi="Verdana"/>
          <w:sz w:val="20"/>
          <w:szCs w:val="20"/>
        </w:rPr>
        <w:t xml:space="preserve"> </w:t>
      </w:r>
      <w:r w:rsidR="00CA315E" w:rsidRPr="00914F53">
        <w:rPr>
          <w:rFonts w:ascii="Verdana" w:hAnsi="Verdana"/>
          <w:sz w:val="20"/>
          <w:szCs w:val="20"/>
        </w:rPr>
        <w:t>(</w:t>
      </w:r>
      <w:proofErr w:type="spellStart"/>
      <w:r w:rsidR="00CA315E" w:rsidRPr="00914F53">
        <w:rPr>
          <w:rFonts w:ascii="Verdana" w:hAnsi="Verdana"/>
          <w:sz w:val="20"/>
          <w:szCs w:val="20"/>
        </w:rPr>
        <w:t>Systea</w:t>
      </w:r>
      <w:proofErr w:type="spellEnd"/>
      <w:r w:rsidR="00CA315E" w:rsidRPr="00914F53">
        <w:rPr>
          <w:rFonts w:ascii="Verdana" w:hAnsi="Verdana"/>
          <w:sz w:val="20"/>
          <w:szCs w:val="20"/>
        </w:rPr>
        <w:t xml:space="preserve"> GmbH) </w:t>
      </w:r>
      <w:r w:rsidRPr="00914F53">
        <w:rPr>
          <w:rFonts w:ascii="Verdana" w:hAnsi="Verdana"/>
          <w:sz w:val="20"/>
          <w:szCs w:val="20"/>
        </w:rPr>
        <w:t xml:space="preserve">an. </w:t>
      </w:r>
      <w:r w:rsidR="002A7837" w:rsidRPr="00914F53">
        <w:rPr>
          <w:rFonts w:ascii="Verdana" w:hAnsi="Verdana"/>
          <w:sz w:val="20"/>
          <w:szCs w:val="20"/>
        </w:rPr>
        <w:t>Es gehe</w:t>
      </w:r>
      <w:r w:rsidRPr="00914F53">
        <w:rPr>
          <w:rFonts w:ascii="Verdana" w:hAnsi="Verdana"/>
          <w:sz w:val="20"/>
          <w:szCs w:val="20"/>
        </w:rPr>
        <w:t xml:space="preserve"> darum, sich frühzeitig in Normierungs- und Gesetzgebungsprozesse einzubringen, um die Interessen der Branche zu vertreten. „Was uns Fachleuten in Bezug auf die VHF klar ist, muss anderen nicht zwingend klar sein“, so Reinhardt.</w:t>
      </w:r>
      <w:r w:rsidR="005F1F2A" w:rsidRPr="00914F53">
        <w:rPr>
          <w:rFonts w:ascii="Verdana" w:hAnsi="Verdana"/>
          <w:sz w:val="20"/>
          <w:szCs w:val="20"/>
        </w:rPr>
        <w:t xml:space="preserve"> Langfristiges Ziel sei es, als kompetenter Partner in Entscheidungsprozessen wahrgenommen zu werden.</w:t>
      </w:r>
    </w:p>
    <w:p w14:paraId="77057DE5" w14:textId="77777777" w:rsidR="00621361" w:rsidRPr="00914F53" w:rsidRDefault="00621361" w:rsidP="004F3C67">
      <w:pPr>
        <w:spacing w:line="360" w:lineRule="auto"/>
        <w:jc w:val="both"/>
        <w:rPr>
          <w:rFonts w:ascii="Verdana" w:hAnsi="Verdana"/>
          <w:sz w:val="20"/>
          <w:szCs w:val="20"/>
        </w:rPr>
      </w:pPr>
    </w:p>
    <w:p w14:paraId="455201C8" w14:textId="3D1470C5" w:rsidR="00621361" w:rsidRPr="00914F53" w:rsidRDefault="00CA315E" w:rsidP="004F3C67">
      <w:pPr>
        <w:spacing w:line="360" w:lineRule="auto"/>
        <w:jc w:val="both"/>
        <w:rPr>
          <w:rFonts w:ascii="Verdana" w:hAnsi="Verdana"/>
          <w:b/>
          <w:bCs/>
          <w:sz w:val="20"/>
          <w:szCs w:val="20"/>
        </w:rPr>
      </w:pPr>
      <w:r w:rsidRPr="00914F53">
        <w:rPr>
          <w:rFonts w:ascii="Verdana" w:hAnsi="Verdana"/>
          <w:b/>
          <w:bCs/>
          <w:sz w:val="20"/>
          <w:szCs w:val="20"/>
        </w:rPr>
        <w:t>Neues Qualitätssiegel für die VHF</w:t>
      </w:r>
    </w:p>
    <w:p w14:paraId="01D1F7B3" w14:textId="2C53199A" w:rsidR="008C7788" w:rsidRPr="00914F53" w:rsidRDefault="00CA315E" w:rsidP="00774E19">
      <w:pPr>
        <w:spacing w:line="360" w:lineRule="auto"/>
        <w:jc w:val="both"/>
        <w:rPr>
          <w:rFonts w:ascii="Verdana" w:hAnsi="Verdana"/>
          <w:sz w:val="20"/>
          <w:szCs w:val="20"/>
        </w:rPr>
      </w:pPr>
      <w:r w:rsidRPr="00914F53">
        <w:rPr>
          <w:rFonts w:ascii="Verdana" w:hAnsi="Verdana"/>
          <w:sz w:val="20"/>
          <w:szCs w:val="20"/>
        </w:rPr>
        <w:t>Die Planungen für ein neues VHF-Qualitätssiegel stellte Vorstandsmitglied Christian Butz von der Hilti Deutschland AG vor.</w:t>
      </w:r>
      <w:r w:rsidR="008C7788" w:rsidRPr="00914F53">
        <w:rPr>
          <w:rFonts w:ascii="Verdana" w:hAnsi="Verdana"/>
          <w:sz w:val="20"/>
          <w:szCs w:val="20"/>
        </w:rPr>
        <w:t xml:space="preserve"> Das Qualitätssiegel in mehreren Stufen soll Standards hinsichtlich der </w:t>
      </w:r>
      <w:r w:rsidR="008C7788" w:rsidRPr="00914F53">
        <w:rPr>
          <w:rFonts w:ascii="Verdana" w:hAnsi="Verdana"/>
          <w:sz w:val="20"/>
          <w:szCs w:val="20"/>
        </w:rPr>
        <w:lastRenderedPageBreak/>
        <w:t xml:space="preserve">VHF definieren und sie am Markt etablieren. </w:t>
      </w:r>
      <w:r w:rsidR="00ED5DEC" w:rsidRPr="00914F53">
        <w:rPr>
          <w:rFonts w:ascii="Verdana" w:hAnsi="Verdana"/>
          <w:sz w:val="20"/>
          <w:szCs w:val="20"/>
        </w:rPr>
        <w:t xml:space="preserve">Für die Zertifizierung können sich </w:t>
      </w:r>
      <w:r w:rsidR="008C7788" w:rsidRPr="00914F53">
        <w:rPr>
          <w:rFonts w:ascii="Verdana" w:hAnsi="Verdana"/>
          <w:sz w:val="20"/>
          <w:szCs w:val="20"/>
        </w:rPr>
        <w:t xml:space="preserve">auch Firmen </w:t>
      </w:r>
      <w:r w:rsidR="00ED5DEC" w:rsidRPr="00914F53">
        <w:rPr>
          <w:rFonts w:ascii="Verdana" w:hAnsi="Verdana"/>
          <w:sz w:val="20"/>
          <w:szCs w:val="20"/>
        </w:rPr>
        <w:t>bewerben</w:t>
      </w:r>
      <w:r w:rsidR="008C7788" w:rsidRPr="00914F53">
        <w:rPr>
          <w:rFonts w:ascii="Verdana" w:hAnsi="Verdana"/>
          <w:sz w:val="20"/>
          <w:szCs w:val="20"/>
        </w:rPr>
        <w:t xml:space="preserve">, die nicht Mitglied des FVHF sind. </w:t>
      </w:r>
      <w:r w:rsidR="00ED5DEC" w:rsidRPr="00914F53">
        <w:rPr>
          <w:rFonts w:ascii="Verdana" w:hAnsi="Verdana"/>
          <w:sz w:val="20"/>
          <w:szCs w:val="20"/>
        </w:rPr>
        <w:t xml:space="preserve">So soll eine breite Akzeptanz </w:t>
      </w:r>
      <w:r w:rsidR="005F1F2A" w:rsidRPr="00914F53">
        <w:rPr>
          <w:rFonts w:ascii="Verdana" w:hAnsi="Verdana"/>
          <w:sz w:val="20"/>
          <w:szCs w:val="20"/>
        </w:rPr>
        <w:t xml:space="preserve">des neuen Qualitätssiegels </w:t>
      </w:r>
      <w:r w:rsidR="00ED5DEC" w:rsidRPr="00914F53">
        <w:rPr>
          <w:rFonts w:ascii="Verdana" w:hAnsi="Verdana"/>
          <w:sz w:val="20"/>
          <w:szCs w:val="20"/>
        </w:rPr>
        <w:t>im Markt erzeugt werden. Start ist nach derzeitigen Planungen gegen Ende 2024.</w:t>
      </w:r>
    </w:p>
    <w:p w14:paraId="0E53FD89" w14:textId="77777777" w:rsidR="008C7788" w:rsidRPr="00914F53" w:rsidRDefault="008C7788" w:rsidP="00774E19">
      <w:pPr>
        <w:spacing w:line="360" w:lineRule="auto"/>
        <w:jc w:val="both"/>
        <w:rPr>
          <w:rFonts w:ascii="Verdana" w:hAnsi="Verdana"/>
          <w:sz w:val="20"/>
          <w:szCs w:val="20"/>
        </w:rPr>
      </w:pPr>
    </w:p>
    <w:p w14:paraId="6AADCAA9" w14:textId="1F0F64C1" w:rsidR="008C7788" w:rsidRPr="00914F53" w:rsidRDefault="00860F80" w:rsidP="00774E19">
      <w:pPr>
        <w:spacing w:line="360" w:lineRule="auto"/>
        <w:jc w:val="both"/>
        <w:rPr>
          <w:rFonts w:ascii="Verdana" w:hAnsi="Verdana"/>
          <w:b/>
          <w:bCs/>
          <w:sz w:val="20"/>
          <w:szCs w:val="20"/>
        </w:rPr>
      </w:pPr>
      <w:r w:rsidRPr="00914F53">
        <w:rPr>
          <w:rFonts w:ascii="Verdana" w:hAnsi="Verdana"/>
          <w:b/>
          <w:bCs/>
          <w:sz w:val="20"/>
          <w:szCs w:val="20"/>
        </w:rPr>
        <w:t>Neue FVHF-Leitlinien geplant</w:t>
      </w:r>
    </w:p>
    <w:p w14:paraId="637E70DC" w14:textId="65320587" w:rsidR="00500375" w:rsidRPr="00914F53" w:rsidRDefault="00B451FD" w:rsidP="00742643">
      <w:pPr>
        <w:spacing w:line="360" w:lineRule="auto"/>
        <w:jc w:val="both"/>
        <w:rPr>
          <w:rFonts w:ascii="Verdana" w:hAnsi="Verdana"/>
          <w:sz w:val="20"/>
          <w:szCs w:val="20"/>
        </w:rPr>
      </w:pPr>
      <w:r w:rsidRPr="00914F53">
        <w:rPr>
          <w:rFonts w:ascii="Verdana" w:hAnsi="Verdana"/>
          <w:sz w:val="20"/>
          <w:szCs w:val="20"/>
        </w:rPr>
        <w:t xml:space="preserve">Planer und Bauausführende </w:t>
      </w:r>
      <w:r w:rsidR="00132854" w:rsidRPr="00914F53">
        <w:rPr>
          <w:rFonts w:ascii="Verdana" w:hAnsi="Verdana"/>
          <w:sz w:val="20"/>
          <w:szCs w:val="20"/>
        </w:rPr>
        <w:t>mittels praxisorientierter Leitfäden zu unterstützen ist eine der Kernaufgaben des FVHF. Für die Leitlinie zum Brandschutz kündigte Gerd Vaupel</w:t>
      </w:r>
      <w:r w:rsidR="009F0C0F" w:rsidRPr="00914F53">
        <w:rPr>
          <w:rFonts w:ascii="Verdana" w:hAnsi="Verdana"/>
          <w:sz w:val="20"/>
          <w:szCs w:val="20"/>
        </w:rPr>
        <w:t>, Leiter Technik, eine Überarbeitung an, um auf dem neuesten Stand der Normenentwicklung zu bleiben.</w:t>
      </w:r>
      <w:r w:rsidR="004C4D5E" w:rsidRPr="00914F53">
        <w:rPr>
          <w:rFonts w:ascii="Verdana" w:hAnsi="Verdana"/>
          <w:sz w:val="20"/>
          <w:szCs w:val="20"/>
        </w:rPr>
        <w:t xml:space="preserve"> </w:t>
      </w:r>
      <w:r w:rsidR="00154856" w:rsidRPr="00914F53">
        <w:rPr>
          <w:rFonts w:ascii="Verdana" w:hAnsi="Verdana"/>
          <w:sz w:val="20"/>
          <w:szCs w:val="20"/>
        </w:rPr>
        <w:t>Vorstandsmitglied Georg Stauber (</w:t>
      </w:r>
      <w:proofErr w:type="spellStart"/>
      <w:r w:rsidR="00154856" w:rsidRPr="00914F53">
        <w:rPr>
          <w:rFonts w:ascii="Verdana" w:hAnsi="Verdana"/>
          <w:sz w:val="20"/>
          <w:szCs w:val="20"/>
        </w:rPr>
        <w:t>Sto</w:t>
      </w:r>
      <w:proofErr w:type="spellEnd"/>
      <w:r w:rsidR="00154856" w:rsidRPr="00914F53">
        <w:rPr>
          <w:rFonts w:ascii="Verdana" w:hAnsi="Verdana"/>
          <w:sz w:val="20"/>
          <w:szCs w:val="20"/>
        </w:rPr>
        <w:t xml:space="preserve"> SE &amp; Co. KGaA) </w:t>
      </w:r>
      <w:r w:rsidR="00154856">
        <w:rPr>
          <w:rFonts w:ascii="Verdana" w:hAnsi="Verdana"/>
          <w:sz w:val="20"/>
          <w:szCs w:val="20"/>
        </w:rPr>
        <w:t xml:space="preserve">rief </w:t>
      </w:r>
      <w:r w:rsidR="00154856" w:rsidRPr="00914F53">
        <w:rPr>
          <w:rFonts w:ascii="Verdana" w:hAnsi="Verdana"/>
          <w:sz w:val="20"/>
          <w:szCs w:val="20"/>
        </w:rPr>
        <w:t xml:space="preserve">die Delegierten </w:t>
      </w:r>
      <w:r w:rsidR="00154856">
        <w:rPr>
          <w:rFonts w:ascii="Verdana" w:hAnsi="Verdana"/>
          <w:sz w:val="20"/>
          <w:szCs w:val="20"/>
        </w:rPr>
        <w:t>z</w:t>
      </w:r>
      <w:r w:rsidR="004C4D5E" w:rsidRPr="00914F53">
        <w:rPr>
          <w:rFonts w:ascii="Verdana" w:hAnsi="Verdana"/>
          <w:sz w:val="20"/>
          <w:szCs w:val="20"/>
        </w:rPr>
        <w:t xml:space="preserve">ur Mitarbeit an der Überarbeitung der Leitlinie Planung und Ausführung </w:t>
      </w:r>
      <w:r w:rsidR="009A71CE" w:rsidRPr="00914F53">
        <w:rPr>
          <w:rFonts w:ascii="Verdana" w:hAnsi="Verdana"/>
          <w:sz w:val="20"/>
          <w:szCs w:val="20"/>
        </w:rPr>
        <w:t xml:space="preserve">von VHF </w:t>
      </w:r>
      <w:r w:rsidR="004B6747" w:rsidRPr="00914F53">
        <w:rPr>
          <w:rFonts w:ascii="Verdana" w:hAnsi="Verdana"/>
          <w:sz w:val="20"/>
          <w:szCs w:val="20"/>
        </w:rPr>
        <w:t>auf. Eine komplett neue Leitlinie zum digitalen Planen einer VHF kündigte Geschäftsführer Wolfgang Häußler an.</w:t>
      </w:r>
    </w:p>
    <w:p w14:paraId="44AA6FC8" w14:textId="77777777" w:rsidR="004B6747" w:rsidRPr="00914F53" w:rsidRDefault="004B6747" w:rsidP="00742643">
      <w:pPr>
        <w:spacing w:line="360" w:lineRule="auto"/>
        <w:jc w:val="both"/>
        <w:rPr>
          <w:rFonts w:ascii="Verdana" w:hAnsi="Verdana"/>
          <w:sz w:val="20"/>
          <w:szCs w:val="20"/>
        </w:rPr>
      </w:pPr>
    </w:p>
    <w:p w14:paraId="6445034E" w14:textId="58BCAA77" w:rsidR="004B6747" w:rsidRPr="00914F53" w:rsidRDefault="004B6747" w:rsidP="00742643">
      <w:pPr>
        <w:spacing w:line="360" w:lineRule="auto"/>
        <w:jc w:val="both"/>
        <w:rPr>
          <w:rFonts w:ascii="Verdana" w:hAnsi="Verdana"/>
          <w:b/>
          <w:bCs/>
          <w:sz w:val="20"/>
          <w:szCs w:val="20"/>
        </w:rPr>
      </w:pPr>
      <w:r w:rsidRPr="00914F53">
        <w:rPr>
          <w:rFonts w:ascii="Verdana" w:hAnsi="Verdana"/>
          <w:b/>
          <w:bCs/>
          <w:sz w:val="20"/>
          <w:szCs w:val="20"/>
        </w:rPr>
        <w:t xml:space="preserve">Verabschiedung langjähriger </w:t>
      </w:r>
      <w:r w:rsidR="002E7DA4" w:rsidRPr="00914F53">
        <w:rPr>
          <w:rFonts w:ascii="Verdana" w:hAnsi="Verdana"/>
          <w:b/>
          <w:bCs/>
          <w:sz w:val="20"/>
          <w:szCs w:val="20"/>
        </w:rPr>
        <w:t>Delegierter</w:t>
      </w:r>
    </w:p>
    <w:p w14:paraId="3C59F9FB" w14:textId="0E27165E" w:rsidR="002F1726" w:rsidRPr="00914F53" w:rsidRDefault="002E7DA4" w:rsidP="00344424">
      <w:pPr>
        <w:spacing w:line="360" w:lineRule="auto"/>
        <w:jc w:val="both"/>
        <w:rPr>
          <w:rFonts w:ascii="Verdana" w:hAnsi="Verdana"/>
          <w:sz w:val="20"/>
          <w:szCs w:val="20"/>
        </w:rPr>
      </w:pPr>
      <w:r w:rsidRPr="00914F53">
        <w:rPr>
          <w:rFonts w:ascii="Verdana" w:hAnsi="Verdana"/>
          <w:sz w:val="20"/>
          <w:szCs w:val="20"/>
        </w:rPr>
        <w:t xml:space="preserve">Es war ihre voraussichtlich letzte Jahreshauptversammlung: Gabi </w:t>
      </w:r>
      <w:proofErr w:type="spellStart"/>
      <w:r w:rsidRPr="00914F53">
        <w:rPr>
          <w:rFonts w:ascii="Verdana" w:hAnsi="Verdana"/>
          <w:sz w:val="20"/>
          <w:szCs w:val="20"/>
        </w:rPr>
        <w:t>Mehlan</w:t>
      </w:r>
      <w:proofErr w:type="spellEnd"/>
      <w:r w:rsidRPr="00914F53">
        <w:rPr>
          <w:rFonts w:ascii="Verdana" w:hAnsi="Verdana"/>
          <w:sz w:val="20"/>
          <w:szCs w:val="20"/>
        </w:rPr>
        <w:t xml:space="preserve"> (IFBT Leipzig), Siegfried </w:t>
      </w:r>
      <w:proofErr w:type="spellStart"/>
      <w:r w:rsidRPr="00914F53">
        <w:rPr>
          <w:rFonts w:ascii="Verdana" w:hAnsi="Verdana"/>
          <w:sz w:val="20"/>
          <w:szCs w:val="20"/>
        </w:rPr>
        <w:t>Gummels</w:t>
      </w:r>
      <w:proofErr w:type="spellEnd"/>
      <w:r w:rsidRPr="00914F53">
        <w:rPr>
          <w:rFonts w:ascii="Verdana" w:hAnsi="Verdana"/>
          <w:sz w:val="20"/>
          <w:szCs w:val="20"/>
        </w:rPr>
        <w:t xml:space="preserve"> (</w:t>
      </w:r>
      <w:proofErr w:type="spellStart"/>
      <w:r w:rsidRPr="00914F53">
        <w:rPr>
          <w:rFonts w:ascii="Verdana" w:hAnsi="Verdana"/>
          <w:sz w:val="20"/>
          <w:szCs w:val="20"/>
        </w:rPr>
        <w:t>Argeton</w:t>
      </w:r>
      <w:proofErr w:type="spellEnd"/>
      <w:r w:rsidRPr="00914F53">
        <w:rPr>
          <w:rFonts w:ascii="Verdana" w:hAnsi="Verdana"/>
          <w:sz w:val="20"/>
          <w:szCs w:val="20"/>
        </w:rPr>
        <w:t xml:space="preserve">) sowie Georg Miebach (KEIL) verabschieden sich in </w:t>
      </w:r>
      <w:r w:rsidR="00736D53" w:rsidRPr="00914F53">
        <w:rPr>
          <w:rFonts w:ascii="Verdana" w:hAnsi="Verdana"/>
          <w:sz w:val="20"/>
          <w:szCs w:val="20"/>
        </w:rPr>
        <w:t>nächster Zeit</w:t>
      </w:r>
      <w:r w:rsidRPr="00914F53">
        <w:rPr>
          <w:rFonts w:ascii="Verdana" w:hAnsi="Verdana"/>
          <w:sz w:val="20"/>
          <w:szCs w:val="20"/>
        </w:rPr>
        <w:t xml:space="preserve"> in den beruflichen Ruhestand. Vorstandsvorsitzender Andreas Reinhardt und Geschäftsführer Wolfgang Häußler bedankten sich </w:t>
      </w:r>
      <w:r w:rsidR="002F1726" w:rsidRPr="00914F53">
        <w:rPr>
          <w:rFonts w:ascii="Verdana" w:hAnsi="Verdana"/>
          <w:sz w:val="20"/>
          <w:szCs w:val="20"/>
        </w:rPr>
        <w:t xml:space="preserve">unter großem Applaus bei den Genannten </w:t>
      </w:r>
      <w:r w:rsidRPr="00914F53">
        <w:rPr>
          <w:rFonts w:ascii="Verdana" w:hAnsi="Verdana"/>
          <w:sz w:val="20"/>
          <w:szCs w:val="20"/>
        </w:rPr>
        <w:t xml:space="preserve">für das langjährige Engagement und die Treue zum </w:t>
      </w:r>
      <w:r w:rsidR="00D007F0" w:rsidRPr="00914F53">
        <w:rPr>
          <w:rFonts w:ascii="Verdana" w:hAnsi="Verdana"/>
          <w:sz w:val="20"/>
          <w:szCs w:val="20"/>
        </w:rPr>
        <w:t>FVHF</w:t>
      </w:r>
      <w:r w:rsidR="002F1726" w:rsidRPr="00914F53">
        <w:rPr>
          <w:rFonts w:ascii="Verdana" w:hAnsi="Verdana"/>
          <w:sz w:val="20"/>
          <w:szCs w:val="20"/>
        </w:rPr>
        <w:t>.</w:t>
      </w:r>
    </w:p>
    <w:p w14:paraId="45846543" w14:textId="77777777" w:rsidR="00742643" w:rsidRPr="00914F53" w:rsidRDefault="00742643" w:rsidP="00B03BC5">
      <w:pPr>
        <w:spacing w:line="360" w:lineRule="auto"/>
        <w:jc w:val="both"/>
        <w:rPr>
          <w:rFonts w:ascii="Verdana" w:hAnsi="Verdana"/>
          <w:b/>
          <w:bCs/>
          <w:color w:val="000000" w:themeColor="text1"/>
          <w:sz w:val="20"/>
          <w:szCs w:val="20"/>
        </w:rPr>
      </w:pPr>
    </w:p>
    <w:p w14:paraId="6FD5BB56" w14:textId="59E8C027" w:rsidR="00600CB4" w:rsidRPr="00C51F78" w:rsidRDefault="004238EF" w:rsidP="00B03BC5">
      <w:pPr>
        <w:spacing w:line="360" w:lineRule="auto"/>
        <w:jc w:val="both"/>
        <w:rPr>
          <w:rFonts w:ascii="Verdana" w:hAnsi="Verdana"/>
          <w:b/>
          <w:bCs/>
          <w:color w:val="000000" w:themeColor="text1"/>
          <w:sz w:val="20"/>
          <w:szCs w:val="20"/>
        </w:rPr>
      </w:pPr>
      <w:r w:rsidRPr="00C51F78">
        <w:rPr>
          <w:rFonts w:ascii="Verdana" w:hAnsi="Verdana"/>
          <w:b/>
          <w:bCs/>
          <w:color w:val="000000" w:themeColor="text1"/>
          <w:sz w:val="20"/>
          <w:szCs w:val="20"/>
        </w:rPr>
        <w:t xml:space="preserve">Save </w:t>
      </w:r>
      <w:proofErr w:type="spellStart"/>
      <w:r w:rsidRPr="00C51F78">
        <w:rPr>
          <w:rFonts w:ascii="Verdana" w:hAnsi="Verdana"/>
          <w:b/>
          <w:bCs/>
          <w:color w:val="000000" w:themeColor="text1"/>
          <w:sz w:val="20"/>
          <w:szCs w:val="20"/>
        </w:rPr>
        <w:t>the</w:t>
      </w:r>
      <w:proofErr w:type="spellEnd"/>
      <w:r w:rsidRPr="00C51F78">
        <w:rPr>
          <w:rFonts w:ascii="Verdana" w:hAnsi="Verdana"/>
          <w:b/>
          <w:bCs/>
          <w:color w:val="000000" w:themeColor="text1"/>
          <w:sz w:val="20"/>
          <w:szCs w:val="20"/>
        </w:rPr>
        <w:t xml:space="preserve"> date</w:t>
      </w:r>
    </w:p>
    <w:p w14:paraId="661C9EF1" w14:textId="3A613C32" w:rsidR="00600CB4" w:rsidRPr="00914F53" w:rsidRDefault="00137152" w:rsidP="00B03BC5">
      <w:pPr>
        <w:spacing w:line="360" w:lineRule="auto"/>
        <w:jc w:val="both"/>
        <w:rPr>
          <w:rFonts w:ascii="Verdana" w:hAnsi="Verdana"/>
          <w:color w:val="000000" w:themeColor="text1"/>
          <w:sz w:val="20"/>
          <w:szCs w:val="20"/>
        </w:rPr>
      </w:pPr>
      <w:r w:rsidRPr="00914F53">
        <w:rPr>
          <w:rFonts w:ascii="Verdana" w:hAnsi="Verdana"/>
          <w:color w:val="000000" w:themeColor="text1"/>
          <w:sz w:val="20"/>
          <w:szCs w:val="20"/>
        </w:rPr>
        <w:t>Die</w:t>
      </w:r>
      <w:r w:rsidR="00257EFF" w:rsidRPr="00914F53">
        <w:rPr>
          <w:rFonts w:ascii="Verdana" w:hAnsi="Verdana"/>
          <w:color w:val="000000" w:themeColor="text1"/>
          <w:sz w:val="20"/>
          <w:szCs w:val="20"/>
        </w:rPr>
        <w:t xml:space="preserve"> Preisverleihung des Deutschen Fassadenpreises 2024 </w:t>
      </w:r>
      <w:r w:rsidRPr="00914F53">
        <w:rPr>
          <w:rFonts w:ascii="Verdana" w:hAnsi="Verdana"/>
          <w:color w:val="000000" w:themeColor="text1"/>
          <w:sz w:val="20"/>
          <w:szCs w:val="20"/>
        </w:rPr>
        <w:t>findet</w:t>
      </w:r>
      <w:r w:rsidR="00257EFF" w:rsidRPr="00914F53">
        <w:rPr>
          <w:rFonts w:ascii="Verdana" w:hAnsi="Verdana"/>
          <w:color w:val="000000" w:themeColor="text1"/>
          <w:sz w:val="20"/>
          <w:szCs w:val="20"/>
        </w:rPr>
        <w:t xml:space="preserve"> am 24. Oktober im NEXT Studio in Frankfurt a.M. </w:t>
      </w:r>
      <w:r w:rsidRPr="00914F53">
        <w:rPr>
          <w:rFonts w:ascii="Verdana" w:hAnsi="Verdana"/>
          <w:color w:val="000000" w:themeColor="text1"/>
          <w:sz w:val="20"/>
          <w:szCs w:val="20"/>
        </w:rPr>
        <w:t xml:space="preserve">statt. Moderieren wird Dr. Christine Lemaitre, Geschäftsführerin der Deutschen Gesellschaft für </w:t>
      </w:r>
      <w:r w:rsidR="006833B2" w:rsidRPr="00914F53">
        <w:rPr>
          <w:rFonts w:ascii="Verdana" w:hAnsi="Verdana"/>
          <w:color w:val="000000" w:themeColor="text1"/>
          <w:sz w:val="20"/>
          <w:szCs w:val="20"/>
        </w:rPr>
        <w:t>N</w:t>
      </w:r>
      <w:r w:rsidRPr="00914F53">
        <w:rPr>
          <w:rFonts w:ascii="Verdana" w:hAnsi="Verdana"/>
          <w:color w:val="000000" w:themeColor="text1"/>
          <w:sz w:val="20"/>
          <w:szCs w:val="20"/>
        </w:rPr>
        <w:t xml:space="preserve">achhaltiges Bauen </w:t>
      </w:r>
      <w:r w:rsidR="006833B2" w:rsidRPr="00914F53">
        <w:rPr>
          <w:rFonts w:ascii="Verdana" w:hAnsi="Verdana"/>
          <w:color w:val="000000" w:themeColor="text1"/>
          <w:sz w:val="20"/>
          <w:szCs w:val="20"/>
        </w:rPr>
        <w:t>(</w:t>
      </w:r>
      <w:r w:rsidRPr="00914F53">
        <w:rPr>
          <w:rFonts w:ascii="Verdana" w:hAnsi="Verdana"/>
          <w:color w:val="000000" w:themeColor="text1"/>
          <w:sz w:val="20"/>
          <w:szCs w:val="20"/>
        </w:rPr>
        <w:t>DGNB</w:t>
      </w:r>
      <w:r w:rsidR="006833B2" w:rsidRPr="00914F53">
        <w:rPr>
          <w:rFonts w:ascii="Verdana" w:hAnsi="Verdana"/>
          <w:color w:val="000000" w:themeColor="text1"/>
          <w:sz w:val="20"/>
          <w:szCs w:val="20"/>
        </w:rPr>
        <w:t>)</w:t>
      </w:r>
      <w:r w:rsidRPr="00914F53">
        <w:rPr>
          <w:rFonts w:ascii="Verdana" w:hAnsi="Verdana"/>
          <w:color w:val="000000" w:themeColor="text1"/>
          <w:sz w:val="20"/>
          <w:szCs w:val="20"/>
        </w:rPr>
        <w:t xml:space="preserve">, Key Note Speaker </w:t>
      </w:r>
      <w:r w:rsidR="00B07F3F">
        <w:rPr>
          <w:rFonts w:ascii="Verdana" w:hAnsi="Verdana"/>
          <w:color w:val="000000" w:themeColor="text1"/>
          <w:sz w:val="20"/>
          <w:szCs w:val="20"/>
        </w:rPr>
        <w:t>wird</w:t>
      </w:r>
      <w:r w:rsidRPr="00914F53">
        <w:rPr>
          <w:rFonts w:ascii="Verdana" w:hAnsi="Verdana"/>
          <w:color w:val="000000" w:themeColor="text1"/>
          <w:sz w:val="20"/>
          <w:szCs w:val="20"/>
        </w:rPr>
        <w:t xml:space="preserve"> </w:t>
      </w:r>
      <w:r w:rsidR="00802741">
        <w:rPr>
          <w:rFonts w:ascii="Verdana" w:hAnsi="Verdana"/>
          <w:color w:val="000000" w:themeColor="text1"/>
          <w:sz w:val="20"/>
          <w:szCs w:val="20"/>
        </w:rPr>
        <w:t xml:space="preserve">der </w:t>
      </w:r>
      <w:r w:rsidR="00802741" w:rsidRPr="00914F53">
        <w:rPr>
          <w:rFonts w:ascii="Verdana" w:hAnsi="Verdana"/>
          <w:color w:val="000000" w:themeColor="text1"/>
          <w:sz w:val="20"/>
          <w:szCs w:val="20"/>
        </w:rPr>
        <w:t xml:space="preserve">frühere Bau-Staatssekretär </w:t>
      </w:r>
      <w:r w:rsidRPr="00914F53">
        <w:rPr>
          <w:rFonts w:ascii="Verdana" w:hAnsi="Verdana"/>
          <w:color w:val="000000" w:themeColor="text1"/>
          <w:sz w:val="20"/>
          <w:szCs w:val="20"/>
        </w:rPr>
        <w:t>Gunther Adler sein, Stellvertretender Hauptgeschäftsführer des ZIA Zentraler Immobilienausschuss</w:t>
      </w:r>
      <w:r w:rsidR="00802741">
        <w:rPr>
          <w:rFonts w:ascii="Verdana" w:hAnsi="Verdana"/>
          <w:color w:val="000000" w:themeColor="text1"/>
          <w:sz w:val="20"/>
          <w:szCs w:val="20"/>
        </w:rPr>
        <w:t>.</w:t>
      </w:r>
      <w:r w:rsidRPr="00914F53">
        <w:rPr>
          <w:rFonts w:ascii="Verdana" w:hAnsi="Verdana"/>
          <w:color w:val="000000" w:themeColor="text1"/>
          <w:sz w:val="20"/>
          <w:szCs w:val="20"/>
        </w:rPr>
        <w:t xml:space="preserve"> </w:t>
      </w:r>
    </w:p>
    <w:p w14:paraId="64C0ED24" w14:textId="0F8934AD" w:rsidR="00027895" w:rsidRDefault="00027895" w:rsidP="003D4C1A">
      <w:pPr>
        <w:spacing w:line="360" w:lineRule="auto"/>
        <w:jc w:val="both"/>
        <w:rPr>
          <w:rFonts w:ascii="Verdana" w:hAnsi="Verdana"/>
          <w:sz w:val="20"/>
          <w:szCs w:val="20"/>
        </w:rPr>
      </w:pPr>
    </w:p>
    <w:p w14:paraId="540C1234" w14:textId="77777777" w:rsidR="00802741" w:rsidRDefault="00802741" w:rsidP="003D4C1A">
      <w:pPr>
        <w:spacing w:line="360" w:lineRule="auto"/>
        <w:jc w:val="both"/>
        <w:rPr>
          <w:rFonts w:ascii="Verdana" w:hAnsi="Verdana"/>
          <w:sz w:val="20"/>
          <w:szCs w:val="20"/>
        </w:rPr>
      </w:pPr>
    </w:p>
    <w:p w14:paraId="56BECDDD" w14:textId="77777777" w:rsidR="00802741" w:rsidRDefault="00802741" w:rsidP="003D4C1A">
      <w:pPr>
        <w:spacing w:line="360" w:lineRule="auto"/>
        <w:jc w:val="both"/>
        <w:rPr>
          <w:rFonts w:ascii="Verdana" w:hAnsi="Verdana"/>
          <w:sz w:val="20"/>
          <w:szCs w:val="20"/>
        </w:rPr>
      </w:pPr>
    </w:p>
    <w:p w14:paraId="3AE79CD9" w14:textId="77777777" w:rsidR="00802741" w:rsidRDefault="00802741" w:rsidP="003D4C1A">
      <w:pPr>
        <w:spacing w:line="360" w:lineRule="auto"/>
        <w:jc w:val="both"/>
        <w:rPr>
          <w:rFonts w:ascii="Verdana" w:hAnsi="Verdana"/>
          <w:sz w:val="20"/>
          <w:szCs w:val="20"/>
        </w:rPr>
      </w:pPr>
    </w:p>
    <w:p w14:paraId="578D0650" w14:textId="77777777" w:rsidR="00802741" w:rsidRDefault="00802741" w:rsidP="003D4C1A">
      <w:pPr>
        <w:spacing w:line="360" w:lineRule="auto"/>
        <w:jc w:val="both"/>
        <w:rPr>
          <w:rFonts w:ascii="Verdana" w:hAnsi="Verdana"/>
          <w:sz w:val="20"/>
          <w:szCs w:val="20"/>
        </w:rPr>
      </w:pPr>
    </w:p>
    <w:p w14:paraId="789F5DE5" w14:textId="77777777" w:rsidR="00802741" w:rsidRDefault="00802741" w:rsidP="003D4C1A">
      <w:pPr>
        <w:spacing w:line="360" w:lineRule="auto"/>
        <w:jc w:val="both"/>
        <w:rPr>
          <w:rFonts w:ascii="Verdana" w:hAnsi="Verdana"/>
          <w:sz w:val="20"/>
          <w:szCs w:val="20"/>
        </w:rPr>
      </w:pPr>
    </w:p>
    <w:p w14:paraId="429C951C" w14:textId="77777777" w:rsidR="00802741" w:rsidRDefault="00802741" w:rsidP="003D4C1A">
      <w:pPr>
        <w:spacing w:line="360" w:lineRule="auto"/>
        <w:jc w:val="both"/>
        <w:rPr>
          <w:rFonts w:ascii="Verdana" w:hAnsi="Verdana"/>
          <w:sz w:val="20"/>
          <w:szCs w:val="20"/>
        </w:rPr>
      </w:pPr>
    </w:p>
    <w:p w14:paraId="08AE0CA3" w14:textId="77777777" w:rsidR="00802741" w:rsidRDefault="00802741" w:rsidP="003D4C1A">
      <w:pPr>
        <w:spacing w:line="360" w:lineRule="auto"/>
        <w:jc w:val="both"/>
        <w:rPr>
          <w:rFonts w:ascii="Verdana" w:hAnsi="Verdana"/>
          <w:sz w:val="20"/>
          <w:szCs w:val="20"/>
        </w:rPr>
      </w:pPr>
    </w:p>
    <w:p w14:paraId="3FDE6D57" w14:textId="77777777" w:rsidR="00802741" w:rsidRDefault="00802741" w:rsidP="003D4C1A">
      <w:pPr>
        <w:spacing w:line="360" w:lineRule="auto"/>
        <w:jc w:val="both"/>
        <w:rPr>
          <w:rFonts w:ascii="Verdana" w:hAnsi="Verdana"/>
          <w:sz w:val="20"/>
          <w:szCs w:val="20"/>
        </w:rPr>
      </w:pPr>
    </w:p>
    <w:p w14:paraId="68B21D7E" w14:textId="04E95E78" w:rsidR="003E34A3" w:rsidRDefault="003E34A3">
      <w:pPr>
        <w:rPr>
          <w:rFonts w:ascii="Verdana" w:hAnsi="Verdana"/>
          <w:sz w:val="20"/>
          <w:szCs w:val="20"/>
        </w:rPr>
      </w:pPr>
      <w:r>
        <w:rPr>
          <w:rFonts w:ascii="Verdana" w:hAnsi="Verdana"/>
          <w:sz w:val="20"/>
          <w:szCs w:val="20"/>
        </w:rPr>
        <w:br w:type="page"/>
      </w:r>
    </w:p>
    <w:p w14:paraId="04E91ADE" w14:textId="6FDECD71" w:rsidR="003D6C82" w:rsidRPr="004238EF" w:rsidRDefault="00027895" w:rsidP="00027895">
      <w:pPr>
        <w:spacing w:line="360" w:lineRule="auto"/>
        <w:jc w:val="both"/>
        <w:rPr>
          <w:rFonts w:ascii="Verdana" w:hAnsi="Verdana" w:cs="Arial"/>
          <w:bCs/>
          <w:iCs/>
          <w:color w:val="000000" w:themeColor="text1"/>
          <w:sz w:val="20"/>
          <w:szCs w:val="20"/>
          <w:lang w:val="en-US"/>
        </w:rPr>
      </w:pPr>
      <w:proofErr w:type="spellStart"/>
      <w:r w:rsidRPr="004238EF">
        <w:rPr>
          <w:rFonts w:ascii="Verdana" w:hAnsi="Verdana" w:cs="Arial"/>
          <w:bCs/>
          <w:iCs/>
          <w:color w:val="000000" w:themeColor="text1"/>
          <w:sz w:val="20"/>
          <w:szCs w:val="20"/>
          <w:lang w:val="en-US"/>
        </w:rPr>
        <w:lastRenderedPageBreak/>
        <w:t>Abbildungen</w:t>
      </w:r>
      <w:proofErr w:type="spellEnd"/>
      <w:r w:rsidRPr="004238EF">
        <w:rPr>
          <w:rFonts w:ascii="Verdana" w:hAnsi="Verdana" w:cs="Arial"/>
          <w:bCs/>
          <w:iCs/>
          <w:color w:val="000000" w:themeColor="text1"/>
          <w:sz w:val="20"/>
          <w:szCs w:val="20"/>
          <w:lang w:val="en-US"/>
        </w:rPr>
        <w:t>:</w:t>
      </w:r>
      <w:r w:rsidR="003C3CE0" w:rsidRPr="004238EF">
        <w:rPr>
          <w:rFonts w:ascii="Verdana" w:hAnsi="Verdana" w:cs="Arial"/>
          <w:bCs/>
          <w:iCs/>
          <w:color w:val="000000" w:themeColor="text1"/>
          <w:sz w:val="20"/>
          <w:szCs w:val="20"/>
          <w:lang w:val="en-US"/>
        </w:rPr>
        <w:t xml:space="preserve"> </w:t>
      </w:r>
    </w:p>
    <w:p w14:paraId="32C9BDDC" w14:textId="5391BFF6" w:rsidR="003C3CE0" w:rsidRDefault="004017F9" w:rsidP="00F0074B">
      <w:pPr>
        <w:pStyle w:val="01Grundtext"/>
      </w:pPr>
      <w:r>
        <w:rPr>
          <w:noProof/>
        </w:rPr>
        <w:drawing>
          <wp:inline distT="0" distB="0" distL="0" distR="0" wp14:anchorId="197E1291" wp14:editId="39DE85A4">
            <wp:extent cx="4459524" cy="3325831"/>
            <wp:effectExtent l="0" t="0" r="0" b="1905"/>
            <wp:docPr id="203173621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736215" name="Grafik 3"/>
                    <pic:cNvPicPr/>
                  </pic:nvPicPr>
                  <pic:blipFill>
                    <a:blip r:embed="rId8"/>
                    <a:stretch>
                      <a:fillRect/>
                    </a:stretch>
                  </pic:blipFill>
                  <pic:spPr>
                    <a:xfrm>
                      <a:off x="0" y="0"/>
                      <a:ext cx="4459524" cy="3325831"/>
                    </a:xfrm>
                    <a:prstGeom prst="rect">
                      <a:avLst/>
                    </a:prstGeom>
                  </pic:spPr>
                </pic:pic>
              </a:graphicData>
            </a:graphic>
          </wp:inline>
        </w:drawing>
      </w:r>
    </w:p>
    <w:p w14:paraId="7E8B218C" w14:textId="3E778E6A" w:rsidR="004017F9" w:rsidRPr="0037109E" w:rsidRDefault="00090DC7" w:rsidP="000E0291">
      <w:pPr>
        <w:pStyle w:val="027pt"/>
        <w:ind w:right="2685"/>
        <w:jc w:val="both"/>
        <w:rPr>
          <w:color w:val="000000" w:themeColor="text1"/>
        </w:rPr>
      </w:pPr>
      <w:r>
        <w:rPr>
          <w:color w:val="000000" w:themeColor="text1"/>
        </w:rPr>
        <w:t>Vertreter von FVHF-Vorstand und Geschäftsstelle freuen sich auf die Jahreshauptversammlung bei der Schöck-Group in Baden-Baden (</w:t>
      </w:r>
      <w:proofErr w:type="spellStart"/>
      <w:r>
        <w:rPr>
          <w:color w:val="000000" w:themeColor="text1"/>
        </w:rPr>
        <w:t>v.l</w:t>
      </w:r>
      <w:proofErr w:type="spellEnd"/>
      <w:r>
        <w:rPr>
          <w:color w:val="000000" w:themeColor="text1"/>
        </w:rPr>
        <w:t xml:space="preserve">.): Gerd Vaupel (Leiter Technik), Vorstand Christian Butz (Hilti Deutschland AG), Sarah </w:t>
      </w:r>
      <w:proofErr w:type="spellStart"/>
      <w:r>
        <w:rPr>
          <w:color w:val="000000" w:themeColor="text1"/>
        </w:rPr>
        <w:t>Klaaßen</w:t>
      </w:r>
      <w:proofErr w:type="spellEnd"/>
      <w:r>
        <w:rPr>
          <w:color w:val="000000" w:themeColor="text1"/>
        </w:rPr>
        <w:t xml:space="preserve"> (FVHF-Geschäftsstelle), Geschäftsführer Wolfgang Häußler, Vorstandsvorsitzender </w:t>
      </w:r>
      <w:r>
        <w:t>Andreas Reinhardt (</w:t>
      </w:r>
      <w:proofErr w:type="spellStart"/>
      <w:r>
        <w:t>Systea</w:t>
      </w:r>
      <w:proofErr w:type="spellEnd"/>
      <w:r>
        <w:t xml:space="preserve"> GmbH) und </w:t>
      </w:r>
      <w:r w:rsidR="000970BC">
        <w:t xml:space="preserve">Vorstand </w:t>
      </w:r>
      <w:r w:rsidR="004017F9" w:rsidRPr="004017F9">
        <w:rPr>
          <w:color w:val="000000" w:themeColor="text1"/>
        </w:rPr>
        <w:t>Georg Stauber (</w:t>
      </w:r>
      <w:proofErr w:type="spellStart"/>
      <w:r w:rsidR="004017F9" w:rsidRPr="004017F9">
        <w:rPr>
          <w:color w:val="000000" w:themeColor="text1"/>
        </w:rPr>
        <w:t>Sto</w:t>
      </w:r>
      <w:proofErr w:type="spellEnd"/>
      <w:r w:rsidR="004017F9" w:rsidRPr="004017F9">
        <w:rPr>
          <w:color w:val="000000" w:themeColor="text1"/>
        </w:rPr>
        <w:t xml:space="preserve"> SE &amp; Co. KGaA)</w:t>
      </w:r>
      <w:r>
        <w:rPr>
          <w:color w:val="000000" w:themeColor="text1"/>
        </w:rPr>
        <w:t>.</w:t>
      </w:r>
      <w:r w:rsidR="004017F9">
        <w:rPr>
          <w:color w:val="000000" w:themeColor="text1"/>
        </w:rPr>
        <w:t xml:space="preserve"> </w:t>
      </w:r>
      <w:r w:rsidR="004017F9" w:rsidRPr="0037109E">
        <w:rPr>
          <w:color w:val="000000" w:themeColor="text1"/>
        </w:rPr>
        <w:t xml:space="preserve">Foto: </w:t>
      </w:r>
      <w:r w:rsidR="004017F9">
        <w:rPr>
          <w:color w:val="000000" w:themeColor="text1"/>
        </w:rPr>
        <w:t xml:space="preserve">FVHF </w:t>
      </w:r>
      <w:r>
        <w:rPr>
          <w:color w:val="000000" w:themeColor="text1"/>
        </w:rPr>
        <w:t xml:space="preserve">/ Wolfgang </w:t>
      </w:r>
      <w:proofErr w:type="spellStart"/>
      <w:r>
        <w:rPr>
          <w:color w:val="000000" w:themeColor="text1"/>
        </w:rPr>
        <w:t>Deil</w:t>
      </w:r>
      <w:proofErr w:type="spellEnd"/>
    </w:p>
    <w:p w14:paraId="768FC95C" w14:textId="77777777" w:rsidR="004017F9" w:rsidRDefault="004017F9" w:rsidP="003C3CE0">
      <w:pPr>
        <w:pStyle w:val="KeinAbsatzformat"/>
        <w:ind w:right="1316"/>
        <w:rPr>
          <w:rFonts w:ascii="Verdana" w:hAnsi="Verdana" w:cs="Segoe UI"/>
          <w:sz w:val="16"/>
          <w:szCs w:val="16"/>
          <w:shd w:val="clear" w:color="auto" w:fill="FFFFFF"/>
        </w:rPr>
      </w:pPr>
    </w:p>
    <w:p w14:paraId="6BDC09C0" w14:textId="6DB317AA" w:rsidR="00807FD9" w:rsidRDefault="004017F9" w:rsidP="00C94845">
      <w:pPr>
        <w:pStyle w:val="01Grundtext"/>
      </w:pPr>
      <w:r>
        <w:rPr>
          <w:noProof/>
        </w:rPr>
        <w:drawing>
          <wp:inline distT="0" distB="0" distL="0" distR="0" wp14:anchorId="0A9FC8AD" wp14:editId="6E25981B">
            <wp:extent cx="4469984" cy="2867779"/>
            <wp:effectExtent l="0" t="0" r="635" b="2540"/>
            <wp:docPr id="106599666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96667" name="Grafik 4"/>
                    <pic:cNvPicPr/>
                  </pic:nvPicPr>
                  <pic:blipFill>
                    <a:blip r:embed="rId9"/>
                    <a:stretch>
                      <a:fillRect/>
                    </a:stretch>
                  </pic:blipFill>
                  <pic:spPr>
                    <a:xfrm>
                      <a:off x="0" y="0"/>
                      <a:ext cx="4469984" cy="2867779"/>
                    </a:xfrm>
                    <a:prstGeom prst="rect">
                      <a:avLst/>
                    </a:prstGeom>
                  </pic:spPr>
                </pic:pic>
              </a:graphicData>
            </a:graphic>
          </wp:inline>
        </w:drawing>
      </w:r>
    </w:p>
    <w:p w14:paraId="5F727AC2" w14:textId="4AA0656C" w:rsidR="003C3CE0" w:rsidRDefault="00683A48" w:rsidP="00AF7A7B">
      <w:pPr>
        <w:pStyle w:val="027pt"/>
        <w:ind w:right="2685"/>
        <w:jc w:val="both"/>
      </w:pPr>
      <w:r>
        <w:rPr>
          <w:color w:val="000000" w:themeColor="text1"/>
        </w:rPr>
        <w:t xml:space="preserve">FVHF-Vorstandsvorsitzender Andreas Reinhardt (r.) und Geschäftsführer Wolfgang Häußler (2.v.l.) </w:t>
      </w:r>
      <w:r w:rsidR="00DD1E11">
        <w:rPr>
          <w:color w:val="000000" w:themeColor="text1"/>
        </w:rPr>
        <w:t>bedanken sich</w:t>
      </w:r>
      <w:r>
        <w:rPr>
          <w:color w:val="000000" w:themeColor="text1"/>
        </w:rPr>
        <w:t xml:space="preserve"> für langjähriges Engagement für den FVHF</w:t>
      </w:r>
      <w:r w:rsidR="00DD1E11">
        <w:rPr>
          <w:color w:val="000000" w:themeColor="text1"/>
        </w:rPr>
        <w:t xml:space="preserve"> bei</w:t>
      </w:r>
      <w:r>
        <w:rPr>
          <w:color w:val="000000" w:themeColor="text1"/>
        </w:rPr>
        <w:t xml:space="preserve">: Gabi </w:t>
      </w:r>
      <w:proofErr w:type="spellStart"/>
      <w:r>
        <w:rPr>
          <w:color w:val="000000" w:themeColor="text1"/>
        </w:rPr>
        <w:t>Mehlan</w:t>
      </w:r>
      <w:proofErr w:type="spellEnd"/>
      <w:r>
        <w:rPr>
          <w:color w:val="000000" w:themeColor="text1"/>
        </w:rPr>
        <w:t xml:space="preserve">, IFBT Leipzig (l.), Siegfried </w:t>
      </w:r>
      <w:proofErr w:type="spellStart"/>
      <w:r>
        <w:rPr>
          <w:color w:val="000000" w:themeColor="text1"/>
        </w:rPr>
        <w:t>Gummels</w:t>
      </w:r>
      <w:proofErr w:type="spellEnd"/>
      <w:r>
        <w:rPr>
          <w:color w:val="000000" w:themeColor="text1"/>
        </w:rPr>
        <w:t xml:space="preserve">, </w:t>
      </w:r>
      <w:proofErr w:type="spellStart"/>
      <w:r>
        <w:rPr>
          <w:color w:val="000000" w:themeColor="text1"/>
        </w:rPr>
        <w:t>Argeton</w:t>
      </w:r>
      <w:proofErr w:type="spellEnd"/>
      <w:r>
        <w:rPr>
          <w:color w:val="000000" w:themeColor="text1"/>
        </w:rPr>
        <w:t xml:space="preserve"> (m.) und Georg Miebach, KEIL (2.v.r.). </w:t>
      </w:r>
      <w:r w:rsidR="004017F9" w:rsidRPr="0037109E">
        <w:rPr>
          <w:color w:val="000000" w:themeColor="text1"/>
        </w:rPr>
        <w:t xml:space="preserve">Foto: </w:t>
      </w:r>
      <w:r w:rsidR="004017F9">
        <w:rPr>
          <w:color w:val="000000" w:themeColor="text1"/>
        </w:rPr>
        <w:t xml:space="preserve">FVHF </w:t>
      </w:r>
      <w:r>
        <w:rPr>
          <w:color w:val="000000" w:themeColor="text1"/>
        </w:rPr>
        <w:t xml:space="preserve">/Wolfgang </w:t>
      </w:r>
      <w:proofErr w:type="spellStart"/>
      <w:r>
        <w:rPr>
          <w:color w:val="000000" w:themeColor="text1"/>
        </w:rPr>
        <w:t>Deil</w:t>
      </w:r>
      <w:proofErr w:type="spellEnd"/>
    </w:p>
    <w:p w14:paraId="2D5FDDD9" w14:textId="77777777" w:rsidR="004017F9" w:rsidRDefault="004017F9" w:rsidP="003C3CE0">
      <w:pPr>
        <w:pStyle w:val="KeinAbsatzformat"/>
      </w:pPr>
    </w:p>
    <w:p w14:paraId="5D0A1156" w14:textId="77777777" w:rsidR="00814BC5" w:rsidRDefault="00814BC5" w:rsidP="00C94845">
      <w:pPr>
        <w:pStyle w:val="01Grundtext"/>
      </w:pPr>
    </w:p>
    <w:p w14:paraId="6FE359B0" w14:textId="0B3460A7" w:rsidR="00562D6A" w:rsidRDefault="00562D6A">
      <w:pPr>
        <w:rPr>
          <w:rFonts w:ascii="Verdana" w:hAnsi="Verdana" w:cs="Verdana"/>
          <w:color w:val="000000"/>
          <w:sz w:val="19"/>
          <w:szCs w:val="18"/>
        </w:rPr>
      </w:pPr>
      <w:r>
        <w:br w:type="page"/>
      </w:r>
    </w:p>
    <w:p w14:paraId="73ED2D98" w14:textId="77777777" w:rsidR="00814BC5" w:rsidRDefault="00814BC5" w:rsidP="00A436A9">
      <w:pPr>
        <w:pStyle w:val="01Grundtext"/>
        <w:rPr>
          <w:rStyle w:val="01GrundtextBold"/>
        </w:rPr>
      </w:pPr>
    </w:p>
    <w:p w14:paraId="5725B7E8" w14:textId="2C3084BA" w:rsidR="00A436A9" w:rsidRPr="00695216" w:rsidRDefault="00A436A9" w:rsidP="00A436A9">
      <w:pPr>
        <w:pStyle w:val="01Grundtext"/>
        <w:rPr>
          <w:rStyle w:val="01GrundtextBold"/>
        </w:rPr>
      </w:pPr>
      <w:r>
        <w:rPr>
          <w:rStyle w:val="01GrundtextBold"/>
        </w:rPr>
        <w:t>Ihre Ansprechpartner</w:t>
      </w:r>
      <w:r w:rsidRPr="00695216">
        <w:rPr>
          <w:rStyle w:val="01GrundtextBold"/>
        </w:rPr>
        <w:t>:</w:t>
      </w:r>
    </w:p>
    <w:p w14:paraId="71E685B2" w14:textId="185587C7" w:rsidR="00963F7E" w:rsidRDefault="00963F7E" w:rsidP="00A436A9">
      <w:pPr>
        <w:pStyle w:val="01Grundtext"/>
      </w:pPr>
    </w:p>
    <w:p w14:paraId="50039012" w14:textId="737E92DD" w:rsidR="00C94845" w:rsidRDefault="00C94845" w:rsidP="00C94845">
      <w:pPr>
        <w:pStyle w:val="01Grundtext"/>
      </w:pPr>
      <w:r>
        <w:t xml:space="preserve">FVHF e.V. </w:t>
      </w:r>
      <w:r>
        <w:rPr>
          <w:rFonts w:ascii="Lucida Grande" w:hAnsi="Lucida Grande" w:cs="Lucida Grande"/>
        </w:rPr>
        <w:t>·</w:t>
      </w:r>
      <w:r>
        <w:t xml:space="preserve"> </w:t>
      </w:r>
      <w:r w:rsidR="00600CB4">
        <w:t>Wolfgang Häußler</w:t>
      </w:r>
    </w:p>
    <w:p w14:paraId="33BAE05A" w14:textId="77777777" w:rsidR="00C94845" w:rsidRDefault="00C94845" w:rsidP="00C94845">
      <w:pPr>
        <w:pStyle w:val="01Grundtext"/>
      </w:pPr>
      <w:r>
        <w:t xml:space="preserve">Kurfürstenstraße 129 </w:t>
      </w:r>
      <w:r>
        <w:rPr>
          <w:rFonts w:ascii="Lucida Grande" w:hAnsi="Lucida Grande" w:cs="Lucida Grande"/>
        </w:rPr>
        <w:t>·</w:t>
      </w:r>
      <w:r>
        <w:t xml:space="preserve"> 10785 Berlin</w:t>
      </w:r>
    </w:p>
    <w:p w14:paraId="233DA00F" w14:textId="3315B16E" w:rsidR="00C94845" w:rsidRPr="006C0A8E" w:rsidRDefault="00C94845" w:rsidP="00C94845">
      <w:pPr>
        <w:pStyle w:val="01Grundtext"/>
        <w:rPr>
          <w:color w:val="0000FF"/>
          <w:u w:val="single"/>
        </w:rPr>
      </w:pPr>
      <w:r w:rsidRPr="006E0AA0">
        <w:t>Telefon: +49 30 21286</w:t>
      </w:r>
      <w:r w:rsidR="00B25743">
        <w:t>-</w:t>
      </w:r>
      <w:r w:rsidRPr="006E0AA0">
        <w:t>28</w:t>
      </w:r>
      <w:r w:rsidR="00B25743">
        <w:t>2</w:t>
      </w:r>
      <w:r w:rsidRPr="006E0AA0">
        <w:t xml:space="preserve"> </w:t>
      </w:r>
      <w:r w:rsidRPr="006E0AA0">
        <w:rPr>
          <w:rFonts w:cs="Lucida Grande"/>
        </w:rPr>
        <w:t>· E-Mail:</w:t>
      </w:r>
      <w:r w:rsidR="00B25743">
        <w:rPr>
          <w:rFonts w:cs="Lucida Grande"/>
        </w:rPr>
        <w:t xml:space="preserve"> </w:t>
      </w:r>
      <w:hyperlink r:id="rId10" w:history="1">
        <w:r w:rsidR="00B25743" w:rsidRPr="00225F82">
          <w:rPr>
            <w:rStyle w:val="Hyperlink"/>
            <w:rFonts w:cs="Lucida Grande"/>
          </w:rPr>
          <w:t>haeussler@fvhf.de</w:t>
        </w:r>
      </w:hyperlink>
      <w:r w:rsidR="00B25743">
        <w:rPr>
          <w:rFonts w:cs="Lucida Grande"/>
        </w:rPr>
        <w:t xml:space="preserve"> </w:t>
      </w:r>
    </w:p>
    <w:p w14:paraId="0E321E3E" w14:textId="77777777" w:rsidR="00C94845" w:rsidRPr="005B5F5E" w:rsidRDefault="00C94845" w:rsidP="00C94845">
      <w:pPr>
        <w:pStyle w:val="01Grundtext"/>
        <w:rPr>
          <w:sz w:val="15"/>
          <w:szCs w:val="15"/>
        </w:rPr>
      </w:pPr>
    </w:p>
    <w:p w14:paraId="33BEEC3E" w14:textId="35B28875" w:rsidR="00C94845" w:rsidRPr="006E0AA0" w:rsidRDefault="00C94845" w:rsidP="00C94845">
      <w:pPr>
        <w:pStyle w:val="01Grundtext"/>
      </w:pPr>
      <w:proofErr w:type="spellStart"/>
      <w:r w:rsidRPr="006E0AA0">
        <w:t>mai</w:t>
      </w:r>
      <w:proofErr w:type="spellEnd"/>
      <w:r w:rsidRPr="006E0AA0">
        <w:t xml:space="preserve"> </w:t>
      </w:r>
      <w:proofErr w:type="spellStart"/>
      <w:r w:rsidRPr="006E0AA0">
        <w:t>public</w:t>
      </w:r>
      <w:proofErr w:type="spellEnd"/>
      <w:r w:rsidRPr="006E0AA0">
        <w:t xml:space="preserve"> </w:t>
      </w:r>
      <w:proofErr w:type="spellStart"/>
      <w:r w:rsidRPr="006E0AA0">
        <w:t>relations</w:t>
      </w:r>
      <w:proofErr w:type="spellEnd"/>
      <w:r w:rsidRPr="006E0AA0">
        <w:t xml:space="preserve"> GmbH</w:t>
      </w:r>
      <w:r w:rsidRPr="006E0AA0">
        <w:rPr>
          <w:rFonts w:cs="Lucida Grande"/>
        </w:rPr>
        <w:t xml:space="preserve"> · </w:t>
      </w:r>
      <w:r w:rsidR="00D4694F">
        <w:rPr>
          <w:rFonts w:cs="Lucida Grande"/>
        </w:rPr>
        <w:t xml:space="preserve">Wolfgang </w:t>
      </w:r>
      <w:proofErr w:type="spellStart"/>
      <w:r w:rsidR="00D4694F">
        <w:rPr>
          <w:rFonts w:cs="Lucida Grande"/>
        </w:rPr>
        <w:t>Deil</w:t>
      </w:r>
      <w:proofErr w:type="spellEnd"/>
    </w:p>
    <w:p w14:paraId="3E79D772" w14:textId="77777777" w:rsidR="00C94845" w:rsidRPr="006E0AA0" w:rsidRDefault="00C94845" w:rsidP="00C94845">
      <w:pPr>
        <w:pStyle w:val="01Grundtext"/>
      </w:pPr>
      <w:r w:rsidRPr="006E0AA0">
        <w:t>Leuschnerdamm 13, Aufgang 3</w:t>
      </w:r>
      <w:r w:rsidRPr="006E0AA0">
        <w:rPr>
          <w:rFonts w:cs="Lucida Grande"/>
        </w:rPr>
        <w:t xml:space="preserve"> · 1</w:t>
      </w:r>
      <w:r w:rsidRPr="006E0AA0">
        <w:t>0999 Berlin</w:t>
      </w:r>
    </w:p>
    <w:p w14:paraId="51D225E7" w14:textId="64CEDFF6" w:rsidR="00C94845" w:rsidRPr="003C3CE0" w:rsidRDefault="00C94845" w:rsidP="003C3CE0">
      <w:pPr>
        <w:pStyle w:val="01Grundtext"/>
        <w:rPr>
          <w:color w:val="0000FF"/>
          <w:u w:val="single"/>
        </w:rPr>
      </w:pPr>
      <w:r w:rsidRPr="006E0AA0">
        <w:t>Telefon: +49 30 664040-55</w:t>
      </w:r>
      <w:r w:rsidR="00D4694F">
        <w:t>2</w:t>
      </w:r>
      <w:r w:rsidRPr="006E0AA0">
        <w:rPr>
          <w:rFonts w:cs="Lucida Grande"/>
        </w:rPr>
        <w:t xml:space="preserve"> · E</w:t>
      </w:r>
      <w:r w:rsidRPr="006E0AA0">
        <w:t xml:space="preserve">-Mail: </w:t>
      </w:r>
      <w:hyperlink r:id="rId11" w:history="1">
        <w:r w:rsidRPr="006E0AA0">
          <w:rPr>
            <w:rStyle w:val="Hyperlink"/>
          </w:rPr>
          <w:t>fvhf@maipr.de</w:t>
        </w:r>
      </w:hyperlink>
    </w:p>
    <w:p w14:paraId="0604FD4B" w14:textId="77777777" w:rsidR="00C94845" w:rsidRDefault="00C94845" w:rsidP="00C94845">
      <w:pPr>
        <w:pStyle w:val="KeinAbsatzformat"/>
      </w:pPr>
    </w:p>
    <w:p w14:paraId="0875C8B8" w14:textId="77777777" w:rsidR="00C94845" w:rsidRPr="000C36DD" w:rsidRDefault="00C94845" w:rsidP="00C94845">
      <w:pPr>
        <w:pStyle w:val="KeinAbsatzformat"/>
        <w:rPr>
          <w:sz w:val="16"/>
          <w:szCs w:val="16"/>
        </w:rPr>
      </w:pPr>
    </w:p>
    <w:p w14:paraId="29A1DD3D" w14:textId="77777777" w:rsidR="00C94845" w:rsidRPr="000C36DD" w:rsidRDefault="00C94845" w:rsidP="00C94845">
      <w:pPr>
        <w:pStyle w:val="KeinAbsatzformat"/>
        <w:rPr>
          <w:sz w:val="16"/>
          <w:szCs w:val="16"/>
        </w:rPr>
      </w:pPr>
    </w:p>
    <w:p w14:paraId="41B12EF3" w14:textId="77777777" w:rsidR="00C94845" w:rsidRPr="00F54DFA" w:rsidRDefault="00C94845" w:rsidP="00C94845">
      <w:pPr>
        <w:pStyle w:val="02FVHFText"/>
        <w:pBdr>
          <w:top w:val="single" w:sz="4" w:space="1" w:color="auto"/>
        </w:pBdr>
      </w:pPr>
      <w:r w:rsidRPr="00F54DFA">
        <w:t xml:space="preserve">Im Fachverband Baustoffe und Bauteile für vorgehängte hinterlüftete Fassaden e.V. </w:t>
      </w:r>
      <w:r>
        <w:t>(</w:t>
      </w:r>
      <w:r w:rsidRPr="00F54DFA">
        <w:t>FVHF</w:t>
      </w:r>
      <w:r>
        <w:t>)</w:t>
      </w:r>
      <w:r w:rsidRPr="00F54DFA">
        <w:t xml:space="preserve">, Berlin, haben sich seit 1993 Hersteller und Verarbeiter sowie planende und beratende Ingenieure zusammengeschlossen. Zu den Zielen des FVHF gehört es, die bauphysikalisch und architektonisch anspruchsvolle Ausführung und Gestaltung von Fassaden im Neubau und bei der Modernisierung von Bestandsgebäuden zu fördern. Seine Aufgabe sieht der FVHF darin, die Vorteile der Vorgehängten Hinterlüfteten Fassade bei Planern, Behörden, Verbänden und Bauherren zu kommunizieren. Für Fragen zur Fassadenplanung stehen Mitarbeiter des FVHF als herstellerneutrale, kompetente Berater bereit. </w:t>
      </w:r>
    </w:p>
    <w:p w14:paraId="24469903" w14:textId="77777777" w:rsidR="00C94845" w:rsidRPr="00C94845" w:rsidRDefault="00C94845" w:rsidP="00C94845">
      <w:pPr>
        <w:pStyle w:val="KeinAbsatzformat"/>
      </w:pPr>
    </w:p>
    <w:sectPr w:rsidR="00C94845" w:rsidRPr="00C94845" w:rsidSect="00462B80">
      <w:headerReference w:type="default" r:id="rId12"/>
      <w:headerReference w:type="first" r:id="rId13"/>
      <w:footerReference w:type="first" r:id="rId14"/>
      <w:pgSz w:w="11899" w:h="16840"/>
      <w:pgMar w:top="-2268" w:right="1134" w:bottom="1418" w:left="1134" w:header="2552"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4E50B" w14:textId="77777777" w:rsidR="002A72B8" w:rsidRDefault="002A72B8">
      <w:r>
        <w:separator/>
      </w:r>
    </w:p>
  </w:endnote>
  <w:endnote w:type="continuationSeparator" w:id="0">
    <w:p w14:paraId="1EA4BB9F" w14:textId="77777777" w:rsidR="002A72B8" w:rsidRDefault="002A72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Webdings">
    <w:panose1 w:val="05030102010509060703"/>
    <w:charset w:val="4D"/>
    <w:family w:val="decorative"/>
    <w:pitch w:val="variable"/>
    <w:sig w:usb0="00000003" w:usb1="00000000" w:usb2="00000000" w:usb3="00000000" w:csb0="80000001" w:csb1="00000000"/>
  </w:font>
  <w:font w:name="Wingdings 3">
    <w:panose1 w:val="05040102010807070707"/>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20B0604020202020204"/>
    <w:charset w:val="00"/>
    <w:family w:val="auto"/>
    <w:pitch w:val="variable"/>
    <w:sig w:usb0="E00002FF" w:usb1="5000205A"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Grande">
    <w:panose1 w:val="020B0600040502020204"/>
    <w:charset w:val="00"/>
    <w:family w:val="swiss"/>
    <w:pitch w:val="variable"/>
    <w:sig w:usb0="E1000AEF" w:usb1="5000A1FF" w:usb2="00000000" w:usb3="00000000" w:csb0="000001BF" w:csb1="00000000"/>
  </w:font>
  <w:font w:name="Segoe UI">
    <w:panose1 w:val="020B0604020202020204"/>
    <w:charset w:val="00"/>
    <w:family w:val="swiss"/>
    <w:pitch w:val="variable"/>
    <w:sig w:usb0="E4002EFF" w:usb1="C000E47F" w:usb2="00000009" w:usb3="00000000" w:csb0="000001FF" w:csb1="00000000"/>
  </w:font>
  <w:font w:name="Monaco">
    <w:panose1 w:val="00000000000000000000"/>
    <w:charset w:val="4D"/>
    <w:family w:val="auto"/>
    <w:pitch w:val="variable"/>
    <w:sig w:usb0="A00002FF" w:usb1="500039F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A8EF3" w14:textId="77777777" w:rsidR="00744337" w:rsidRPr="007945B7" w:rsidRDefault="00744337" w:rsidP="005B6EDB">
    <w:pPr>
      <w:pStyle w:val="Fuzeile"/>
      <w:spacing w:line="240" w:lineRule="exact"/>
      <w:rPr>
        <w:rFonts w:ascii="Verdana" w:hAnsi="Verdana"/>
        <w:sz w:val="15"/>
      </w:rPr>
    </w:pPr>
    <w:r>
      <w:rPr>
        <w:rFonts w:ascii="Verdana" w:hAnsi="Verdana"/>
        <w:noProof/>
        <w:sz w:val="15"/>
      </w:rPr>
      <mc:AlternateContent>
        <mc:Choice Requires="wps">
          <w:drawing>
            <wp:anchor distT="0" distB="0" distL="114300" distR="114300" simplePos="0" relativeHeight="251658752" behindDoc="1" locked="0" layoutInCell="1" allowOverlap="1" wp14:anchorId="712E3031" wp14:editId="13FBC216">
              <wp:simplePos x="0" y="0"/>
              <wp:positionH relativeFrom="column">
                <wp:posOffset>0</wp:posOffset>
              </wp:positionH>
              <wp:positionV relativeFrom="page">
                <wp:posOffset>10009505</wp:posOffset>
              </wp:positionV>
              <wp:extent cx="6135370" cy="360045"/>
              <wp:effectExtent l="0" t="0" r="0" b="3175"/>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537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1113" w14:textId="77777777" w:rsidR="00744337" w:rsidRPr="009E4E31" w:rsidRDefault="00744337"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AAEB6AE" w14:textId="77777777" w:rsidR="00744337" w:rsidRPr="00923171" w:rsidRDefault="00744337" w:rsidP="009E4E31">
                          <w:pPr>
                            <w:pStyle w:val="027pt"/>
                            <w:rPr>
                              <w:lang w:val="en-US"/>
                            </w:rPr>
                          </w:pPr>
                          <w:r w:rsidRPr="00923171">
                            <w:rPr>
                              <w:lang w:val="en-US"/>
                            </w:rPr>
                            <w:t>Tel +49 30 212862-81 · Fax +49 30 212862-41 · info@fvhf.de · www.fvhf.de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2E3031" id="_x0000_t202" coordsize="21600,21600" o:spt="202" path="m,l,21600r21600,l21600,xe">
              <v:stroke joinstyle="miter"/>
              <v:path gradientshapeok="t" o:connecttype="rect"/>
            </v:shapetype>
            <v:shape id="Text Box 52" o:spid="_x0000_s1030" type="#_x0000_t202" style="position:absolute;margin-left:0;margin-top:788.15pt;width:483.1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" filled="f" stroked="f">
              <v:textbox inset="0,0,0,0">
                <w:txbxContent>
                  <w:p w14:paraId="0A2F1113" w14:textId="77777777" w:rsidR="00744337" w:rsidRPr="009E4E31" w:rsidRDefault="00744337"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AAEB6AE" w14:textId="77777777" w:rsidR="00744337" w:rsidRPr="00923171" w:rsidRDefault="00744337" w:rsidP="009E4E31">
                    <w:pPr>
                      <w:pStyle w:val="027pt"/>
                      <w:rPr>
                        <w:lang w:val="en-US"/>
                      </w:rPr>
                    </w:pPr>
                    <w:r w:rsidRPr="00923171">
                      <w:rPr>
                        <w:lang w:val="en-US"/>
                      </w:rPr>
                      <w:t>Tel +49 30 212862-81 · Fax +49 30 212862-41 · info@fvhf.de · www.fvhf.de</w:t>
                    </w:r>
                  </w:p>
                </w:txbxContent>
              </v:textbox>
              <w10:wrap anchory="page"/>
            </v:shape>
          </w:pict>
        </mc:Fallback>
      </mc:AlternateContent>
    </w:r>
    <w:r>
      <w:rPr>
        <w:noProof/>
        <w:szCs w:val="20"/>
      </w:rPr>
      <mc:AlternateContent>
        <mc:Choice Requires="wps">
          <w:drawing>
            <wp:anchor distT="0" distB="0" distL="114300" distR="114300" simplePos="0" relativeHeight="251659776" behindDoc="1" locked="0" layoutInCell="1" allowOverlap="1" wp14:anchorId="3C518A41" wp14:editId="1F31A54D">
              <wp:simplePos x="0" y="0"/>
              <wp:positionH relativeFrom="column">
                <wp:posOffset>0</wp:posOffset>
              </wp:positionH>
              <wp:positionV relativeFrom="page">
                <wp:posOffset>9901555</wp:posOffset>
              </wp:positionV>
              <wp:extent cx="6120130" cy="0"/>
              <wp:effectExtent l="9525" t="5080" r="13970" b="13970"/>
              <wp:wrapNone/>
              <wp:docPr id="6"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9C531DA" id="Line 53"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0182DB" w14:textId="77777777" w:rsidR="002A72B8" w:rsidRDefault="002A72B8">
      <w:r>
        <w:separator/>
      </w:r>
    </w:p>
  </w:footnote>
  <w:footnote w:type="continuationSeparator" w:id="0">
    <w:p w14:paraId="0BB3A3E6" w14:textId="77777777" w:rsidR="002A72B8" w:rsidRDefault="002A72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B9625" w14:textId="77777777" w:rsidR="00744337" w:rsidRDefault="00744337">
    <w:r>
      <w:rPr>
        <w:noProof/>
        <w:szCs w:val="20"/>
      </w:rPr>
      <mc:AlternateContent>
        <mc:Choice Requires="wps">
          <w:drawing>
            <wp:anchor distT="0" distB="0" distL="114300" distR="114300" simplePos="0" relativeHeight="251651584" behindDoc="1" locked="0" layoutInCell="1" allowOverlap="1" wp14:anchorId="67818042" wp14:editId="6E22496D">
              <wp:simplePos x="0" y="0"/>
              <wp:positionH relativeFrom="page">
                <wp:posOffset>720090</wp:posOffset>
              </wp:positionH>
              <wp:positionV relativeFrom="page">
                <wp:posOffset>900430</wp:posOffset>
              </wp:positionV>
              <wp:extent cx="899795" cy="17970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795" cy="1797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9F2B9A" w14:textId="77777777" w:rsidR="00744337" w:rsidRPr="003F2B04" w:rsidRDefault="00744337" w:rsidP="00695216">
                          <w:pPr>
                            <w:pStyle w:val="01Grundtext"/>
                          </w:pPr>
                          <w:r w:rsidRPr="003F2B04">
                            <w:t xml:space="preserve">Seite </w:t>
                          </w:r>
                          <w:r>
                            <w:rPr>
                              <w:noProof/>
                            </w:rPr>
                            <w:fldChar w:fldCharType="begin"/>
                          </w:r>
                          <w:r>
                            <w:rPr>
                              <w:noProof/>
                            </w:rPr>
                            <w:instrText xml:space="preserve"> PAGE </w:instrText>
                          </w:r>
                          <w:r>
                            <w:rPr>
                              <w:noProof/>
                            </w:rPr>
                            <w:fldChar w:fldCharType="separate"/>
                          </w:r>
                          <w:r w:rsidR="00116DF9">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116DF9">
                            <w:rPr>
                              <w:noProof/>
                            </w:rPr>
                            <w:t>3</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818042" id="_x0000_t202" coordsize="21600,21600" o:spt="202" path="m,l,21600r21600,l21600,xe">
              <v:stroke joinstyle="miter"/>
              <v:path gradientshapeok="t" o:connecttype="rect"/>
            </v:shapetype>
            <v:shape id="Text Box 14" o:spid="_x0000_s1026" type="#_x0000_t202" style="position:absolute;margin-left:56.7pt;margin-top:70.9pt;width:70.85pt;height:14.1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" filled="f" stroked="f">
              <v:textbox inset="0,0,0,0">
                <w:txbxContent>
                  <w:p w14:paraId="4E9F2B9A" w14:textId="77777777" w:rsidR="00744337" w:rsidRPr="003F2B04" w:rsidRDefault="00744337" w:rsidP="00695216">
                    <w:pPr>
                      <w:pStyle w:val="01Grundtext"/>
                    </w:pPr>
                    <w:r w:rsidRPr="003F2B04">
                      <w:t xml:space="preserve">Seite </w:t>
                    </w:r>
                    <w:r>
                      <w:rPr>
                        <w:noProof/>
                      </w:rPr>
                      <w:fldChar w:fldCharType="begin"/>
                    </w:r>
                    <w:r>
                      <w:rPr>
                        <w:noProof/>
                      </w:rPr>
                      <w:instrText xml:space="preserve"> PAGE </w:instrText>
                    </w:r>
                    <w:r>
                      <w:rPr>
                        <w:noProof/>
                      </w:rPr>
                      <w:fldChar w:fldCharType="separate"/>
                    </w:r>
                    <w:r w:rsidR="00116DF9">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116DF9">
                      <w:rPr>
                        <w:noProof/>
                      </w:rPr>
                      <w:t>3</w:t>
                    </w:r>
                    <w:r>
                      <w:rPr>
                        <w:noProof/>
                      </w:rPr>
                      <w:fldChar w:fldCharType="end"/>
                    </w:r>
                  </w:p>
                </w:txbxContent>
              </v:textbox>
              <w10:wrap anchorx="page" anchory="page"/>
            </v:shape>
          </w:pict>
        </mc:Fallback>
      </mc:AlternateContent>
    </w:r>
    <w:r>
      <w:rPr>
        <w:noProof/>
        <w:szCs w:val="20"/>
      </w:rPr>
      <w:drawing>
        <wp:anchor distT="0" distB="0" distL="114300" distR="114300" simplePos="0" relativeHeight="251667968" behindDoc="0" locked="0" layoutInCell="1" allowOverlap="1" wp14:anchorId="3467D88E" wp14:editId="0EEB801A">
          <wp:simplePos x="0" y="0"/>
          <wp:positionH relativeFrom="page">
            <wp:posOffset>4968875</wp:posOffset>
          </wp:positionH>
          <wp:positionV relativeFrom="page">
            <wp:posOffset>583565</wp:posOffset>
          </wp:positionV>
          <wp:extent cx="1955800" cy="508000"/>
          <wp:effectExtent l="25400" t="0" r="0" b="0"/>
          <wp:wrapNone/>
          <wp:docPr id="8" name="Grafik 8"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1"/>
                  <a:stretch>
                    <a:fillRect/>
                  </a:stretch>
                </pic:blipFill>
                <pic:spPr>
                  <a:xfrm>
                    <a:off x="0" y="0"/>
                    <a:ext cx="1955800" cy="508000"/>
                  </a:xfrm>
                  <a:prstGeom prst="rect">
                    <a:avLst/>
                  </a:prstGeom>
                </pic:spPr>
              </pic:pic>
            </a:graphicData>
          </a:graphic>
        </wp:anchor>
      </w:drawing>
    </w:r>
    <w:r>
      <w:rPr>
        <w:noProof/>
        <w:szCs w:val="20"/>
      </w:rPr>
      <mc:AlternateContent>
        <mc:Choice Requires="wps">
          <w:drawing>
            <wp:anchor distT="0" distB="0" distL="114300" distR="114300" simplePos="0" relativeHeight="251661824" behindDoc="1" locked="0" layoutInCell="1" allowOverlap="1" wp14:anchorId="7B9E27FA" wp14:editId="7D70AD69">
              <wp:simplePos x="0" y="0"/>
              <wp:positionH relativeFrom="column">
                <wp:posOffset>0</wp:posOffset>
              </wp:positionH>
              <wp:positionV relativeFrom="page">
                <wp:posOffset>9901555</wp:posOffset>
              </wp:positionV>
              <wp:extent cx="6120130" cy="0"/>
              <wp:effectExtent l="9525" t="5080" r="13970" b="13970"/>
              <wp:wrapNone/>
              <wp:docPr id="1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EA6CF54" id="Line 6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r>
      <w:rPr>
        <w:noProof/>
        <w:szCs w:val="20"/>
      </w:rPr>
      <mc:AlternateContent>
        <mc:Choice Requires="wps">
          <w:drawing>
            <wp:anchor distT="0" distB="0" distL="114300" distR="114300" simplePos="0" relativeHeight="251660800" behindDoc="1" locked="0" layoutInCell="1" allowOverlap="1" wp14:anchorId="66B97E44" wp14:editId="752DF0E9">
              <wp:simplePos x="0" y="0"/>
              <wp:positionH relativeFrom="column">
                <wp:posOffset>0</wp:posOffset>
              </wp:positionH>
              <wp:positionV relativeFrom="page">
                <wp:posOffset>10009505</wp:posOffset>
              </wp:positionV>
              <wp:extent cx="6120130" cy="360045"/>
              <wp:effectExtent l="0" t="0" r="4445" b="3175"/>
              <wp:wrapNone/>
              <wp:docPr id="1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743453" w14:textId="77777777" w:rsidR="00744337" w:rsidRPr="009E4E31" w:rsidRDefault="00744337"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B081424" w14:textId="77777777" w:rsidR="00744337" w:rsidRPr="00923171" w:rsidRDefault="00744337" w:rsidP="00695216">
                          <w:pPr>
                            <w:pStyle w:val="027pt"/>
                            <w:rPr>
                              <w:lang w:val="en-US"/>
                            </w:rPr>
                          </w:pPr>
                          <w:r w:rsidRPr="00923171">
                            <w:rPr>
                              <w:lang w:val="en-US"/>
                            </w:rPr>
                            <w:t>Tel +49 30 212862-81 · Fax +49 30 212862-41 · info@fvhf.de · www.fvhf.de</w:t>
                          </w:r>
                        </w:p>
                        <w:p w14:paraId="2FF98790" w14:textId="77777777" w:rsidR="00744337" w:rsidRPr="00923171" w:rsidRDefault="00744337" w:rsidP="00695216">
                          <w:pPr>
                            <w:rPr>
                              <w:szCs w:val="15"/>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97E44" id="Text Box 60" o:spid="_x0000_s1027" type="#_x0000_t202" style="position:absolute;margin-left:0;margin-top:788.15pt;width:481.9pt;height:28.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" filled="f" stroked="f">
              <v:textbox inset="0,0,0,0">
                <w:txbxContent>
                  <w:p w14:paraId="1E743453" w14:textId="77777777" w:rsidR="00744337" w:rsidRPr="009E4E31" w:rsidRDefault="00744337"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B081424" w14:textId="77777777" w:rsidR="00744337" w:rsidRPr="00923171" w:rsidRDefault="00744337" w:rsidP="00695216">
                    <w:pPr>
                      <w:pStyle w:val="027pt"/>
                      <w:rPr>
                        <w:lang w:val="en-US"/>
                      </w:rPr>
                    </w:pPr>
                    <w:r w:rsidRPr="00923171">
                      <w:rPr>
                        <w:lang w:val="en-US"/>
                      </w:rPr>
                      <w:t>Tel +49 30 212862-81 · Fax +49 30 212862-41 · info@fvhf.de · www.fvhf.de</w:t>
                    </w:r>
                  </w:p>
                  <w:p w14:paraId="2FF98790" w14:textId="77777777" w:rsidR="00744337" w:rsidRPr="00923171" w:rsidRDefault="00744337" w:rsidP="00695216">
                    <w:pPr>
                      <w:rPr>
                        <w:szCs w:val="15"/>
                        <w:lang w:val="en-US"/>
                      </w:rPr>
                    </w:pPr>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5AE6E" w14:textId="36F23BCA" w:rsidR="00744337" w:rsidRPr="003E4FA5" w:rsidRDefault="006B0C6D" w:rsidP="00462B80">
    <w:pPr>
      <w:tabs>
        <w:tab w:val="left" w:pos="1740"/>
      </w:tabs>
      <w:spacing w:before="6200" w:line="240" w:lineRule="exact"/>
      <w:ind w:left="1740" w:hanging="1740"/>
      <w:rPr>
        <w:sz w:val="10"/>
      </w:rPr>
    </w:pPr>
    <w:r>
      <w:rPr>
        <w:noProof/>
      </w:rPr>
      <w:drawing>
        <wp:anchor distT="0" distB="0" distL="114300" distR="114300" simplePos="0" relativeHeight="251670016" behindDoc="1" locked="0" layoutInCell="1" allowOverlap="1" wp14:anchorId="17DC8364" wp14:editId="45486012">
          <wp:simplePos x="0" y="0"/>
          <wp:positionH relativeFrom="column">
            <wp:posOffset>131445</wp:posOffset>
          </wp:positionH>
          <wp:positionV relativeFrom="paragraph">
            <wp:posOffset>-650240</wp:posOffset>
          </wp:positionV>
          <wp:extent cx="2338705" cy="146685"/>
          <wp:effectExtent l="0" t="0" r="0" b="5715"/>
          <wp:wrapTight wrapText="bothSides">
            <wp:wrapPolygon edited="0">
              <wp:start x="0" y="0"/>
              <wp:lineTo x="0" y="20571"/>
              <wp:lineTo x="21465" y="20571"/>
              <wp:lineTo x="21465"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
                  <a:stretch>
                    <a:fillRect/>
                  </a:stretch>
                </pic:blipFill>
                <pic:spPr>
                  <a:xfrm>
                    <a:off x="0" y="0"/>
                    <a:ext cx="2338705" cy="146685"/>
                  </a:xfrm>
                  <a:prstGeom prst="rect">
                    <a:avLst/>
                  </a:prstGeom>
                </pic:spPr>
              </pic:pic>
            </a:graphicData>
          </a:graphic>
          <wp14:sizeRelH relativeFrom="margin">
            <wp14:pctWidth>0</wp14:pctWidth>
          </wp14:sizeRelH>
          <wp14:sizeRelV relativeFrom="margin">
            <wp14:pctHeight>0</wp14:pctHeight>
          </wp14:sizeRelV>
        </wp:anchor>
      </w:drawing>
    </w:r>
    <w:r w:rsidR="0037109E">
      <w:rPr>
        <w:noProof/>
        <w:szCs w:val="20"/>
      </w:rPr>
      <mc:AlternateContent>
        <mc:Choice Requires="wps">
          <w:drawing>
            <wp:anchor distT="0" distB="0" distL="0" distR="114300" simplePos="0" relativeHeight="251650559" behindDoc="1" locked="0" layoutInCell="1" allowOverlap="1" wp14:anchorId="28D60B92" wp14:editId="28BA2C3E">
              <wp:simplePos x="0" y="0"/>
              <wp:positionH relativeFrom="margin">
                <wp:posOffset>20320</wp:posOffset>
              </wp:positionH>
              <wp:positionV relativeFrom="page">
                <wp:posOffset>1654810</wp:posOffset>
              </wp:positionV>
              <wp:extent cx="6120130" cy="682625"/>
              <wp:effectExtent l="0" t="0" r="1270" b="3175"/>
              <wp:wrapTight wrapText="bothSides">
                <wp:wrapPolygon edited="0">
                  <wp:start x="0" y="1206"/>
                  <wp:lineTo x="0" y="21299"/>
                  <wp:lineTo x="21560" y="21299"/>
                  <wp:lineTo x="21560" y="1206"/>
                  <wp:lineTo x="0" y="1206"/>
                </wp:wrapPolygon>
              </wp:wrapTight>
              <wp:docPr id="11"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6826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C95B7B" w14:textId="453BCD0F" w:rsidR="00744337" w:rsidRDefault="00744337" w:rsidP="00111B6E">
                          <w:pPr>
                            <w:pStyle w:val="00TitelHead"/>
                          </w:pPr>
                          <w:r>
                            <w:t>Pressemitteilung</w:t>
                          </w:r>
                        </w:p>
                        <w:p w14:paraId="5AC738A7" w14:textId="77777777" w:rsidR="00744337" w:rsidRPr="00837655" w:rsidRDefault="00744337" w:rsidP="005B6EDB"/>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D60B92" id="_x0000_t202" coordsize="21600,21600" o:spt="202" path="m,l,21600r21600,l21600,xe">
              <v:stroke joinstyle="miter"/>
              <v:path gradientshapeok="t" o:connecttype="rect"/>
            </v:shapetype>
            <v:shape id="Text Box 63" o:spid="_x0000_s1028" type="#_x0000_t202" style="position:absolute;left:0;text-align:left;margin-left:1.6pt;margin-top:130.3pt;width:481.9pt;height:53.75pt;z-index:-251665921;visibility:visible;mso-wrap-style:square;mso-width-percent:0;mso-height-percent:0;mso-wrap-distance-left:0;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" filled="f" stroked="f">
              <v:textbox inset="0,2mm,0,0">
                <w:txbxContent>
                  <w:p w14:paraId="2FC95B7B" w14:textId="453BCD0F" w:rsidR="00744337" w:rsidRDefault="00744337" w:rsidP="00111B6E">
                    <w:pPr>
                      <w:pStyle w:val="00TitelHead"/>
                    </w:pPr>
                    <w:r>
                      <w:t>Pressemitteilung</w:t>
                    </w:r>
                  </w:p>
                  <w:p w14:paraId="5AC738A7" w14:textId="77777777" w:rsidR="00744337" w:rsidRPr="00837655" w:rsidRDefault="00744337" w:rsidP="005B6EDB"/>
                </w:txbxContent>
              </v:textbox>
              <w10:wrap type="tight" anchorx="margin" anchory="page"/>
            </v:shape>
          </w:pict>
        </mc:Fallback>
      </mc:AlternateContent>
    </w:r>
    <w:r w:rsidR="00744337">
      <w:rPr>
        <w:noProof/>
        <w:sz w:val="10"/>
      </w:rPr>
      <w:drawing>
        <wp:anchor distT="0" distB="0" distL="114935" distR="114935" simplePos="0" relativeHeight="251668992" behindDoc="0" locked="0" layoutInCell="1" allowOverlap="1" wp14:anchorId="7E7FFE4C" wp14:editId="5B6FDC8A">
          <wp:simplePos x="0" y="0"/>
          <wp:positionH relativeFrom="page">
            <wp:posOffset>720090</wp:posOffset>
          </wp:positionH>
          <wp:positionV relativeFrom="page">
            <wp:posOffset>989965</wp:posOffset>
          </wp:positionV>
          <wp:extent cx="2057400" cy="127000"/>
          <wp:effectExtent l="25400" t="0" r="0" b="0"/>
          <wp:wrapTight wrapText="bothSides">
            <wp:wrapPolygon edited="0">
              <wp:start x="-267" y="0"/>
              <wp:lineTo x="-267" y="12960"/>
              <wp:lineTo x="21600" y="12960"/>
              <wp:lineTo x="21067" y="0"/>
              <wp:lineTo x="18933" y="0"/>
              <wp:lineTo x="-267" y="0"/>
            </wp:wrapPolygon>
          </wp:wrapTight>
          <wp:docPr id="17" name="Grafik 17" descr="Slogan_2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gan_2018.png"/>
                  <pic:cNvPicPr/>
                </pic:nvPicPr>
                <pic:blipFill>
                  <a:blip r:embed="rId2"/>
                  <a:stretch>
                    <a:fillRect/>
                  </a:stretch>
                </pic:blipFill>
                <pic:spPr>
                  <a:xfrm>
                    <a:off x="0" y="0"/>
                    <a:ext cx="2057400" cy="127000"/>
                  </a:xfrm>
                  <a:prstGeom prst="rect">
                    <a:avLst/>
                  </a:prstGeom>
                </pic:spPr>
              </pic:pic>
            </a:graphicData>
          </a:graphic>
        </wp:anchor>
      </w:drawing>
    </w:r>
    <w:r w:rsidR="00744337" w:rsidRPr="00E212C1">
      <w:rPr>
        <w:noProof/>
        <w:sz w:val="10"/>
      </w:rPr>
      <w:drawing>
        <wp:anchor distT="0" distB="0" distL="114300" distR="114300" simplePos="0" relativeHeight="251665920" behindDoc="0" locked="0" layoutInCell="1" allowOverlap="1" wp14:anchorId="625CFDB9" wp14:editId="1DCE3E87">
          <wp:simplePos x="0" y="0"/>
          <wp:positionH relativeFrom="page">
            <wp:posOffset>4968875</wp:posOffset>
          </wp:positionH>
          <wp:positionV relativeFrom="page">
            <wp:posOffset>583565</wp:posOffset>
          </wp:positionV>
          <wp:extent cx="1955800" cy="508000"/>
          <wp:effectExtent l="25400" t="0" r="0" b="0"/>
          <wp:wrapNone/>
          <wp:docPr id="4" name="Grafik 4"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3"/>
                  <a:stretch>
                    <a:fillRect/>
                  </a:stretch>
                </pic:blipFill>
                <pic:spPr>
                  <a:xfrm>
                    <a:off x="0" y="0"/>
                    <a:ext cx="1955800" cy="508000"/>
                  </a:xfrm>
                  <a:prstGeom prst="rect">
                    <a:avLst/>
                  </a:prstGeom>
                </pic:spPr>
              </pic:pic>
            </a:graphicData>
          </a:graphic>
        </wp:anchor>
      </w:drawing>
    </w:r>
    <w:r w:rsidR="00744337">
      <w:rPr>
        <w:noProof/>
        <w:szCs w:val="20"/>
      </w:rPr>
      <mc:AlternateContent>
        <mc:Choice Requires="wps">
          <w:drawing>
            <wp:anchor distT="0" distB="0" distL="114300" distR="114300" simplePos="0" relativeHeight="251657728" behindDoc="1" locked="0" layoutInCell="1" allowOverlap="1" wp14:anchorId="646E59C5" wp14:editId="7876BFB7">
              <wp:simplePos x="0" y="0"/>
              <wp:positionH relativeFrom="page">
                <wp:posOffset>720090</wp:posOffset>
              </wp:positionH>
              <wp:positionV relativeFrom="page">
                <wp:posOffset>2628265</wp:posOffset>
              </wp:positionV>
              <wp:extent cx="6120130" cy="0"/>
              <wp:effectExtent l="5715" t="8890" r="8255" b="10160"/>
              <wp:wrapNone/>
              <wp:docPr id="1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62E45A5" id="Line 50"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7pt,206.95pt" to="538.6pt,20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" strokeweight=".5pt">
              <w10:wrap anchorx="page" anchory="page"/>
            </v:line>
          </w:pict>
        </mc:Fallback>
      </mc:AlternateContent>
    </w:r>
    <w:r w:rsidR="00744337">
      <w:rPr>
        <w:noProof/>
        <w:szCs w:val="20"/>
      </w:rPr>
      <mc:AlternateContent>
        <mc:Choice Requires="wps">
          <w:drawing>
            <wp:anchor distT="0" distB="0" distL="114300" distR="114300" simplePos="0" relativeHeight="251663872" behindDoc="1" locked="0" layoutInCell="1" allowOverlap="1" wp14:anchorId="7EA5D7EC" wp14:editId="3B597019">
              <wp:simplePos x="0" y="0"/>
              <wp:positionH relativeFrom="margin">
                <wp:posOffset>4017645</wp:posOffset>
              </wp:positionH>
              <wp:positionV relativeFrom="page">
                <wp:posOffset>2340610</wp:posOffset>
              </wp:positionV>
              <wp:extent cx="2124075" cy="360045"/>
              <wp:effectExtent l="0" t="0" r="1905" b="4445"/>
              <wp:wrapNone/>
              <wp:docPr id="9"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9DC822" w14:textId="3E7F1E28" w:rsidR="00744337" w:rsidRPr="00C22094" w:rsidRDefault="00744337" w:rsidP="00111B6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562D6A">
                            <w:rPr>
                              <w:noProof/>
                            </w:rPr>
                            <w:t>20.06.24</w:t>
                          </w:r>
                          <w:r w:rsidRPr="00C22094">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A5D7EC" id="_x0000_t202" coordsize="21600,21600" o:spt="202" path="m,l,21600r21600,l21600,xe">
              <v:stroke joinstyle="miter"/>
              <v:path gradientshapeok="t" o:connecttype="rect"/>
            </v:shapetype>
            <v:shape id="Text Box 64" o:spid="_x0000_s1029" type="#_x0000_t202" style="position:absolute;left:0;text-align:left;margin-left:316.35pt;margin-top:184.3pt;width:167.25pt;height:28.3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" filled="f" stroked="f">
              <v:textbox inset="0,0,0,0">
                <w:txbxContent>
                  <w:p w14:paraId="399DC822" w14:textId="3E7F1E28" w:rsidR="00744337" w:rsidRPr="00C22094" w:rsidRDefault="00744337" w:rsidP="00111B6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562D6A">
                      <w:rPr>
                        <w:noProof/>
                      </w:rPr>
                      <w:t>20.06.24</w:t>
                    </w:r>
                    <w:r w:rsidRPr="00C22094">
                      <w:fldChar w:fldCharType="end"/>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548B68C"/>
    <w:lvl w:ilvl="0">
      <w:start w:val="1"/>
      <w:numFmt w:val="upperRoman"/>
      <w:lvlText w:val="%1."/>
      <w:lvlJc w:val="left"/>
      <w:pPr>
        <w:tabs>
          <w:tab w:val="num" w:pos="369"/>
        </w:tabs>
        <w:ind w:left="369" w:hanging="369"/>
      </w:pPr>
      <w:rPr>
        <w:rFont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DBBA0C3E"/>
    <w:lvl w:ilvl="0">
      <w:start w:val="1"/>
      <w:numFmt w:val="bullet"/>
      <w:lvlText w:val=""/>
      <w:lvlJc w:val="left"/>
      <w:pPr>
        <w:tabs>
          <w:tab w:val="num" w:pos="227"/>
        </w:tabs>
        <w:ind w:left="227" w:hanging="227"/>
      </w:pPr>
      <w:rPr>
        <w:rFonts w:ascii="Webdings" w:hAnsi="Webdings" w:hint="default"/>
        <w:color w:val="FF6600"/>
        <w:sz w:val="12"/>
      </w:rPr>
    </w:lvl>
  </w:abstractNum>
  <w:abstractNum w:abstractNumId="2" w15:restartNumberingAfterBreak="0">
    <w:nsid w:val="0B6E377E"/>
    <w:multiLevelType w:val="hybridMultilevel"/>
    <w:tmpl w:val="13F042F6"/>
    <w:lvl w:ilvl="0" w:tplc="930CE898">
      <w:start w:val="1"/>
      <w:numFmt w:val="bullet"/>
      <w:lvlText w:val=""/>
      <w:lvlJc w:val="left"/>
      <w:pPr>
        <w:tabs>
          <w:tab w:val="num" w:pos="227"/>
        </w:tabs>
        <w:ind w:left="227" w:hanging="227"/>
      </w:pPr>
      <w:rPr>
        <w:rFonts w:ascii="Wingdings 3" w:hAnsi="Wingdings 3" w:hint="default"/>
        <w:color w:val="999999"/>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287A8D"/>
    <w:multiLevelType w:val="hybridMultilevel"/>
    <w:tmpl w:val="56AECD60"/>
    <w:lvl w:ilvl="0" w:tplc="985A1700">
      <w:start w:val="1"/>
      <w:numFmt w:val="bullet"/>
      <w:lvlText w:val=""/>
      <w:lvlJc w:val="left"/>
      <w:pPr>
        <w:tabs>
          <w:tab w:val="num" w:pos="227"/>
        </w:tabs>
        <w:ind w:left="227" w:hanging="227"/>
      </w:pPr>
      <w:rPr>
        <w:rFonts w:ascii="Webdings" w:hAnsi="Webdings" w:hint="default"/>
        <w:color w:val="FF6600"/>
        <w:w w:val="0"/>
        <w:sz w:val="12"/>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9653155"/>
    <w:multiLevelType w:val="hybridMultilevel"/>
    <w:tmpl w:val="0B34252C"/>
    <w:lvl w:ilvl="0" w:tplc="628E4220">
      <w:start w:val="1"/>
      <w:numFmt w:val="bullet"/>
      <w:pStyle w:val="01GrundtextBulle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A8C726A"/>
    <w:multiLevelType w:val="hybridMultilevel"/>
    <w:tmpl w:val="5210B59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77A12B9E"/>
    <w:multiLevelType w:val="hybridMultilevel"/>
    <w:tmpl w:val="7F24F47A"/>
    <w:lvl w:ilvl="0" w:tplc="30026918">
      <w:start w:val="1"/>
      <w:numFmt w:val="upperRoman"/>
      <w:lvlText w:val="%1."/>
      <w:lvlJc w:val="left"/>
      <w:pPr>
        <w:tabs>
          <w:tab w:val="num" w:pos="454"/>
        </w:tabs>
        <w:ind w:left="454" w:hanging="369"/>
      </w:pPr>
      <w:rPr>
        <w:rFonts w:hint="default"/>
      </w:rPr>
    </w:lvl>
    <w:lvl w:ilvl="1" w:tplc="00190407" w:tentative="1">
      <w:start w:val="1"/>
      <w:numFmt w:val="lowerLetter"/>
      <w:lvlText w:val="%2."/>
      <w:lvlJc w:val="left"/>
      <w:pPr>
        <w:tabs>
          <w:tab w:val="num" w:pos="1355"/>
        </w:tabs>
        <w:ind w:left="1355" w:hanging="360"/>
      </w:pPr>
    </w:lvl>
    <w:lvl w:ilvl="2" w:tplc="001B0407" w:tentative="1">
      <w:start w:val="1"/>
      <w:numFmt w:val="lowerRoman"/>
      <w:lvlText w:val="%3."/>
      <w:lvlJc w:val="right"/>
      <w:pPr>
        <w:tabs>
          <w:tab w:val="num" w:pos="2075"/>
        </w:tabs>
        <w:ind w:left="2075" w:hanging="180"/>
      </w:pPr>
    </w:lvl>
    <w:lvl w:ilvl="3" w:tplc="000F0407" w:tentative="1">
      <w:start w:val="1"/>
      <w:numFmt w:val="decimal"/>
      <w:lvlText w:val="%4."/>
      <w:lvlJc w:val="left"/>
      <w:pPr>
        <w:tabs>
          <w:tab w:val="num" w:pos="2795"/>
        </w:tabs>
        <w:ind w:left="2795" w:hanging="360"/>
      </w:pPr>
    </w:lvl>
    <w:lvl w:ilvl="4" w:tplc="00190407" w:tentative="1">
      <w:start w:val="1"/>
      <w:numFmt w:val="lowerLetter"/>
      <w:lvlText w:val="%5."/>
      <w:lvlJc w:val="left"/>
      <w:pPr>
        <w:tabs>
          <w:tab w:val="num" w:pos="3515"/>
        </w:tabs>
        <w:ind w:left="3515" w:hanging="360"/>
      </w:pPr>
    </w:lvl>
    <w:lvl w:ilvl="5" w:tplc="001B0407" w:tentative="1">
      <w:start w:val="1"/>
      <w:numFmt w:val="lowerRoman"/>
      <w:lvlText w:val="%6."/>
      <w:lvlJc w:val="right"/>
      <w:pPr>
        <w:tabs>
          <w:tab w:val="num" w:pos="4235"/>
        </w:tabs>
        <w:ind w:left="4235" w:hanging="180"/>
      </w:pPr>
    </w:lvl>
    <w:lvl w:ilvl="6" w:tplc="000F0407" w:tentative="1">
      <w:start w:val="1"/>
      <w:numFmt w:val="decimal"/>
      <w:lvlText w:val="%7."/>
      <w:lvlJc w:val="left"/>
      <w:pPr>
        <w:tabs>
          <w:tab w:val="num" w:pos="4955"/>
        </w:tabs>
        <w:ind w:left="4955" w:hanging="360"/>
      </w:pPr>
    </w:lvl>
    <w:lvl w:ilvl="7" w:tplc="00190407" w:tentative="1">
      <w:start w:val="1"/>
      <w:numFmt w:val="lowerLetter"/>
      <w:lvlText w:val="%8."/>
      <w:lvlJc w:val="left"/>
      <w:pPr>
        <w:tabs>
          <w:tab w:val="num" w:pos="5675"/>
        </w:tabs>
        <w:ind w:left="5675" w:hanging="360"/>
      </w:pPr>
    </w:lvl>
    <w:lvl w:ilvl="8" w:tplc="001B0407" w:tentative="1">
      <w:start w:val="1"/>
      <w:numFmt w:val="lowerRoman"/>
      <w:lvlText w:val="%9."/>
      <w:lvlJc w:val="right"/>
      <w:pPr>
        <w:tabs>
          <w:tab w:val="num" w:pos="6395"/>
        </w:tabs>
        <w:ind w:left="6395" w:hanging="180"/>
      </w:pPr>
    </w:lvl>
  </w:abstractNum>
  <w:num w:numId="1" w16cid:durableId="1391616395">
    <w:abstractNumId w:val="6"/>
  </w:num>
  <w:num w:numId="2" w16cid:durableId="1069767884">
    <w:abstractNumId w:val="0"/>
  </w:num>
  <w:num w:numId="3" w16cid:durableId="1272207942">
    <w:abstractNumId w:val="3"/>
  </w:num>
  <w:num w:numId="4" w16cid:durableId="1257592915">
    <w:abstractNumId w:val="3"/>
  </w:num>
  <w:num w:numId="5" w16cid:durableId="1899587104">
    <w:abstractNumId w:val="3"/>
  </w:num>
  <w:num w:numId="6" w16cid:durableId="696271241">
    <w:abstractNumId w:val="3"/>
  </w:num>
  <w:num w:numId="7" w16cid:durableId="552733121">
    <w:abstractNumId w:val="1"/>
  </w:num>
  <w:num w:numId="8" w16cid:durableId="97869616">
    <w:abstractNumId w:val="1"/>
  </w:num>
  <w:num w:numId="9" w16cid:durableId="350498060">
    <w:abstractNumId w:val="3"/>
  </w:num>
  <w:num w:numId="10" w16cid:durableId="179971815">
    <w:abstractNumId w:val="2"/>
  </w:num>
  <w:num w:numId="11" w16cid:durableId="1658145578">
    <w:abstractNumId w:val="2"/>
  </w:num>
  <w:num w:numId="12" w16cid:durableId="1500076839">
    <w:abstractNumId w:val="2"/>
  </w:num>
  <w:num w:numId="13" w16cid:durableId="462577303">
    <w:abstractNumId w:val="2"/>
  </w:num>
  <w:num w:numId="14" w16cid:durableId="1365642467">
    <w:abstractNumId w:val="2"/>
  </w:num>
  <w:num w:numId="15" w16cid:durableId="1639647344">
    <w:abstractNumId w:val="4"/>
  </w:num>
  <w:num w:numId="16" w16cid:durableId="204197509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1B4A"/>
    <w:rsid w:val="00023964"/>
    <w:rsid w:val="00026720"/>
    <w:rsid w:val="00027895"/>
    <w:rsid w:val="0003792A"/>
    <w:rsid w:val="00042CE7"/>
    <w:rsid w:val="000660ED"/>
    <w:rsid w:val="000859AB"/>
    <w:rsid w:val="00090DC7"/>
    <w:rsid w:val="0009190B"/>
    <w:rsid w:val="000970BC"/>
    <w:rsid w:val="00097AE0"/>
    <w:rsid w:val="000C24E8"/>
    <w:rsid w:val="000D3A79"/>
    <w:rsid w:val="000E0291"/>
    <w:rsid w:val="001029A3"/>
    <w:rsid w:val="00104E2D"/>
    <w:rsid w:val="00105BCE"/>
    <w:rsid w:val="00110324"/>
    <w:rsid w:val="00111B6E"/>
    <w:rsid w:val="00114EE4"/>
    <w:rsid w:val="00116DF9"/>
    <w:rsid w:val="001205AB"/>
    <w:rsid w:val="00127BEA"/>
    <w:rsid w:val="00132854"/>
    <w:rsid w:val="001336C0"/>
    <w:rsid w:val="001337DA"/>
    <w:rsid w:val="00137152"/>
    <w:rsid w:val="00145338"/>
    <w:rsid w:val="00154856"/>
    <w:rsid w:val="00156597"/>
    <w:rsid w:val="00176FBF"/>
    <w:rsid w:val="00182953"/>
    <w:rsid w:val="00193F1F"/>
    <w:rsid w:val="001A5693"/>
    <w:rsid w:val="001B7855"/>
    <w:rsid w:val="001D15F5"/>
    <w:rsid w:val="001D4F5C"/>
    <w:rsid w:val="001E0B05"/>
    <w:rsid w:val="001E168D"/>
    <w:rsid w:val="001E1B4A"/>
    <w:rsid w:val="001F06B4"/>
    <w:rsid w:val="002123D8"/>
    <w:rsid w:val="00224337"/>
    <w:rsid w:val="00250A96"/>
    <w:rsid w:val="00257EFF"/>
    <w:rsid w:val="00260C05"/>
    <w:rsid w:val="00261434"/>
    <w:rsid w:val="00262A85"/>
    <w:rsid w:val="002652E1"/>
    <w:rsid w:val="00267FB8"/>
    <w:rsid w:val="002825D9"/>
    <w:rsid w:val="00284152"/>
    <w:rsid w:val="002951D3"/>
    <w:rsid w:val="002A539B"/>
    <w:rsid w:val="002A72B8"/>
    <w:rsid w:val="002A7837"/>
    <w:rsid w:val="002B054E"/>
    <w:rsid w:val="002B1BE9"/>
    <w:rsid w:val="002B6524"/>
    <w:rsid w:val="002E7DA4"/>
    <w:rsid w:val="002F1726"/>
    <w:rsid w:val="002F1EFA"/>
    <w:rsid w:val="003020FF"/>
    <w:rsid w:val="00334A68"/>
    <w:rsid w:val="00335F4F"/>
    <w:rsid w:val="00344424"/>
    <w:rsid w:val="00347273"/>
    <w:rsid w:val="0037109E"/>
    <w:rsid w:val="003922A7"/>
    <w:rsid w:val="00394DE0"/>
    <w:rsid w:val="003A118E"/>
    <w:rsid w:val="003B260E"/>
    <w:rsid w:val="003B6AAB"/>
    <w:rsid w:val="003C3CE0"/>
    <w:rsid w:val="003C6F6A"/>
    <w:rsid w:val="003D4C1A"/>
    <w:rsid w:val="003D6C82"/>
    <w:rsid w:val="003E14DF"/>
    <w:rsid w:val="003E34A3"/>
    <w:rsid w:val="003F2B04"/>
    <w:rsid w:val="003F789E"/>
    <w:rsid w:val="004017F9"/>
    <w:rsid w:val="00403654"/>
    <w:rsid w:val="00412793"/>
    <w:rsid w:val="004153E1"/>
    <w:rsid w:val="004238EF"/>
    <w:rsid w:val="004241FF"/>
    <w:rsid w:val="00443074"/>
    <w:rsid w:val="00455CA0"/>
    <w:rsid w:val="00462B80"/>
    <w:rsid w:val="00464324"/>
    <w:rsid w:val="00466257"/>
    <w:rsid w:val="00466998"/>
    <w:rsid w:val="00466FC3"/>
    <w:rsid w:val="004A65EE"/>
    <w:rsid w:val="004B6747"/>
    <w:rsid w:val="004B79AA"/>
    <w:rsid w:val="004C03F9"/>
    <w:rsid w:val="004C4D5E"/>
    <w:rsid w:val="004C6054"/>
    <w:rsid w:val="004F0843"/>
    <w:rsid w:val="004F3C67"/>
    <w:rsid w:val="004F4AD6"/>
    <w:rsid w:val="00500375"/>
    <w:rsid w:val="0050498B"/>
    <w:rsid w:val="00511A65"/>
    <w:rsid w:val="00531E75"/>
    <w:rsid w:val="005457E9"/>
    <w:rsid w:val="00562102"/>
    <w:rsid w:val="00562D6A"/>
    <w:rsid w:val="00564660"/>
    <w:rsid w:val="005A47B1"/>
    <w:rsid w:val="005A75F9"/>
    <w:rsid w:val="005B6EDB"/>
    <w:rsid w:val="005C0502"/>
    <w:rsid w:val="005D1F68"/>
    <w:rsid w:val="005D2D84"/>
    <w:rsid w:val="005D359C"/>
    <w:rsid w:val="005F1F2A"/>
    <w:rsid w:val="00600CB4"/>
    <w:rsid w:val="00606B28"/>
    <w:rsid w:val="00621361"/>
    <w:rsid w:val="00626628"/>
    <w:rsid w:val="00630BE6"/>
    <w:rsid w:val="00643E5D"/>
    <w:rsid w:val="006833B2"/>
    <w:rsid w:val="00683A48"/>
    <w:rsid w:val="00695216"/>
    <w:rsid w:val="006A2D15"/>
    <w:rsid w:val="006A38BB"/>
    <w:rsid w:val="006A4D74"/>
    <w:rsid w:val="006A60FF"/>
    <w:rsid w:val="006B0C6D"/>
    <w:rsid w:val="006D06AE"/>
    <w:rsid w:val="006D7867"/>
    <w:rsid w:val="006F0996"/>
    <w:rsid w:val="006F7AC2"/>
    <w:rsid w:val="0070518C"/>
    <w:rsid w:val="007273A5"/>
    <w:rsid w:val="00736D53"/>
    <w:rsid w:val="00742643"/>
    <w:rsid w:val="00744337"/>
    <w:rsid w:val="0074768E"/>
    <w:rsid w:val="007547C4"/>
    <w:rsid w:val="0076058D"/>
    <w:rsid w:val="00761864"/>
    <w:rsid w:val="007657C5"/>
    <w:rsid w:val="007705B2"/>
    <w:rsid w:val="00772834"/>
    <w:rsid w:val="00774E19"/>
    <w:rsid w:val="00781D68"/>
    <w:rsid w:val="007D576A"/>
    <w:rsid w:val="00802741"/>
    <w:rsid w:val="00802E17"/>
    <w:rsid w:val="00806F62"/>
    <w:rsid w:val="0080730F"/>
    <w:rsid w:val="00807FD9"/>
    <w:rsid w:val="00812B6F"/>
    <w:rsid w:val="00814BC5"/>
    <w:rsid w:val="0081711A"/>
    <w:rsid w:val="0084071B"/>
    <w:rsid w:val="0084141F"/>
    <w:rsid w:val="00844FF0"/>
    <w:rsid w:val="00847C25"/>
    <w:rsid w:val="008536AC"/>
    <w:rsid w:val="00853900"/>
    <w:rsid w:val="00854562"/>
    <w:rsid w:val="00860F80"/>
    <w:rsid w:val="008625B7"/>
    <w:rsid w:val="00871EB6"/>
    <w:rsid w:val="00892130"/>
    <w:rsid w:val="008A02F4"/>
    <w:rsid w:val="008B24F4"/>
    <w:rsid w:val="008C0303"/>
    <w:rsid w:val="008C7788"/>
    <w:rsid w:val="008E6C29"/>
    <w:rsid w:val="008F085E"/>
    <w:rsid w:val="008F26C3"/>
    <w:rsid w:val="008F6355"/>
    <w:rsid w:val="008F7F0C"/>
    <w:rsid w:val="009068F9"/>
    <w:rsid w:val="009069E8"/>
    <w:rsid w:val="00913FE6"/>
    <w:rsid w:val="00914F53"/>
    <w:rsid w:val="00923171"/>
    <w:rsid w:val="0093649A"/>
    <w:rsid w:val="00944A92"/>
    <w:rsid w:val="00950C9B"/>
    <w:rsid w:val="00953B29"/>
    <w:rsid w:val="00963F7E"/>
    <w:rsid w:val="00972125"/>
    <w:rsid w:val="0098618C"/>
    <w:rsid w:val="009942D7"/>
    <w:rsid w:val="009A71CE"/>
    <w:rsid w:val="009B7DCB"/>
    <w:rsid w:val="009D1CC3"/>
    <w:rsid w:val="009E3FBC"/>
    <w:rsid w:val="009E4E31"/>
    <w:rsid w:val="009F0C0F"/>
    <w:rsid w:val="00A0309D"/>
    <w:rsid w:val="00A11015"/>
    <w:rsid w:val="00A436A9"/>
    <w:rsid w:val="00A52336"/>
    <w:rsid w:val="00A62000"/>
    <w:rsid w:val="00A66238"/>
    <w:rsid w:val="00A716E3"/>
    <w:rsid w:val="00A87157"/>
    <w:rsid w:val="00A93299"/>
    <w:rsid w:val="00A96262"/>
    <w:rsid w:val="00AA69AC"/>
    <w:rsid w:val="00AE038F"/>
    <w:rsid w:val="00AE625E"/>
    <w:rsid w:val="00AF31D6"/>
    <w:rsid w:val="00AF7A7B"/>
    <w:rsid w:val="00B03BC5"/>
    <w:rsid w:val="00B07F3F"/>
    <w:rsid w:val="00B25743"/>
    <w:rsid w:val="00B27EED"/>
    <w:rsid w:val="00B3492D"/>
    <w:rsid w:val="00B41C5A"/>
    <w:rsid w:val="00B43FBA"/>
    <w:rsid w:val="00B451FD"/>
    <w:rsid w:val="00B511C4"/>
    <w:rsid w:val="00B74887"/>
    <w:rsid w:val="00B765AE"/>
    <w:rsid w:val="00BC448D"/>
    <w:rsid w:val="00BD3C01"/>
    <w:rsid w:val="00BE7429"/>
    <w:rsid w:val="00BF29D2"/>
    <w:rsid w:val="00C0304D"/>
    <w:rsid w:val="00C16059"/>
    <w:rsid w:val="00C17655"/>
    <w:rsid w:val="00C21F54"/>
    <w:rsid w:val="00C25BC6"/>
    <w:rsid w:val="00C2673A"/>
    <w:rsid w:val="00C331BE"/>
    <w:rsid w:val="00C46929"/>
    <w:rsid w:val="00C51F78"/>
    <w:rsid w:val="00C57281"/>
    <w:rsid w:val="00C744C9"/>
    <w:rsid w:val="00C82805"/>
    <w:rsid w:val="00C94845"/>
    <w:rsid w:val="00CA315E"/>
    <w:rsid w:val="00CA54AE"/>
    <w:rsid w:val="00CB12EF"/>
    <w:rsid w:val="00CB19AA"/>
    <w:rsid w:val="00CB541C"/>
    <w:rsid w:val="00CC12BB"/>
    <w:rsid w:val="00CE15DC"/>
    <w:rsid w:val="00CE536E"/>
    <w:rsid w:val="00CE783E"/>
    <w:rsid w:val="00CF0BED"/>
    <w:rsid w:val="00CF4245"/>
    <w:rsid w:val="00CF5A72"/>
    <w:rsid w:val="00D007F0"/>
    <w:rsid w:val="00D1256D"/>
    <w:rsid w:val="00D1524C"/>
    <w:rsid w:val="00D244C3"/>
    <w:rsid w:val="00D31F6F"/>
    <w:rsid w:val="00D4694F"/>
    <w:rsid w:val="00D51847"/>
    <w:rsid w:val="00D56DEA"/>
    <w:rsid w:val="00D622A0"/>
    <w:rsid w:val="00D8214F"/>
    <w:rsid w:val="00D8700C"/>
    <w:rsid w:val="00D958BA"/>
    <w:rsid w:val="00DB105C"/>
    <w:rsid w:val="00DB3A05"/>
    <w:rsid w:val="00DB720E"/>
    <w:rsid w:val="00DC27F5"/>
    <w:rsid w:val="00DD1E11"/>
    <w:rsid w:val="00DE40AC"/>
    <w:rsid w:val="00DF6ABE"/>
    <w:rsid w:val="00E078C5"/>
    <w:rsid w:val="00E15867"/>
    <w:rsid w:val="00E212C1"/>
    <w:rsid w:val="00E42FE3"/>
    <w:rsid w:val="00E53D80"/>
    <w:rsid w:val="00E54E87"/>
    <w:rsid w:val="00E614B1"/>
    <w:rsid w:val="00E75967"/>
    <w:rsid w:val="00E95A00"/>
    <w:rsid w:val="00E978ED"/>
    <w:rsid w:val="00EB3D5F"/>
    <w:rsid w:val="00EB78CE"/>
    <w:rsid w:val="00ED5DEC"/>
    <w:rsid w:val="00EF62AF"/>
    <w:rsid w:val="00F0074B"/>
    <w:rsid w:val="00F03820"/>
    <w:rsid w:val="00F127CC"/>
    <w:rsid w:val="00F14F9B"/>
    <w:rsid w:val="00F25291"/>
    <w:rsid w:val="00F422FA"/>
    <w:rsid w:val="00F466D1"/>
    <w:rsid w:val="00F54DFA"/>
    <w:rsid w:val="00F67198"/>
    <w:rsid w:val="00F84EC1"/>
    <w:rsid w:val="00FA2123"/>
    <w:rsid w:val="00FD0D16"/>
    <w:rsid w:val="00FD2A27"/>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6B91649A"/>
  <w15:docId w15:val="{E09EA36E-1107-854E-81D2-E0D852DB5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5"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72"/>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576"/>
  </w:style>
  <w:style w:type="paragraph" w:styleId="berschrift1">
    <w:name w:val="heading 1"/>
    <w:aliases w:val="Titel Head"/>
    <w:basedOn w:val="Standard"/>
    <w:next w:val="Standard"/>
    <w:autoRedefine/>
    <w:qFormat/>
    <w:rsid w:val="00017AD8"/>
    <w:pPr>
      <w:keepNext/>
      <w:outlineLvl w:val="0"/>
    </w:pPr>
    <w:rPr>
      <w:rFonts w:ascii="Arial Narrow" w:hAnsi="Arial Narrow"/>
      <w:color w:val="FFFFFF"/>
      <w:sz w:val="6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rsid w:val="00FE3CAE"/>
    <w:pPr>
      <w:tabs>
        <w:tab w:val="center" w:pos="4536"/>
        <w:tab w:val="right" w:pos="9072"/>
      </w:tabs>
    </w:pPr>
    <w:rPr>
      <w:rFonts w:ascii="Arial" w:hAnsi="Arial"/>
      <w:sz w:val="18"/>
    </w:rPr>
  </w:style>
  <w:style w:type="paragraph" w:styleId="Kopfzeile">
    <w:name w:val="header"/>
    <w:basedOn w:val="Standard"/>
    <w:link w:val="KopfzeileZchn"/>
    <w:uiPriority w:val="99"/>
    <w:unhideWhenUsed/>
    <w:rsid w:val="006D689C"/>
    <w:pPr>
      <w:tabs>
        <w:tab w:val="center" w:pos="4536"/>
        <w:tab w:val="right" w:pos="9072"/>
      </w:tabs>
    </w:pPr>
  </w:style>
  <w:style w:type="character" w:customStyle="1" w:styleId="KopfzeileZchn">
    <w:name w:val="Kopfzeile Zchn"/>
    <w:basedOn w:val="Absatz-Standardschriftart"/>
    <w:link w:val="Kopfzeile"/>
    <w:uiPriority w:val="99"/>
    <w:rsid w:val="006D689C"/>
    <w:rPr>
      <w:sz w:val="24"/>
      <w:szCs w:val="24"/>
    </w:rPr>
  </w:style>
  <w:style w:type="character" w:styleId="Hyperlink">
    <w:name w:val="Hyperlink"/>
    <w:basedOn w:val="Absatz-Standardschriftart"/>
    <w:uiPriority w:val="99"/>
    <w:unhideWhenUsed/>
    <w:rsid w:val="00927DEA"/>
    <w:rPr>
      <w:color w:val="0000FF"/>
      <w:u w:val="single"/>
    </w:rPr>
  </w:style>
  <w:style w:type="paragraph" w:customStyle="1" w:styleId="KeinAbsatzformat">
    <w:name w:val="[Kein Absatzformat]"/>
    <w:rsid w:val="007945B7"/>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01Grundtext">
    <w:name w:val="01_Grundtext"/>
    <w:basedOn w:val="KeinAbsatzformat"/>
    <w:next w:val="KeinAbsatzformat"/>
    <w:uiPriority w:val="99"/>
    <w:rsid w:val="00462B80"/>
    <w:pPr>
      <w:tabs>
        <w:tab w:val="left" w:pos="227"/>
      </w:tabs>
      <w:spacing w:line="320" w:lineRule="atLeast"/>
      <w:jc w:val="both"/>
    </w:pPr>
    <w:rPr>
      <w:rFonts w:ascii="Verdana" w:hAnsi="Verdana" w:cs="Verdana"/>
      <w:sz w:val="19"/>
      <w:szCs w:val="18"/>
    </w:rPr>
  </w:style>
  <w:style w:type="character" w:customStyle="1" w:styleId="01GrundtextBold">
    <w:name w:val="01_Grundtext_Bold"/>
    <w:uiPriority w:val="99"/>
    <w:rsid w:val="00111B6E"/>
    <w:rPr>
      <w:rFonts w:ascii="Verdana" w:hAnsi="Verdana"/>
      <w:b/>
      <w:bCs/>
      <w:sz w:val="19"/>
    </w:rPr>
  </w:style>
  <w:style w:type="paragraph" w:customStyle="1" w:styleId="00TitelHead">
    <w:name w:val="00_Titel_Head"/>
    <w:next w:val="KeinAbsatzformat"/>
    <w:qFormat/>
    <w:rsid w:val="00111B6E"/>
    <w:pPr>
      <w:jc w:val="both"/>
    </w:pPr>
    <w:rPr>
      <w:rFonts w:ascii="Verdana" w:hAnsi="Verdana" w:cs="Verdana"/>
      <w:color w:val="000000"/>
      <w:sz w:val="48"/>
      <w:szCs w:val="48"/>
    </w:rPr>
  </w:style>
  <w:style w:type="paragraph" w:customStyle="1" w:styleId="027pt">
    <w:name w:val="02_7_pt"/>
    <w:basedOn w:val="Standard"/>
    <w:qFormat/>
    <w:rsid w:val="00EB78CE"/>
    <w:pPr>
      <w:tabs>
        <w:tab w:val="left" w:pos="4961"/>
      </w:tabs>
      <w:spacing w:line="220" w:lineRule="atLeast"/>
    </w:pPr>
    <w:rPr>
      <w:rFonts w:ascii="Verdana" w:hAnsi="Verdana" w:cs="Verdana"/>
      <w:color w:val="000000"/>
      <w:sz w:val="14"/>
      <w:szCs w:val="15"/>
    </w:rPr>
  </w:style>
  <w:style w:type="paragraph" w:customStyle="1" w:styleId="00Head1">
    <w:name w:val="00_Head_1"/>
    <w:basedOn w:val="01Grundtext"/>
    <w:qFormat/>
    <w:rsid w:val="00D622A0"/>
    <w:pPr>
      <w:spacing w:line="360" w:lineRule="atLeast"/>
    </w:pPr>
    <w:rPr>
      <w:b/>
      <w:sz w:val="32"/>
    </w:rPr>
  </w:style>
  <w:style w:type="paragraph" w:customStyle="1" w:styleId="00Head02">
    <w:name w:val="00_Head_02"/>
    <w:basedOn w:val="01Grundtext"/>
    <w:qFormat/>
    <w:rsid w:val="00D622A0"/>
    <w:rPr>
      <w:sz w:val="28"/>
    </w:rPr>
  </w:style>
  <w:style w:type="paragraph" w:customStyle="1" w:styleId="01GrundtextBullets">
    <w:name w:val="01_Grundtext_Bullets"/>
    <w:basedOn w:val="01Grundtext"/>
    <w:qFormat/>
    <w:rsid w:val="00D1524C"/>
    <w:pPr>
      <w:numPr>
        <w:numId w:val="15"/>
      </w:numPr>
      <w:jc w:val="left"/>
    </w:pPr>
  </w:style>
  <w:style w:type="character" w:styleId="Seitenzahl">
    <w:name w:val="page number"/>
    <w:basedOn w:val="Absatz-Standardschriftart"/>
    <w:rsid w:val="00695216"/>
  </w:style>
  <w:style w:type="paragraph" w:customStyle="1" w:styleId="02FVHFText">
    <w:name w:val="02_FVHF_Text"/>
    <w:basedOn w:val="027pt"/>
    <w:qFormat/>
    <w:rsid w:val="00F54DFA"/>
    <w:pPr>
      <w:jc w:val="both"/>
    </w:pPr>
    <w:rPr>
      <w:color w:val="404040"/>
    </w:rPr>
  </w:style>
  <w:style w:type="paragraph" w:styleId="Sprechblasentext">
    <w:name w:val="Balloon Text"/>
    <w:basedOn w:val="Standard"/>
    <w:link w:val="SprechblasentextZchn"/>
    <w:semiHidden/>
    <w:unhideWhenUsed/>
    <w:rsid w:val="00F0074B"/>
    <w:rPr>
      <w:rFonts w:ascii="Lucida Grande" w:hAnsi="Lucida Grande" w:cs="Lucida Grande"/>
      <w:sz w:val="18"/>
      <w:szCs w:val="18"/>
    </w:rPr>
  </w:style>
  <w:style w:type="character" w:customStyle="1" w:styleId="SprechblasentextZchn">
    <w:name w:val="Sprechblasentext Zchn"/>
    <w:basedOn w:val="Absatz-Standardschriftart"/>
    <w:link w:val="Sprechblasentext"/>
    <w:semiHidden/>
    <w:rsid w:val="00F0074B"/>
    <w:rPr>
      <w:rFonts w:ascii="Lucida Grande" w:hAnsi="Lucida Grande" w:cs="Lucida Grande"/>
      <w:sz w:val="18"/>
      <w:szCs w:val="18"/>
    </w:rPr>
  </w:style>
  <w:style w:type="character" w:styleId="BesuchterLink">
    <w:name w:val="FollowedHyperlink"/>
    <w:basedOn w:val="Absatz-Standardschriftart"/>
    <w:semiHidden/>
    <w:unhideWhenUsed/>
    <w:rsid w:val="00C94845"/>
    <w:rPr>
      <w:color w:val="800080" w:themeColor="followedHyperlink"/>
      <w:u w:val="single"/>
    </w:rPr>
  </w:style>
  <w:style w:type="character" w:customStyle="1" w:styleId="hgkelc">
    <w:name w:val="hgkelc"/>
    <w:basedOn w:val="Absatz-Standardschriftart"/>
    <w:rsid w:val="003A118E"/>
  </w:style>
  <w:style w:type="paragraph" w:styleId="Listenabsatz">
    <w:name w:val="List Paragraph"/>
    <w:basedOn w:val="Standard"/>
    <w:uiPriority w:val="72"/>
    <w:rsid w:val="000859AB"/>
    <w:pPr>
      <w:ind w:left="720"/>
      <w:contextualSpacing/>
    </w:pPr>
    <w:rPr>
      <w:rFonts w:ascii="Arial" w:hAnsi="Arial"/>
    </w:rPr>
  </w:style>
  <w:style w:type="paragraph" w:styleId="berarbeitung">
    <w:name w:val="Revision"/>
    <w:hidden/>
    <w:semiHidden/>
    <w:rsid w:val="001337DA"/>
  </w:style>
  <w:style w:type="character" w:styleId="Kommentarzeichen">
    <w:name w:val="annotation reference"/>
    <w:basedOn w:val="Absatz-Standardschriftart"/>
    <w:semiHidden/>
    <w:unhideWhenUsed/>
    <w:rsid w:val="003B260E"/>
    <w:rPr>
      <w:sz w:val="16"/>
      <w:szCs w:val="16"/>
    </w:rPr>
  </w:style>
  <w:style w:type="paragraph" w:styleId="Kommentartext">
    <w:name w:val="annotation text"/>
    <w:basedOn w:val="Standard"/>
    <w:link w:val="KommentartextZchn"/>
    <w:semiHidden/>
    <w:unhideWhenUsed/>
    <w:rsid w:val="003B260E"/>
    <w:rPr>
      <w:sz w:val="20"/>
      <w:szCs w:val="20"/>
    </w:rPr>
  </w:style>
  <w:style w:type="character" w:customStyle="1" w:styleId="KommentartextZchn">
    <w:name w:val="Kommentartext Zchn"/>
    <w:basedOn w:val="Absatz-Standardschriftart"/>
    <w:link w:val="Kommentartext"/>
    <w:semiHidden/>
    <w:rsid w:val="003B260E"/>
    <w:rPr>
      <w:sz w:val="20"/>
      <w:szCs w:val="20"/>
    </w:rPr>
  </w:style>
  <w:style w:type="paragraph" w:styleId="Kommentarthema">
    <w:name w:val="annotation subject"/>
    <w:basedOn w:val="Kommentartext"/>
    <w:next w:val="Kommentartext"/>
    <w:link w:val="KommentarthemaZchn"/>
    <w:semiHidden/>
    <w:unhideWhenUsed/>
    <w:rsid w:val="003B260E"/>
    <w:rPr>
      <w:b/>
      <w:bCs/>
    </w:rPr>
  </w:style>
  <w:style w:type="character" w:customStyle="1" w:styleId="KommentarthemaZchn">
    <w:name w:val="Kommentarthema Zchn"/>
    <w:basedOn w:val="KommentartextZchn"/>
    <w:link w:val="Kommentarthema"/>
    <w:semiHidden/>
    <w:rsid w:val="003B260E"/>
    <w:rPr>
      <w:b/>
      <w:bCs/>
      <w:sz w:val="20"/>
      <w:szCs w:val="20"/>
    </w:rPr>
  </w:style>
  <w:style w:type="character" w:styleId="NichtaufgelsteErwhnung">
    <w:name w:val="Unresolved Mention"/>
    <w:basedOn w:val="Absatz-Standardschriftart"/>
    <w:uiPriority w:val="99"/>
    <w:semiHidden/>
    <w:unhideWhenUsed/>
    <w:rsid w:val="00B257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547116">
      <w:bodyDiv w:val="1"/>
      <w:marLeft w:val="0"/>
      <w:marRight w:val="0"/>
      <w:marTop w:val="0"/>
      <w:marBottom w:val="0"/>
      <w:divBdr>
        <w:top w:val="none" w:sz="0" w:space="0" w:color="auto"/>
        <w:left w:val="none" w:sz="0" w:space="0" w:color="auto"/>
        <w:bottom w:val="none" w:sz="0" w:space="0" w:color="auto"/>
        <w:right w:val="none" w:sz="0" w:space="0" w:color="auto"/>
      </w:divBdr>
      <w:divsChild>
        <w:div w:id="1483277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78751777">
              <w:marLeft w:val="0"/>
              <w:marRight w:val="0"/>
              <w:marTop w:val="0"/>
              <w:marBottom w:val="0"/>
              <w:divBdr>
                <w:top w:val="none" w:sz="0" w:space="0" w:color="auto"/>
                <w:left w:val="none" w:sz="0" w:space="0" w:color="auto"/>
                <w:bottom w:val="none" w:sz="0" w:space="0" w:color="auto"/>
                <w:right w:val="none" w:sz="0" w:space="0" w:color="auto"/>
              </w:divBdr>
              <w:divsChild>
                <w:div w:id="1184831094">
                  <w:marLeft w:val="0"/>
                  <w:marRight w:val="0"/>
                  <w:marTop w:val="0"/>
                  <w:marBottom w:val="0"/>
                  <w:divBdr>
                    <w:top w:val="none" w:sz="0" w:space="0" w:color="auto"/>
                    <w:left w:val="none" w:sz="0" w:space="0" w:color="auto"/>
                    <w:bottom w:val="none" w:sz="0" w:space="0" w:color="auto"/>
                    <w:right w:val="none" w:sz="0" w:space="0" w:color="auto"/>
                  </w:divBdr>
                  <w:divsChild>
                    <w:div w:id="961034075">
                      <w:marLeft w:val="0"/>
                      <w:marRight w:val="0"/>
                      <w:marTop w:val="0"/>
                      <w:marBottom w:val="0"/>
                      <w:divBdr>
                        <w:top w:val="none" w:sz="0" w:space="0" w:color="auto"/>
                        <w:left w:val="none" w:sz="0" w:space="0" w:color="auto"/>
                        <w:bottom w:val="none" w:sz="0" w:space="0" w:color="auto"/>
                        <w:right w:val="none" w:sz="0" w:space="0" w:color="auto"/>
                      </w:divBdr>
                      <w:divsChild>
                        <w:div w:id="842932885">
                          <w:marLeft w:val="0"/>
                          <w:marRight w:val="0"/>
                          <w:marTop w:val="0"/>
                          <w:marBottom w:val="0"/>
                          <w:divBdr>
                            <w:top w:val="none" w:sz="0" w:space="0" w:color="auto"/>
                            <w:left w:val="none" w:sz="0" w:space="0" w:color="auto"/>
                            <w:bottom w:val="none" w:sz="0" w:space="0" w:color="auto"/>
                            <w:right w:val="none" w:sz="0" w:space="0" w:color="auto"/>
                          </w:divBdr>
                          <w:divsChild>
                            <w:div w:id="20898796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918617">
                                  <w:marLeft w:val="0"/>
                                  <w:marRight w:val="0"/>
                                  <w:marTop w:val="0"/>
                                  <w:marBottom w:val="0"/>
                                  <w:divBdr>
                                    <w:top w:val="none" w:sz="0" w:space="0" w:color="auto"/>
                                    <w:left w:val="none" w:sz="0" w:space="0" w:color="auto"/>
                                    <w:bottom w:val="none" w:sz="0" w:space="0" w:color="auto"/>
                                    <w:right w:val="none" w:sz="0" w:space="0" w:color="auto"/>
                                  </w:divBdr>
                                  <w:divsChild>
                                    <w:div w:id="1601336255">
                                      <w:marLeft w:val="0"/>
                                      <w:marRight w:val="0"/>
                                      <w:marTop w:val="0"/>
                                      <w:marBottom w:val="0"/>
                                      <w:divBdr>
                                        <w:top w:val="none" w:sz="0" w:space="0" w:color="auto"/>
                                        <w:left w:val="none" w:sz="0" w:space="0" w:color="auto"/>
                                        <w:bottom w:val="none" w:sz="0" w:space="0" w:color="auto"/>
                                        <w:right w:val="none" w:sz="0" w:space="0" w:color="auto"/>
                                      </w:divBdr>
                                      <w:divsChild>
                                        <w:div w:id="1303465091">
                                          <w:marLeft w:val="0"/>
                                          <w:marRight w:val="0"/>
                                          <w:marTop w:val="0"/>
                                          <w:marBottom w:val="0"/>
                                          <w:divBdr>
                                            <w:top w:val="none" w:sz="0" w:space="0" w:color="auto"/>
                                            <w:left w:val="none" w:sz="0" w:space="0" w:color="auto"/>
                                            <w:bottom w:val="none" w:sz="0" w:space="0" w:color="auto"/>
                                            <w:right w:val="none" w:sz="0" w:space="0" w:color="auto"/>
                                          </w:divBdr>
                                          <w:divsChild>
                                            <w:div w:id="88710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81157728">
      <w:bodyDiv w:val="1"/>
      <w:marLeft w:val="0"/>
      <w:marRight w:val="0"/>
      <w:marTop w:val="0"/>
      <w:marBottom w:val="0"/>
      <w:divBdr>
        <w:top w:val="none" w:sz="0" w:space="0" w:color="auto"/>
        <w:left w:val="none" w:sz="0" w:space="0" w:color="auto"/>
        <w:bottom w:val="none" w:sz="0" w:space="0" w:color="auto"/>
        <w:right w:val="none" w:sz="0" w:space="0" w:color="auto"/>
      </w:divBdr>
      <w:divsChild>
        <w:div w:id="17693042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0969034">
              <w:marLeft w:val="0"/>
              <w:marRight w:val="0"/>
              <w:marTop w:val="0"/>
              <w:marBottom w:val="0"/>
              <w:divBdr>
                <w:top w:val="none" w:sz="0" w:space="0" w:color="auto"/>
                <w:left w:val="none" w:sz="0" w:space="0" w:color="auto"/>
                <w:bottom w:val="none" w:sz="0" w:space="0" w:color="auto"/>
                <w:right w:val="none" w:sz="0" w:space="0" w:color="auto"/>
              </w:divBdr>
              <w:divsChild>
                <w:div w:id="852181998">
                  <w:marLeft w:val="0"/>
                  <w:marRight w:val="0"/>
                  <w:marTop w:val="0"/>
                  <w:marBottom w:val="0"/>
                  <w:divBdr>
                    <w:top w:val="none" w:sz="0" w:space="0" w:color="auto"/>
                    <w:left w:val="none" w:sz="0" w:space="0" w:color="auto"/>
                    <w:bottom w:val="none" w:sz="0" w:space="0" w:color="auto"/>
                    <w:right w:val="none" w:sz="0" w:space="0" w:color="auto"/>
                  </w:divBdr>
                  <w:divsChild>
                    <w:div w:id="1764917081">
                      <w:marLeft w:val="0"/>
                      <w:marRight w:val="0"/>
                      <w:marTop w:val="0"/>
                      <w:marBottom w:val="0"/>
                      <w:divBdr>
                        <w:top w:val="none" w:sz="0" w:space="0" w:color="auto"/>
                        <w:left w:val="none" w:sz="0" w:space="0" w:color="auto"/>
                        <w:bottom w:val="none" w:sz="0" w:space="0" w:color="auto"/>
                        <w:right w:val="none" w:sz="0" w:space="0" w:color="auto"/>
                      </w:divBdr>
                      <w:divsChild>
                        <w:div w:id="414674154">
                          <w:marLeft w:val="0"/>
                          <w:marRight w:val="0"/>
                          <w:marTop w:val="0"/>
                          <w:marBottom w:val="0"/>
                          <w:divBdr>
                            <w:top w:val="none" w:sz="0" w:space="0" w:color="auto"/>
                            <w:left w:val="none" w:sz="0" w:space="0" w:color="auto"/>
                            <w:bottom w:val="none" w:sz="0" w:space="0" w:color="auto"/>
                            <w:right w:val="none" w:sz="0" w:space="0" w:color="auto"/>
                          </w:divBdr>
                          <w:divsChild>
                            <w:div w:id="18497846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4235700">
                                  <w:marLeft w:val="0"/>
                                  <w:marRight w:val="0"/>
                                  <w:marTop w:val="0"/>
                                  <w:marBottom w:val="0"/>
                                  <w:divBdr>
                                    <w:top w:val="none" w:sz="0" w:space="0" w:color="auto"/>
                                    <w:left w:val="none" w:sz="0" w:space="0" w:color="auto"/>
                                    <w:bottom w:val="none" w:sz="0" w:space="0" w:color="auto"/>
                                    <w:right w:val="none" w:sz="0" w:space="0" w:color="auto"/>
                                  </w:divBdr>
                                  <w:divsChild>
                                    <w:div w:id="437024904">
                                      <w:marLeft w:val="0"/>
                                      <w:marRight w:val="0"/>
                                      <w:marTop w:val="0"/>
                                      <w:marBottom w:val="0"/>
                                      <w:divBdr>
                                        <w:top w:val="none" w:sz="0" w:space="0" w:color="auto"/>
                                        <w:left w:val="none" w:sz="0" w:space="0" w:color="auto"/>
                                        <w:bottom w:val="none" w:sz="0" w:space="0" w:color="auto"/>
                                        <w:right w:val="none" w:sz="0" w:space="0" w:color="auto"/>
                                      </w:divBdr>
                                      <w:divsChild>
                                        <w:div w:id="446852474">
                                          <w:marLeft w:val="0"/>
                                          <w:marRight w:val="0"/>
                                          <w:marTop w:val="0"/>
                                          <w:marBottom w:val="0"/>
                                          <w:divBdr>
                                            <w:top w:val="none" w:sz="0" w:space="0" w:color="auto"/>
                                            <w:left w:val="none" w:sz="0" w:space="0" w:color="auto"/>
                                            <w:bottom w:val="none" w:sz="0" w:space="0" w:color="auto"/>
                                            <w:right w:val="none" w:sz="0" w:space="0" w:color="auto"/>
                                          </w:divBdr>
                                          <w:divsChild>
                                            <w:div w:id="89720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92823463">
      <w:bodyDiv w:val="1"/>
      <w:marLeft w:val="0"/>
      <w:marRight w:val="0"/>
      <w:marTop w:val="0"/>
      <w:marBottom w:val="0"/>
      <w:divBdr>
        <w:top w:val="none" w:sz="0" w:space="0" w:color="auto"/>
        <w:left w:val="none" w:sz="0" w:space="0" w:color="auto"/>
        <w:bottom w:val="none" w:sz="0" w:space="0" w:color="auto"/>
        <w:right w:val="none" w:sz="0" w:space="0" w:color="auto"/>
      </w:divBdr>
    </w:div>
    <w:div w:id="1903055996">
      <w:bodyDiv w:val="1"/>
      <w:marLeft w:val="0"/>
      <w:marRight w:val="0"/>
      <w:marTop w:val="0"/>
      <w:marBottom w:val="0"/>
      <w:divBdr>
        <w:top w:val="none" w:sz="0" w:space="0" w:color="auto"/>
        <w:left w:val="none" w:sz="0" w:space="0" w:color="auto"/>
        <w:bottom w:val="none" w:sz="0" w:space="0" w:color="auto"/>
        <w:right w:val="none" w:sz="0" w:space="0" w:color="auto"/>
      </w:divBdr>
      <w:divsChild>
        <w:div w:id="8773975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0579275">
              <w:marLeft w:val="0"/>
              <w:marRight w:val="0"/>
              <w:marTop w:val="0"/>
              <w:marBottom w:val="0"/>
              <w:divBdr>
                <w:top w:val="none" w:sz="0" w:space="0" w:color="auto"/>
                <w:left w:val="none" w:sz="0" w:space="0" w:color="auto"/>
                <w:bottom w:val="none" w:sz="0" w:space="0" w:color="auto"/>
                <w:right w:val="none" w:sz="0" w:space="0" w:color="auto"/>
              </w:divBdr>
              <w:divsChild>
                <w:div w:id="1003363329">
                  <w:marLeft w:val="0"/>
                  <w:marRight w:val="0"/>
                  <w:marTop w:val="0"/>
                  <w:marBottom w:val="0"/>
                  <w:divBdr>
                    <w:top w:val="none" w:sz="0" w:space="0" w:color="auto"/>
                    <w:left w:val="none" w:sz="0" w:space="0" w:color="auto"/>
                    <w:bottom w:val="none" w:sz="0" w:space="0" w:color="auto"/>
                    <w:right w:val="none" w:sz="0" w:space="0" w:color="auto"/>
                  </w:divBdr>
                  <w:divsChild>
                    <w:div w:id="1331717098">
                      <w:marLeft w:val="0"/>
                      <w:marRight w:val="0"/>
                      <w:marTop w:val="0"/>
                      <w:marBottom w:val="0"/>
                      <w:divBdr>
                        <w:top w:val="none" w:sz="0" w:space="0" w:color="auto"/>
                        <w:left w:val="none" w:sz="0" w:space="0" w:color="auto"/>
                        <w:bottom w:val="none" w:sz="0" w:space="0" w:color="auto"/>
                        <w:right w:val="none" w:sz="0" w:space="0" w:color="auto"/>
                      </w:divBdr>
                      <w:divsChild>
                        <w:div w:id="1094281132">
                          <w:marLeft w:val="0"/>
                          <w:marRight w:val="0"/>
                          <w:marTop w:val="0"/>
                          <w:marBottom w:val="0"/>
                          <w:divBdr>
                            <w:top w:val="none" w:sz="0" w:space="0" w:color="auto"/>
                            <w:left w:val="none" w:sz="0" w:space="0" w:color="auto"/>
                            <w:bottom w:val="none" w:sz="0" w:space="0" w:color="auto"/>
                            <w:right w:val="none" w:sz="0" w:space="0" w:color="auto"/>
                          </w:divBdr>
                          <w:divsChild>
                            <w:div w:id="7116120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8251984">
                                  <w:marLeft w:val="0"/>
                                  <w:marRight w:val="0"/>
                                  <w:marTop w:val="0"/>
                                  <w:marBottom w:val="0"/>
                                  <w:divBdr>
                                    <w:top w:val="none" w:sz="0" w:space="0" w:color="auto"/>
                                    <w:left w:val="none" w:sz="0" w:space="0" w:color="auto"/>
                                    <w:bottom w:val="none" w:sz="0" w:space="0" w:color="auto"/>
                                    <w:right w:val="none" w:sz="0" w:space="0" w:color="auto"/>
                                  </w:divBdr>
                                  <w:divsChild>
                                    <w:div w:id="705105355">
                                      <w:marLeft w:val="0"/>
                                      <w:marRight w:val="0"/>
                                      <w:marTop w:val="0"/>
                                      <w:marBottom w:val="0"/>
                                      <w:divBdr>
                                        <w:top w:val="none" w:sz="0" w:space="0" w:color="auto"/>
                                        <w:left w:val="none" w:sz="0" w:space="0" w:color="auto"/>
                                        <w:bottom w:val="none" w:sz="0" w:space="0" w:color="auto"/>
                                        <w:right w:val="none" w:sz="0" w:space="0" w:color="auto"/>
                                      </w:divBdr>
                                      <w:divsChild>
                                        <w:div w:id="1510826682">
                                          <w:marLeft w:val="0"/>
                                          <w:marRight w:val="0"/>
                                          <w:marTop w:val="0"/>
                                          <w:marBottom w:val="0"/>
                                          <w:divBdr>
                                            <w:top w:val="none" w:sz="0" w:space="0" w:color="auto"/>
                                            <w:left w:val="none" w:sz="0" w:space="0" w:color="auto"/>
                                            <w:bottom w:val="none" w:sz="0" w:space="0" w:color="auto"/>
                                            <w:right w:val="none" w:sz="0" w:space="0" w:color="auto"/>
                                          </w:divBdr>
                                          <w:divsChild>
                                            <w:div w:id="959066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826838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fvhf@maipr.d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haeussler@fvhf.de"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FF08BB-76BC-4E32-82BF-A7AA7ECFB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736</Words>
  <Characters>4640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lpstr>
    </vt:vector>
  </TitlesOfParts>
  <Company>Agentur Bosbach</Company>
  <LinksUpToDate>false</LinksUpToDate>
  <CharactersWithSpaces>5366</CharactersWithSpaces>
  <SharedDoc>false</SharedDoc>
  <HLinks>
    <vt:vector size="12" baseType="variant">
      <vt:variant>
        <vt:i4>983073</vt:i4>
      </vt:variant>
      <vt:variant>
        <vt:i4>-1</vt:i4>
      </vt:variant>
      <vt:variant>
        <vt:i4>2067</vt:i4>
      </vt:variant>
      <vt:variant>
        <vt:i4>1</vt:i4>
      </vt:variant>
      <vt:variant>
        <vt:lpwstr>LVR_100_rgb</vt:lpwstr>
      </vt:variant>
      <vt:variant>
        <vt:lpwstr/>
      </vt:variant>
      <vt:variant>
        <vt:i4>7864433</vt:i4>
      </vt:variant>
      <vt:variant>
        <vt:i4>-1</vt:i4>
      </vt:variant>
      <vt:variant>
        <vt:i4>2070</vt:i4>
      </vt:variant>
      <vt:variant>
        <vt:i4>1</vt:i4>
      </vt:variant>
      <vt:variant>
        <vt:lpwstr>LVR_Brf_Strich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Peter Bosbach</dc:creator>
  <cp:keywords/>
  <cp:lastModifiedBy>Wolfgang Diel</cp:lastModifiedBy>
  <cp:revision>74</cp:revision>
  <cp:lastPrinted>2024-06-17T16:32:00Z</cp:lastPrinted>
  <dcterms:created xsi:type="dcterms:W3CDTF">2024-06-16T12:28:00Z</dcterms:created>
  <dcterms:modified xsi:type="dcterms:W3CDTF">2024-06-20T09:11:00Z</dcterms:modified>
</cp:coreProperties>
</file>