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554938" w14:textId="77777777" w:rsidR="00C331BE" w:rsidRDefault="00C331BE" w:rsidP="003D4C1A">
      <w:pPr>
        <w:pStyle w:val="00Head1"/>
        <w:spacing w:after="40"/>
      </w:pPr>
    </w:p>
    <w:p w14:paraId="7702C66C" w14:textId="44653E9D" w:rsidR="00C331BE" w:rsidRPr="00651C91" w:rsidRDefault="00761705" w:rsidP="004F5D78">
      <w:pPr>
        <w:pStyle w:val="00Head1"/>
        <w:spacing w:after="120"/>
        <w:rPr>
          <w:b w:val="0"/>
          <w:bCs/>
          <w:sz w:val="24"/>
          <w:szCs w:val="24"/>
        </w:rPr>
      </w:pPr>
      <w:r>
        <w:rPr>
          <w:b w:val="0"/>
          <w:bCs/>
          <w:sz w:val="24"/>
          <w:szCs w:val="24"/>
        </w:rPr>
        <w:t>Bauaussichten 2025</w:t>
      </w:r>
    </w:p>
    <w:p w14:paraId="780F4C3B" w14:textId="707B958C" w:rsidR="00761705" w:rsidRPr="00A869D3" w:rsidRDefault="00220930" w:rsidP="00A869D3">
      <w:pPr>
        <w:pStyle w:val="00Head1"/>
        <w:spacing w:after="240" w:line="276" w:lineRule="auto"/>
        <w:rPr>
          <w:color w:val="000000" w:themeColor="text1"/>
          <w:szCs w:val="32"/>
        </w:rPr>
      </w:pPr>
      <w:r>
        <w:rPr>
          <w:color w:val="000000" w:themeColor="text1"/>
          <w:szCs w:val="32"/>
        </w:rPr>
        <w:t xml:space="preserve">VHF </w:t>
      </w:r>
      <w:r w:rsidR="00687442">
        <w:rPr>
          <w:color w:val="000000" w:themeColor="text1"/>
          <w:szCs w:val="32"/>
        </w:rPr>
        <w:t>–</w:t>
      </w:r>
      <w:r w:rsidR="0021580A">
        <w:rPr>
          <w:color w:val="000000" w:themeColor="text1"/>
          <w:szCs w:val="32"/>
        </w:rPr>
        <w:t xml:space="preserve"> </w:t>
      </w:r>
      <w:r w:rsidR="00687442">
        <w:rPr>
          <w:color w:val="000000" w:themeColor="text1"/>
          <w:szCs w:val="32"/>
        </w:rPr>
        <w:t xml:space="preserve">Wegbereiter der </w:t>
      </w:r>
      <w:proofErr w:type="spellStart"/>
      <w:r w:rsidR="00687442">
        <w:rPr>
          <w:color w:val="000000" w:themeColor="text1"/>
          <w:szCs w:val="32"/>
        </w:rPr>
        <w:t>Bauwende</w:t>
      </w:r>
      <w:proofErr w:type="spellEnd"/>
    </w:p>
    <w:p w14:paraId="787AE72B" w14:textId="2316DA10" w:rsidR="00761705" w:rsidRPr="00761705" w:rsidRDefault="00761705" w:rsidP="00761705">
      <w:pPr>
        <w:spacing w:line="276" w:lineRule="auto"/>
        <w:rPr>
          <w:rFonts w:ascii="Verdana" w:hAnsi="Verdana"/>
          <w:i/>
          <w:iCs/>
          <w:sz w:val="20"/>
          <w:szCs w:val="20"/>
        </w:rPr>
      </w:pPr>
      <w:r>
        <w:rPr>
          <w:rFonts w:ascii="Verdana" w:hAnsi="Verdana"/>
          <w:i/>
          <w:iCs/>
          <w:sz w:val="20"/>
          <w:szCs w:val="20"/>
        </w:rPr>
        <w:t xml:space="preserve">Von </w:t>
      </w:r>
      <w:r w:rsidRPr="00761705">
        <w:rPr>
          <w:rFonts w:ascii="Verdana" w:hAnsi="Verdana"/>
          <w:i/>
          <w:iCs/>
          <w:sz w:val="20"/>
          <w:szCs w:val="20"/>
        </w:rPr>
        <w:t>Wolfgang Häußler, Geschäftsführer des Fachverband</w:t>
      </w:r>
      <w:r w:rsidR="009A51AF">
        <w:rPr>
          <w:rFonts w:ascii="Verdana" w:hAnsi="Verdana"/>
          <w:i/>
          <w:iCs/>
          <w:sz w:val="20"/>
          <w:szCs w:val="20"/>
        </w:rPr>
        <w:t>s</w:t>
      </w:r>
      <w:r w:rsidRPr="00761705">
        <w:rPr>
          <w:rFonts w:ascii="Verdana" w:hAnsi="Verdana"/>
          <w:i/>
          <w:iCs/>
          <w:sz w:val="20"/>
          <w:szCs w:val="20"/>
        </w:rPr>
        <w:t xml:space="preserve"> Baustoffe und Bauteile für vorgehängte hinterlüftete Fassaden e.V. (FVHF)</w:t>
      </w:r>
    </w:p>
    <w:p w14:paraId="7211B1E9" w14:textId="77777777" w:rsidR="00761705" w:rsidRDefault="00761705" w:rsidP="00761705">
      <w:pPr>
        <w:spacing w:line="276" w:lineRule="auto"/>
        <w:rPr>
          <w:rFonts w:ascii="Verdana" w:hAnsi="Verdana"/>
          <w:b/>
          <w:bCs/>
          <w:sz w:val="20"/>
          <w:szCs w:val="20"/>
        </w:rPr>
      </w:pPr>
    </w:p>
    <w:p w14:paraId="02501188" w14:textId="4F635EF0" w:rsidR="00761705" w:rsidRPr="00761705" w:rsidRDefault="00761705" w:rsidP="00761705">
      <w:pPr>
        <w:spacing w:line="276" w:lineRule="auto"/>
        <w:rPr>
          <w:rFonts w:ascii="Verdana" w:hAnsi="Verdana"/>
          <w:b/>
          <w:bCs/>
          <w:sz w:val="20"/>
          <w:szCs w:val="20"/>
        </w:rPr>
      </w:pPr>
      <w:r w:rsidRPr="00761705">
        <w:rPr>
          <w:rFonts w:ascii="Verdana" w:hAnsi="Verdana"/>
          <w:b/>
          <w:bCs/>
          <w:sz w:val="20"/>
          <w:szCs w:val="20"/>
        </w:rPr>
        <w:t>Die Bauindustrie steht weltweit vor gewaltigen Herausforderungen. Angesichts des Klimawandels, knapper werdender Ressourcen und des steigenden Bewusstseins für Nachhaltigkeit ist es zwingend notwendig, innovative Lösungen zu entwickeln, die sowohl ökologischen als auch ökonomischen Anforderungen gerecht werden. In diesem Kontext stellt die vorgehängte hinterlüftete Fassade (VHF) eine Schlüsseltechnologie dar</w:t>
      </w:r>
      <w:r>
        <w:rPr>
          <w:rFonts w:ascii="Verdana" w:hAnsi="Verdana"/>
          <w:b/>
          <w:bCs/>
          <w:sz w:val="20"/>
          <w:szCs w:val="20"/>
        </w:rPr>
        <w:t>.</w:t>
      </w:r>
    </w:p>
    <w:p w14:paraId="20DAFD8A" w14:textId="77777777" w:rsidR="0021580A" w:rsidRDefault="0021580A" w:rsidP="00761705">
      <w:pPr>
        <w:pStyle w:val="KeinAbsatzformat"/>
        <w:spacing w:line="276" w:lineRule="auto"/>
        <w:jc w:val="both"/>
        <w:rPr>
          <w:rFonts w:ascii="Verdana" w:hAnsi="Verdana" w:cs="Times New Roman"/>
          <w:color w:val="auto"/>
          <w:sz w:val="20"/>
          <w:szCs w:val="20"/>
        </w:rPr>
      </w:pPr>
    </w:p>
    <w:p w14:paraId="505C7F59" w14:textId="77777777" w:rsidR="00FA6470" w:rsidRPr="00FA6470" w:rsidRDefault="00FA6470" w:rsidP="00FA6470">
      <w:pPr>
        <w:spacing w:line="276" w:lineRule="auto"/>
        <w:rPr>
          <w:rFonts w:ascii="Verdana" w:hAnsi="Verdana"/>
          <w:sz w:val="20"/>
          <w:szCs w:val="20"/>
        </w:rPr>
      </w:pPr>
      <w:r w:rsidRPr="00FA6470">
        <w:rPr>
          <w:rFonts w:ascii="Verdana" w:hAnsi="Verdana"/>
          <w:sz w:val="20"/>
          <w:szCs w:val="20"/>
        </w:rPr>
        <w:t>Die VHF ist weit mehr als ein Designelement moderner Gebäude. Sie ist ein Paradebeispiel dafür, wie technologische Innovation und nachhaltiges Bauen Hand in Hand gehen können. Ihr Potenzial reicht von Energieeinsparung und CO</w:t>
      </w:r>
      <w:r w:rsidRPr="006B139A">
        <w:rPr>
          <w:rFonts w:ascii="Cambria Math" w:hAnsi="Cambria Math" w:cs="Cambria Math"/>
          <w:sz w:val="20"/>
          <w:szCs w:val="20"/>
        </w:rPr>
        <w:t>₂</w:t>
      </w:r>
      <w:r w:rsidRPr="00FA6470">
        <w:rPr>
          <w:rFonts w:ascii="Verdana" w:hAnsi="Verdana"/>
          <w:sz w:val="20"/>
          <w:szCs w:val="20"/>
        </w:rPr>
        <w:t>-Reduktion über Abfallvermeidung bis hin zur Förderung der Kreislaufwirtschaft. In einer Zeit, in der Gebäudehüllen zunehmend als aktive Bestandteile klimafreundlicher Städte verstanden werden, rückt die VHF in den Fokus moderner Architektur und Bauplanung.</w:t>
      </w:r>
    </w:p>
    <w:p w14:paraId="078E4A1C" w14:textId="77777777" w:rsidR="00FA6470" w:rsidRPr="00FA6470" w:rsidRDefault="00FA6470" w:rsidP="00FA6470">
      <w:pPr>
        <w:spacing w:line="276" w:lineRule="auto"/>
        <w:rPr>
          <w:rFonts w:ascii="Verdana" w:hAnsi="Verdana"/>
          <w:sz w:val="20"/>
          <w:szCs w:val="20"/>
        </w:rPr>
      </w:pPr>
    </w:p>
    <w:p w14:paraId="78BDC04D" w14:textId="77777777" w:rsidR="00FA6470" w:rsidRPr="00FA6470" w:rsidRDefault="00FA6470" w:rsidP="00FA6470">
      <w:pPr>
        <w:spacing w:line="276" w:lineRule="auto"/>
        <w:rPr>
          <w:rFonts w:ascii="Verdana" w:hAnsi="Verdana"/>
          <w:b/>
          <w:bCs/>
          <w:sz w:val="20"/>
          <w:szCs w:val="20"/>
        </w:rPr>
      </w:pPr>
      <w:r w:rsidRPr="00FA6470">
        <w:rPr>
          <w:rFonts w:ascii="Verdana" w:hAnsi="Verdana"/>
          <w:b/>
          <w:bCs/>
          <w:sz w:val="20"/>
          <w:szCs w:val="20"/>
        </w:rPr>
        <w:t>Multitalent für Neubau und Sanierung</w:t>
      </w:r>
    </w:p>
    <w:p w14:paraId="255A14DB" w14:textId="6C84DD31" w:rsidR="00FA6470" w:rsidRPr="00FA6470" w:rsidRDefault="00FA6470" w:rsidP="00FA6470">
      <w:pPr>
        <w:spacing w:line="276" w:lineRule="auto"/>
        <w:rPr>
          <w:rFonts w:ascii="Verdana" w:hAnsi="Verdana"/>
          <w:sz w:val="20"/>
          <w:szCs w:val="20"/>
        </w:rPr>
      </w:pPr>
      <w:r w:rsidRPr="00FA6470">
        <w:rPr>
          <w:rFonts w:ascii="Verdana" w:hAnsi="Verdana"/>
          <w:sz w:val="20"/>
          <w:szCs w:val="20"/>
        </w:rPr>
        <w:t>Ein besonderes Merkmal der VHF ist ihre Recyclingfähigkeit. Ihre zerstörungsfreie Demontierbarkeit ermöglicht die Wiederverwendung und das Recycling aller Komponenten, was den Ressourcenverbrauch deutlich reduziert. Damit unterstützt sie nachhaltiges Bauen und macht Gebäude zu Materialbanken, die den Prinzipien der Kreislaufwirtschaft folgen. Diese Eigenschaft ist ein zentraler Baustein für zukunftssichere Bauprojekte, die flexibel an veränderte Anforderungen angepasst werden können.</w:t>
      </w:r>
    </w:p>
    <w:p w14:paraId="7F1D958E" w14:textId="4026A0DB" w:rsidR="00FA6470" w:rsidRPr="00FA6470" w:rsidRDefault="00FA6470" w:rsidP="00FA6470">
      <w:pPr>
        <w:spacing w:line="276" w:lineRule="auto"/>
        <w:rPr>
          <w:rFonts w:ascii="Verdana" w:hAnsi="Verdana"/>
          <w:sz w:val="20"/>
          <w:szCs w:val="20"/>
        </w:rPr>
      </w:pPr>
      <w:r w:rsidRPr="00FA6470">
        <w:rPr>
          <w:rFonts w:ascii="Verdana" w:hAnsi="Verdana"/>
          <w:sz w:val="20"/>
          <w:szCs w:val="20"/>
        </w:rPr>
        <w:t xml:space="preserve">Auch bei der Vermeidung von Bauabfällen setzt die </w:t>
      </w:r>
      <w:proofErr w:type="gramStart"/>
      <w:r w:rsidRPr="00FA6470">
        <w:rPr>
          <w:rFonts w:ascii="Verdana" w:hAnsi="Verdana"/>
          <w:sz w:val="20"/>
          <w:szCs w:val="20"/>
        </w:rPr>
        <w:t>VHF Maßstäbe</w:t>
      </w:r>
      <w:proofErr w:type="gramEnd"/>
      <w:r w:rsidRPr="00FA6470">
        <w:rPr>
          <w:rFonts w:ascii="Verdana" w:hAnsi="Verdana"/>
          <w:sz w:val="20"/>
          <w:szCs w:val="20"/>
        </w:rPr>
        <w:t>. Durch ihre sortenreine Trennbarkeit können hochwertige Rohstoffe wie Aluminium, Holz oder Kunststoffe effizient in den Wertstoffkreislauf zurückgeführt werden. So wird nicht nur Abfall reduziert, sondern auch der Wert der eingesetzten Materialien langfristig erhalten - ein entscheidender Beitrag zur Ressourcenschonung und Abfallvermeidung.</w:t>
      </w:r>
    </w:p>
    <w:p w14:paraId="5FE54C64" w14:textId="57713BE5" w:rsidR="00FA6470" w:rsidRDefault="00FA6470" w:rsidP="00FA6470">
      <w:pPr>
        <w:spacing w:line="276" w:lineRule="auto"/>
        <w:rPr>
          <w:rFonts w:ascii="Verdana" w:hAnsi="Verdana"/>
          <w:sz w:val="20"/>
          <w:szCs w:val="20"/>
        </w:rPr>
      </w:pPr>
      <w:r w:rsidRPr="00FA6470">
        <w:rPr>
          <w:rFonts w:ascii="Verdana" w:hAnsi="Verdana"/>
          <w:sz w:val="20"/>
          <w:szCs w:val="20"/>
        </w:rPr>
        <w:t xml:space="preserve">Darüber hinaus leistet </w:t>
      </w:r>
      <w:r w:rsidR="00A869D3">
        <w:rPr>
          <w:rFonts w:ascii="Verdana" w:hAnsi="Verdana"/>
          <w:sz w:val="20"/>
          <w:szCs w:val="20"/>
        </w:rPr>
        <w:t xml:space="preserve">die </w:t>
      </w:r>
      <w:r w:rsidRPr="00FA6470">
        <w:rPr>
          <w:rFonts w:ascii="Verdana" w:hAnsi="Verdana"/>
          <w:sz w:val="20"/>
          <w:szCs w:val="20"/>
        </w:rPr>
        <w:t xml:space="preserve">VHF einen wichtigen Beitrag zur Energieeffizienz von Gebäuden. Ihre thermischen Eigenschaften minimieren Wärmeverluste, senken den Energieverbrauch und optimieren das Raumklima. Dies gilt für unterschiedlichste Energiestandards vom Niedrigenergiehaus bis zum Plusenergiehaus, das mehr Energie erzeugt als es verbraucht. Die Einsparung von Betriebskosten und die Reduzierung des </w:t>
      </w:r>
      <w:r w:rsidR="006B139A">
        <w:rPr>
          <w:rFonts w:ascii="Verdana" w:hAnsi="Verdana"/>
          <w:sz w:val="20"/>
          <w:szCs w:val="20"/>
        </w:rPr>
        <w:t>CO</w:t>
      </w:r>
      <w:r w:rsidR="006B139A" w:rsidRPr="006B139A">
        <w:rPr>
          <w:rFonts w:ascii="Verdana" w:hAnsi="Verdana"/>
          <w:sz w:val="20"/>
          <w:szCs w:val="20"/>
          <w:vertAlign w:val="subscript"/>
        </w:rPr>
        <w:t>2</w:t>
      </w:r>
      <w:r w:rsidR="006B139A">
        <w:rPr>
          <w:rFonts w:ascii="Verdana" w:hAnsi="Verdana"/>
          <w:sz w:val="20"/>
          <w:szCs w:val="20"/>
        </w:rPr>
        <w:t>-</w:t>
      </w:r>
      <w:r w:rsidRPr="00FA6470">
        <w:rPr>
          <w:rFonts w:ascii="Verdana" w:hAnsi="Verdana"/>
          <w:sz w:val="20"/>
          <w:szCs w:val="20"/>
        </w:rPr>
        <w:t>Fußabdrucks sind dabei ebenso wichtig wie die langfristige Steigerung des Wohn- und Arbeitskomforts.</w:t>
      </w:r>
    </w:p>
    <w:p w14:paraId="1A572A8F" w14:textId="77777777" w:rsidR="00A869D3" w:rsidRPr="00A869D3" w:rsidRDefault="00A869D3" w:rsidP="00A869D3">
      <w:pPr>
        <w:spacing w:line="276" w:lineRule="auto"/>
        <w:rPr>
          <w:rFonts w:ascii="Verdana" w:hAnsi="Verdana"/>
          <w:sz w:val="20"/>
          <w:szCs w:val="20"/>
        </w:rPr>
      </w:pPr>
      <w:r w:rsidRPr="00A869D3">
        <w:rPr>
          <w:rFonts w:ascii="Verdana" w:hAnsi="Verdana"/>
          <w:sz w:val="20"/>
          <w:szCs w:val="20"/>
        </w:rPr>
        <w:lastRenderedPageBreak/>
        <w:t>Ein weiteres zukunftsweisendes Anwendungsfeld der VHF ist die Integration von Fassadenbegrünungen. Diese fördern die Biodiversität, verbessern das Mikroklima und tragen zur Stadtkühlung bei. In Zeiten zunehmender Urbanisierung und steigender Temperaturen sind solche Maßnahmen unverzichtbar, um die Lebensqualität in Städten zu erhalten und urbane Räume ökologisch aufzuwerten.</w:t>
      </w:r>
    </w:p>
    <w:p w14:paraId="67005114" w14:textId="50964134" w:rsidR="00A869D3" w:rsidRPr="00A869D3" w:rsidRDefault="00A869D3" w:rsidP="00A869D3">
      <w:pPr>
        <w:spacing w:line="276" w:lineRule="auto"/>
        <w:rPr>
          <w:rFonts w:ascii="Verdana" w:hAnsi="Verdana"/>
          <w:sz w:val="20"/>
          <w:szCs w:val="20"/>
        </w:rPr>
      </w:pPr>
      <w:r w:rsidRPr="00A869D3">
        <w:rPr>
          <w:rFonts w:ascii="Verdana" w:hAnsi="Verdana"/>
          <w:sz w:val="20"/>
          <w:szCs w:val="20"/>
        </w:rPr>
        <w:t xml:space="preserve">Die Leichtbauweise in Kombination mit </w:t>
      </w:r>
      <w:r>
        <w:rPr>
          <w:rFonts w:ascii="Verdana" w:hAnsi="Verdana"/>
          <w:sz w:val="20"/>
          <w:szCs w:val="20"/>
        </w:rPr>
        <w:t xml:space="preserve">der </w:t>
      </w:r>
      <w:r w:rsidRPr="00A869D3">
        <w:rPr>
          <w:rFonts w:ascii="Verdana" w:hAnsi="Verdana"/>
          <w:sz w:val="20"/>
          <w:szCs w:val="20"/>
        </w:rPr>
        <w:t>VHF eröffnet neue Möglichkeiten der Raumgewinnung. Bestehende Gebäude können durch die einfache Integration zusätzlicher Geschosse effizient nachverdichtet werden - eine wichtige Strategie angesichts knapper werdender Flächen in urbanen Zentren. Gleichzeitig lassen sich mit dieser Bauweise Bauzeit und Materialkosten reduzieren, ohne Kompromisse bei Qualität und Energieeffizienz eingehen zu müssen.</w:t>
      </w:r>
    </w:p>
    <w:p w14:paraId="54434969" w14:textId="77777777" w:rsidR="00A869D3" w:rsidRPr="00A869D3" w:rsidRDefault="00A869D3" w:rsidP="00A869D3">
      <w:pPr>
        <w:spacing w:line="276" w:lineRule="auto"/>
        <w:rPr>
          <w:rFonts w:ascii="Verdana" w:hAnsi="Verdana"/>
          <w:sz w:val="20"/>
          <w:szCs w:val="20"/>
        </w:rPr>
      </w:pPr>
      <w:r w:rsidRPr="00A869D3">
        <w:rPr>
          <w:rFonts w:ascii="Verdana" w:hAnsi="Verdana"/>
          <w:sz w:val="20"/>
          <w:szCs w:val="20"/>
        </w:rPr>
        <w:t>Nicht zuletzt überzeugt die VHF durch ihre akustischen Vorteile. Mit einem Schallverbesserungsmaß von bis zu 18 dB trägt sie erheblich zur Lärmminderung und damit zur Steigerung der Lebensqualität bei - insbesondere in lärmbelasteten städtischen Umgebungen.</w:t>
      </w:r>
    </w:p>
    <w:p w14:paraId="00F8B560" w14:textId="77777777" w:rsidR="00A869D3" w:rsidRPr="00A869D3" w:rsidRDefault="00A869D3" w:rsidP="00A869D3">
      <w:pPr>
        <w:spacing w:line="276" w:lineRule="auto"/>
        <w:rPr>
          <w:rFonts w:ascii="Verdana" w:hAnsi="Verdana"/>
          <w:sz w:val="20"/>
          <w:szCs w:val="20"/>
        </w:rPr>
      </w:pPr>
      <w:r w:rsidRPr="00A869D3">
        <w:rPr>
          <w:rFonts w:ascii="Verdana" w:hAnsi="Verdana"/>
          <w:sz w:val="20"/>
          <w:szCs w:val="20"/>
        </w:rPr>
        <w:t>Ein weiterer entscheidender Faktor, der VHF zu einem zukunftsweisenden Fassadensystem macht, ist seine Digitalisierbarkeit. Einheitliche digitale Standards ermöglichen eine effiziente Integration in moderne Planungs- und Bauprozesse. Von der vereinfachten Erstellung digitaler Bauanträge bis hin zur optimierten Kommunikation aller Beteiligten: Die VHF steht für eine nahtlose Verbindung von Baupraxis und moderner Technologie.</w:t>
      </w:r>
    </w:p>
    <w:p w14:paraId="21283B72" w14:textId="72D18982" w:rsidR="009A319B" w:rsidRDefault="00A869D3" w:rsidP="00A869D3">
      <w:pPr>
        <w:spacing w:line="276" w:lineRule="auto"/>
        <w:rPr>
          <w:rFonts w:ascii="Verdana" w:hAnsi="Verdana"/>
          <w:sz w:val="20"/>
          <w:szCs w:val="20"/>
        </w:rPr>
      </w:pPr>
      <w:r w:rsidRPr="00A869D3">
        <w:rPr>
          <w:rFonts w:ascii="Verdana" w:hAnsi="Verdana"/>
          <w:sz w:val="20"/>
          <w:szCs w:val="20"/>
        </w:rPr>
        <w:t xml:space="preserve">Das vielseitige System verbindet architektonische Gestaltungsfreiheit, ökologische Verantwortung und ökonomische Effizienz. </w:t>
      </w:r>
      <w:r>
        <w:rPr>
          <w:rFonts w:ascii="Verdana" w:hAnsi="Verdana"/>
          <w:sz w:val="20"/>
          <w:szCs w:val="20"/>
        </w:rPr>
        <w:t xml:space="preserve">Die </w:t>
      </w:r>
      <w:r w:rsidRPr="00A869D3">
        <w:rPr>
          <w:rFonts w:ascii="Verdana" w:hAnsi="Verdana"/>
          <w:sz w:val="20"/>
          <w:szCs w:val="20"/>
        </w:rPr>
        <w:t>VHF ist nicht nur eine Lösung für die Herausforderungen der Gegenwart, sondern ein zentraler Baustein für eine nachhaltige Baukultur der Zukunft.</w:t>
      </w:r>
    </w:p>
    <w:p w14:paraId="3DF9DD9B" w14:textId="77777777" w:rsidR="00A869D3" w:rsidRPr="00761705" w:rsidRDefault="00A869D3" w:rsidP="00A869D3">
      <w:pPr>
        <w:spacing w:line="276" w:lineRule="auto"/>
        <w:rPr>
          <w:rFonts w:ascii="Verdana" w:hAnsi="Verdana"/>
          <w:sz w:val="20"/>
          <w:szCs w:val="20"/>
        </w:rPr>
      </w:pPr>
    </w:p>
    <w:p w14:paraId="0FC281E5" w14:textId="77777777" w:rsidR="00A869D3" w:rsidRPr="00A869D3" w:rsidRDefault="00A869D3" w:rsidP="00A869D3">
      <w:pPr>
        <w:pStyle w:val="KeinAbsatzformat"/>
        <w:spacing w:line="276" w:lineRule="auto"/>
        <w:jc w:val="both"/>
        <w:rPr>
          <w:rFonts w:ascii="Verdana" w:hAnsi="Verdana" w:cs="Times New Roman"/>
          <w:b/>
          <w:bCs/>
          <w:color w:val="auto"/>
          <w:sz w:val="20"/>
          <w:szCs w:val="20"/>
        </w:rPr>
      </w:pPr>
      <w:r w:rsidRPr="00A869D3">
        <w:rPr>
          <w:rFonts w:ascii="Verdana" w:hAnsi="Verdana" w:cs="Times New Roman"/>
          <w:b/>
          <w:bCs/>
          <w:color w:val="auto"/>
          <w:sz w:val="20"/>
          <w:szCs w:val="20"/>
        </w:rPr>
        <w:t>Fassadentag 2025</w:t>
      </w:r>
    </w:p>
    <w:p w14:paraId="33FDEEB5" w14:textId="781C8FCE" w:rsidR="00A869D3" w:rsidRPr="00A869D3" w:rsidRDefault="00A869D3" w:rsidP="00A869D3">
      <w:pPr>
        <w:pStyle w:val="KeinAbsatzformat"/>
        <w:spacing w:line="276" w:lineRule="auto"/>
        <w:jc w:val="both"/>
        <w:rPr>
          <w:rFonts w:ascii="Verdana" w:hAnsi="Verdana" w:cs="Times New Roman"/>
          <w:color w:val="auto"/>
          <w:sz w:val="20"/>
          <w:szCs w:val="20"/>
        </w:rPr>
      </w:pPr>
      <w:r w:rsidRPr="00A869D3">
        <w:rPr>
          <w:rFonts w:ascii="Verdana" w:hAnsi="Verdana" w:cs="Times New Roman"/>
          <w:color w:val="auto"/>
          <w:sz w:val="20"/>
          <w:szCs w:val="20"/>
        </w:rPr>
        <w:t>Mit dem Fassadentag am 25. Oktober 2025 unterstreicht der Fachverband Baustoffe und Bauteile für vorgehängte hinterlüftete Fassaden e.V. (FVHF) die Innovationskraft der vorgehängten hinterlüfteten Fassade. In Kooperation mit dem Institut für Leichtbau Entwerfen und Konstruieren (ILEK) der Universität Stuttgart widmet sich die Veranstaltung den zukunftsweisenden Potenzialen moderner Fassadentechnologien.</w:t>
      </w:r>
    </w:p>
    <w:p w14:paraId="2FBB584B" w14:textId="77777777" w:rsidR="00A869D3" w:rsidRPr="00A869D3" w:rsidRDefault="00A869D3" w:rsidP="00A869D3">
      <w:pPr>
        <w:pStyle w:val="KeinAbsatzformat"/>
        <w:spacing w:line="276" w:lineRule="auto"/>
        <w:jc w:val="both"/>
        <w:rPr>
          <w:rFonts w:ascii="Verdana" w:hAnsi="Verdana" w:cs="Times New Roman"/>
          <w:color w:val="auto"/>
          <w:sz w:val="20"/>
          <w:szCs w:val="20"/>
        </w:rPr>
      </w:pPr>
      <w:r w:rsidRPr="00A869D3">
        <w:rPr>
          <w:rFonts w:ascii="Verdana" w:hAnsi="Verdana" w:cs="Times New Roman"/>
          <w:color w:val="auto"/>
          <w:sz w:val="20"/>
          <w:szCs w:val="20"/>
        </w:rPr>
        <w:t>Im Fokus stehen die hybriden Eigenschaften der VHF - unter anderem Energiegewinnung, Kühlung und Wärmerückgewinnung. Die Teilnehmer erwartet ein abwechslungsreiches Programm mit spannenden Vorträgen, die Einblicke in neueste Entwicklungen und Anwendungen geben. Dabei wird die VHF nicht nur als energieeffiziente Gebäudehülle präsentiert, sondern auch als aktiver Bestandteil einer nachhaltigen und intelligenten Bauweise.</w:t>
      </w:r>
    </w:p>
    <w:p w14:paraId="4136F41C" w14:textId="77777777" w:rsidR="00A869D3" w:rsidRDefault="00A869D3" w:rsidP="00A869D3">
      <w:pPr>
        <w:pStyle w:val="KeinAbsatzformat"/>
        <w:spacing w:line="276" w:lineRule="auto"/>
        <w:jc w:val="both"/>
        <w:rPr>
          <w:rFonts w:ascii="Verdana" w:hAnsi="Verdana" w:cs="Times New Roman"/>
          <w:color w:val="auto"/>
          <w:sz w:val="20"/>
          <w:szCs w:val="20"/>
        </w:rPr>
      </w:pPr>
      <w:r w:rsidRPr="00A869D3">
        <w:rPr>
          <w:rFonts w:ascii="Verdana" w:hAnsi="Verdana" w:cs="Times New Roman"/>
          <w:color w:val="auto"/>
          <w:sz w:val="20"/>
          <w:szCs w:val="20"/>
        </w:rPr>
        <w:t>Der FVHF-Fassadentag 2025 wird zu einer Plattform, die Architekten, Ingenieuren, Forschern und Fachleuten aus der Bauwirtschaft, aber auch Vertretern aus der Politik eine Bühne bietet, um gemeinsam die Fassade der Zukunft zu diskutieren und mitzugestalten.</w:t>
      </w:r>
    </w:p>
    <w:p w14:paraId="17E60007" w14:textId="77777777" w:rsidR="004644EB" w:rsidRPr="00A869D3" w:rsidRDefault="004644EB" w:rsidP="00A869D3">
      <w:pPr>
        <w:pStyle w:val="KeinAbsatzformat"/>
        <w:spacing w:line="276" w:lineRule="auto"/>
        <w:jc w:val="both"/>
        <w:rPr>
          <w:rFonts w:ascii="Verdana" w:hAnsi="Verdana" w:cs="Times New Roman"/>
          <w:color w:val="auto"/>
          <w:sz w:val="20"/>
          <w:szCs w:val="20"/>
        </w:rPr>
      </w:pPr>
    </w:p>
    <w:p w14:paraId="4A072124" w14:textId="743FBF38" w:rsidR="00CC56C1" w:rsidRPr="00A869D3" w:rsidRDefault="00A869D3" w:rsidP="00A869D3">
      <w:pPr>
        <w:pStyle w:val="KeinAbsatzformat"/>
        <w:spacing w:line="276" w:lineRule="auto"/>
        <w:jc w:val="both"/>
        <w:rPr>
          <w:rFonts w:ascii="Verdana" w:hAnsi="Verdana" w:cs="Times New Roman"/>
          <w:color w:val="auto"/>
          <w:sz w:val="20"/>
          <w:szCs w:val="20"/>
        </w:rPr>
      </w:pPr>
      <w:r w:rsidRPr="00A869D3">
        <w:rPr>
          <w:rFonts w:ascii="Verdana" w:hAnsi="Verdana" w:cs="Times New Roman"/>
          <w:color w:val="auto"/>
          <w:sz w:val="20"/>
          <w:szCs w:val="20"/>
        </w:rPr>
        <w:t>Seien Sie dabei, wenn Visionen Wirklichkeit werden!</w:t>
      </w:r>
    </w:p>
    <w:p w14:paraId="01C9101A" w14:textId="77777777" w:rsidR="00344AFF" w:rsidRDefault="00344AFF" w:rsidP="00344AFF">
      <w:pPr>
        <w:jc w:val="both"/>
        <w:rPr>
          <w:rFonts w:ascii="Verdana" w:hAnsi="Verdana"/>
          <w:sz w:val="20"/>
          <w:szCs w:val="20"/>
        </w:rPr>
      </w:pPr>
    </w:p>
    <w:p w14:paraId="017FAC88" w14:textId="1A0A8EC9" w:rsidR="004644EB" w:rsidRDefault="004644EB">
      <w:pPr>
        <w:rPr>
          <w:rFonts w:ascii="Verdana" w:hAnsi="Verdana"/>
          <w:sz w:val="20"/>
          <w:szCs w:val="20"/>
        </w:rPr>
      </w:pPr>
      <w:r>
        <w:rPr>
          <w:rFonts w:ascii="Verdana" w:hAnsi="Verdana"/>
          <w:sz w:val="20"/>
          <w:szCs w:val="20"/>
        </w:rPr>
        <w:br w:type="page"/>
      </w:r>
    </w:p>
    <w:p w14:paraId="4D7A8099" w14:textId="18D48C35" w:rsidR="00423405" w:rsidRPr="006264EA" w:rsidRDefault="00EB5512" w:rsidP="00344AFF">
      <w:pPr>
        <w:jc w:val="both"/>
        <w:rPr>
          <w:rFonts w:ascii="Verdana" w:hAnsi="Verdana"/>
          <w:sz w:val="20"/>
          <w:szCs w:val="20"/>
        </w:rPr>
      </w:pPr>
      <w:r>
        <w:rPr>
          <w:rFonts w:ascii="Verdana" w:hAnsi="Verdana"/>
          <w:noProof/>
          <w:sz w:val="20"/>
          <w:szCs w:val="20"/>
        </w:rPr>
        <w:lastRenderedPageBreak/>
        <w:drawing>
          <wp:inline distT="0" distB="0" distL="0" distR="0" wp14:anchorId="2D138C45" wp14:editId="3E581A6A">
            <wp:extent cx="3667335" cy="2444890"/>
            <wp:effectExtent l="0" t="0" r="3175" b="6350"/>
            <wp:docPr id="1277166609"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7166609" name="Grafik 8"/>
                    <pic:cNvPicPr/>
                  </pic:nvPicPr>
                  <pic:blipFill>
                    <a:blip r:embed="rId11" cstate="screen">
                      <a:extLst>
                        <a:ext uri="{28A0092B-C50C-407E-A947-70E740481C1C}">
                          <a14:useLocalDpi xmlns:a14="http://schemas.microsoft.com/office/drawing/2010/main"/>
                        </a:ext>
                      </a:extLst>
                    </a:blip>
                    <a:stretch>
                      <a:fillRect/>
                    </a:stretch>
                  </pic:blipFill>
                  <pic:spPr>
                    <a:xfrm>
                      <a:off x="0" y="0"/>
                      <a:ext cx="3667335" cy="2444890"/>
                    </a:xfrm>
                    <a:prstGeom prst="rect">
                      <a:avLst/>
                    </a:prstGeom>
                  </pic:spPr>
                </pic:pic>
              </a:graphicData>
            </a:graphic>
          </wp:inline>
        </w:drawing>
      </w:r>
    </w:p>
    <w:p w14:paraId="68AC5F51" w14:textId="41094EFE" w:rsidR="00E60F86" w:rsidRPr="008C1AC7" w:rsidRDefault="00EE0B16" w:rsidP="00251164">
      <w:pPr>
        <w:pStyle w:val="FVHFText01"/>
        <w:spacing w:before="0" w:line="240" w:lineRule="auto"/>
        <w:ind w:left="0"/>
        <w:jc w:val="left"/>
        <w:rPr>
          <w:rFonts w:ascii="Verdana" w:hAnsi="Verdana" w:cs="Segoe UI"/>
          <w:sz w:val="18"/>
          <w:szCs w:val="18"/>
          <w:shd w:val="clear" w:color="auto" w:fill="FFFFFF"/>
        </w:rPr>
      </w:pPr>
      <w:r w:rsidRPr="00EE0B16">
        <w:rPr>
          <w:rFonts w:ascii="Verdana" w:hAnsi="Verdana" w:cs="Times New Roman"/>
          <w:sz w:val="18"/>
          <w:szCs w:val="18"/>
        </w:rPr>
        <w:t xml:space="preserve">Auf dem Weg zu einem nachhaltigen Bauwesen stellt die vorgehängte hinterlüftete Fassade (VHF) </w:t>
      </w:r>
      <w:r w:rsidRPr="008C1AC7">
        <w:rPr>
          <w:rFonts w:ascii="Verdana" w:hAnsi="Verdana" w:cs="Times New Roman"/>
          <w:sz w:val="18"/>
          <w:szCs w:val="18"/>
        </w:rPr>
        <w:t xml:space="preserve">eine Schlüsseltechnologie dar, ist </w:t>
      </w:r>
      <w:r w:rsidR="00251164" w:rsidRPr="008C1AC7">
        <w:rPr>
          <w:rFonts w:ascii="Verdana" w:hAnsi="Verdana" w:cs="Times New Roman"/>
          <w:sz w:val="18"/>
          <w:szCs w:val="18"/>
        </w:rPr>
        <w:t>FVHF-</w:t>
      </w:r>
      <w:r w:rsidR="00251164" w:rsidRPr="008C1AC7">
        <w:rPr>
          <w:rFonts w:ascii="Verdana" w:hAnsi="Verdana"/>
          <w:sz w:val="18"/>
          <w:szCs w:val="18"/>
        </w:rPr>
        <w:t xml:space="preserve">Geschäftsführer </w:t>
      </w:r>
      <w:r w:rsidRPr="008C1AC7">
        <w:rPr>
          <w:rFonts w:ascii="Verdana" w:hAnsi="Verdana" w:cs="Times New Roman"/>
          <w:sz w:val="18"/>
          <w:szCs w:val="18"/>
        </w:rPr>
        <w:t>Wolfgang Häußler überzeugt</w:t>
      </w:r>
      <w:r w:rsidR="00251164" w:rsidRPr="008C1AC7">
        <w:rPr>
          <w:rFonts w:ascii="Verdana" w:hAnsi="Verdana" w:cs="Times New Roman"/>
          <w:sz w:val="18"/>
          <w:szCs w:val="18"/>
        </w:rPr>
        <w:t>. Der</w:t>
      </w:r>
      <w:r w:rsidR="009D285D" w:rsidRPr="008C1AC7">
        <w:rPr>
          <w:rFonts w:ascii="Verdana" w:hAnsi="Verdana" w:cs="Times New Roman"/>
          <w:sz w:val="18"/>
          <w:szCs w:val="18"/>
        </w:rPr>
        <w:t xml:space="preserve"> Fassadentag </w:t>
      </w:r>
      <w:r w:rsidR="008C1AC7">
        <w:rPr>
          <w:rFonts w:ascii="Verdana" w:hAnsi="Verdana" w:cs="Times New Roman"/>
          <w:sz w:val="18"/>
          <w:szCs w:val="18"/>
        </w:rPr>
        <w:t xml:space="preserve">des FVHF </w:t>
      </w:r>
      <w:r w:rsidR="009D285D" w:rsidRPr="008C1AC7">
        <w:rPr>
          <w:rFonts w:ascii="Verdana" w:hAnsi="Verdana" w:cs="Times New Roman"/>
          <w:sz w:val="18"/>
          <w:szCs w:val="18"/>
        </w:rPr>
        <w:t>im Oktober 2025 in Stuttgart</w:t>
      </w:r>
      <w:r w:rsidR="00251164" w:rsidRPr="008C1AC7">
        <w:rPr>
          <w:rFonts w:ascii="Verdana" w:hAnsi="Verdana" w:cs="Times New Roman"/>
          <w:sz w:val="18"/>
          <w:szCs w:val="18"/>
        </w:rPr>
        <w:t xml:space="preserve"> widmet sich den zukunftsweisenden Potenzialen moderner Fassadentechnologien.</w:t>
      </w:r>
      <w:r w:rsidRPr="008C1AC7">
        <w:rPr>
          <w:rFonts w:ascii="Verdana" w:hAnsi="Verdana" w:cs="Segoe UI"/>
          <w:sz w:val="18"/>
          <w:szCs w:val="18"/>
          <w:shd w:val="clear" w:color="auto" w:fill="FFFFFF"/>
        </w:rPr>
        <w:t xml:space="preserve"> </w:t>
      </w:r>
      <w:r w:rsidR="001A0E16" w:rsidRPr="008C1AC7">
        <w:rPr>
          <w:rFonts w:ascii="Verdana" w:hAnsi="Verdana" w:cs="Segoe UI"/>
          <w:sz w:val="18"/>
          <w:szCs w:val="18"/>
          <w:shd w:val="clear" w:color="auto" w:fill="FFFFFF"/>
        </w:rPr>
        <w:t xml:space="preserve">Foto: </w:t>
      </w:r>
      <w:r w:rsidR="008C1AC7" w:rsidRPr="008C1AC7">
        <w:rPr>
          <w:rFonts w:ascii="Verdana" w:hAnsi="Verdana" w:cs="Segoe UI"/>
          <w:sz w:val="18"/>
          <w:szCs w:val="18"/>
          <w:shd w:val="clear" w:color="auto" w:fill="FFFFFF"/>
        </w:rPr>
        <w:t xml:space="preserve">Dirk Heckmann / </w:t>
      </w:r>
      <w:r w:rsidR="00037DD9" w:rsidRPr="008C1AC7">
        <w:rPr>
          <w:rFonts w:ascii="Verdana" w:hAnsi="Verdana" w:cs="Segoe UI"/>
          <w:sz w:val="18"/>
          <w:szCs w:val="18"/>
          <w:shd w:val="clear" w:color="auto" w:fill="FFFFFF"/>
        </w:rPr>
        <w:t>FVHF</w:t>
      </w:r>
    </w:p>
    <w:p w14:paraId="3264F8D2" w14:textId="77777777" w:rsidR="00B5136B" w:rsidRDefault="00B5136B" w:rsidP="008C063B">
      <w:pPr>
        <w:pStyle w:val="FVHFText01"/>
        <w:spacing w:before="0" w:line="240" w:lineRule="auto"/>
        <w:ind w:left="0"/>
        <w:rPr>
          <w:rFonts w:ascii="Verdana" w:hAnsi="Verdana"/>
          <w:spacing w:val="-4"/>
          <w:sz w:val="18"/>
          <w:szCs w:val="18"/>
        </w:rPr>
      </w:pPr>
    </w:p>
    <w:p w14:paraId="301181C1" w14:textId="77777777" w:rsidR="00C8678D" w:rsidRPr="009B3713" w:rsidRDefault="00C8678D" w:rsidP="009B3713">
      <w:pPr>
        <w:pStyle w:val="FVHFText01"/>
        <w:spacing w:before="0" w:line="240" w:lineRule="auto"/>
        <w:ind w:left="0"/>
        <w:rPr>
          <w:rFonts w:ascii="Verdana" w:hAnsi="Verdana"/>
          <w:spacing w:val="-4"/>
          <w:sz w:val="18"/>
          <w:szCs w:val="18"/>
        </w:rPr>
      </w:pPr>
    </w:p>
    <w:p w14:paraId="71E685B2" w14:textId="08774572" w:rsidR="00963F7E" w:rsidRPr="00447485" w:rsidRDefault="00A436A9" w:rsidP="00447485">
      <w:pPr>
        <w:pStyle w:val="FVHFText01"/>
        <w:spacing w:before="0" w:line="240" w:lineRule="auto"/>
        <w:ind w:left="0"/>
        <w:rPr>
          <w:b/>
          <w:bCs/>
          <w:spacing w:val="-4"/>
          <w:sz w:val="18"/>
          <w:szCs w:val="18"/>
        </w:rPr>
      </w:pPr>
      <w:r w:rsidRPr="00447485">
        <w:rPr>
          <w:b/>
          <w:bCs/>
          <w:spacing w:val="-4"/>
          <w:sz w:val="18"/>
          <w:szCs w:val="18"/>
        </w:rPr>
        <w:t>Ihre Ansprechpartner:</w:t>
      </w:r>
    </w:p>
    <w:p w14:paraId="50039012" w14:textId="737E92DD" w:rsidR="00C94845" w:rsidRPr="00447485" w:rsidRDefault="00C94845" w:rsidP="00447485">
      <w:pPr>
        <w:pStyle w:val="FVHFText01"/>
        <w:spacing w:before="0" w:line="240" w:lineRule="auto"/>
        <w:ind w:left="0"/>
        <w:rPr>
          <w:rFonts w:ascii="Verdana" w:hAnsi="Verdana"/>
          <w:spacing w:val="-4"/>
          <w:sz w:val="18"/>
          <w:szCs w:val="18"/>
        </w:rPr>
      </w:pPr>
      <w:r w:rsidRPr="00447485">
        <w:rPr>
          <w:rFonts w:ascii="Verdana" w:hAnsi="Verdana"/>
          <w:spacing w:val="-4"/>
          <w:sz w:val="18"/>
          <w:szCs w:val="18"/>
        </w:rPr>
        <w:t xml:space="preserve">FVHF e.V. · </w:t>
      </w:r>
      <w:r w:rsidR="00600CB4" w:rsidRPr="00447485">
        <w:rPr>
          <w:rFonts w:ascii="Verdana" w:hAnsi="Verdana"/>
          <w:spacing w:val="-4"/>
          <w:sz w:val="18"/>
          <w:szCs w:val="18"/>
        </w:rPr>
        <w:t>Wolfgang Häußler</w:t>
      </w:r>
    </w:p>
    <w:p w14:paraId="33BAE05A" w14:textId="77777777" w:rsidR="00C94845" w:rsidRPr="00447485" w:rsidRDefault="00C94845" w:rsidP="00447485">
      <w:pPr>
        <w:pStyle w:val="FVHFText01"/>
        <w:spacing w:before="0" w:line="240" w:lineRule="auto"/>
        <w:ind w:left="0"/>
        <w:rPr>
          <w:rFonts w:ascii="Verdana" w:hAnsi="Verdana"/>
          <w:spacing w:val="-4"/>
          <w:sz w:val="18"/>
          <w:szCs w:val="18"/>
        </w:rPr>
      </w:pPr>
      <w:r w:rsidRPr="00447485">
        <w:rPr>
          <w:rFonts w:ascii="Verdana" w:hAnsi="Verdana"/>
          <w:spacing w:val="-4"/>
          <w:sz w:val="18"/>
          <w:szCs w:val="18"/>
        </w:rPr>
        <w:t>Kurfürstenstraße 129 · 10785 Berlin</w:t>
      </w:r>
    </w:p>
    <w:p w14:paraId="233DA00F" w14:textId="3315B16E" w:rsidR="00C94845" w:rsidRPr="00447485" w:rsidRDefault="00C94845" w:rsidP="00447485">
      <w:pPr>
        <w:pStyle w:val="FVHFText01"/>
        <w:spacing w:before="0" w:line="240" w:lineRule="auto"/>
        <w:ind w:left="0"/>
        <w:rPr>
          <w:rFonts w:ascii="Verdana" w:hAnsi="Verdana"/>
          <w:spacing w:val="-4"/>
          <w:sz w:val="18"/>
          <w:szCs w:val="18"/>
        </w:rPr>
      </w:pPr>
      <w:r w:rsidRPr="00447485">
        <w:rPr>
          <w:rFonts w:ascii="Verdana" w:hAnsi="Verdana"/>
          <w:spacing w:val="-4"/>
          <w:sz w:val="18"/>
          <w:szCs w:val="18"/>
        </w:rPr>
        <w:t>Telefon: +49 30 21286</w:t>
      </w:r>
      <w:r w:rsidR="00B25743" w:rsidRPr="00447485">
        <w:rPr>
          <w:rFonts w:ascii="Verdana" w:hAnsi="Verdana"/>
          <w:spacing w:val="-4"/>
          <w:sz w:val="18"/>
          <w:szCs w:val="18"/>
        </w:rPr>
        <w:t>-</w:t>
      </w:r>
      <w:r w:rsidRPr="00447485">
        <w:rPr>
          <w:rFonts w:ascii="Verdana" w:hAnsi="Verdana"/>
          <w:spacing w:val="-4"/>
          <w:sz w:val="18"/>
          <w:szCs w:val="18"/>
        </w:rPr>
        <w:t>28</w:t>
      </w:r>
      <w:r w:rsidR="00B25743" w:rsidRPr="00447485">
        <w:rPr>
          <w:rFonts w:ascii="Verdana" w:hAnsi="Verdana"/>
          <w:spacing w:val="-4"/>
          <w:sz w:val="18"/>
          <w:szCs w:val="18"/>
        </w:rPr>
        <w:t>2</w:t>
      </w:r>
      <w:r w:rsidRPr="00447485">
        <w:rPr>
          <w:rFonts w:ascii="Verdana" w:hAnsi="Verdana"/>
          <w:spacing w:val="-4"/>
          <w:sz w:val="18"/>
          <w:szCs w:val="18"/>
        </w:rPr>
        <w:t xml:space="preserve"> · E-Mail:</w:t>
      </w:r>
      <w:r w:rsidR="00B25743" w:rsidRPr="00447485">
        <w:rPr>
          <w:rFonts w:ascii="Verdana" w:hAnsi="Verdana"/>
          <w:spacing w:val="-4"/>
          <w:sz w:val="18"/>
          <w:szCs w:val="18"/>
        </w:rPr>
        <w:t xml:space="preserve"> </w:t>
      </w:r>
      <w:hyperlink r:id="rId12" w:history="1">
        <w:r w:rsidR="00B25743" w:rsidRPr="00447485">
          <w:rPr>
            <w:rFonts w:ascii="Verdana" w:hAnsi="Verdana"/>
            <w:spacing w:val="-4"/>
            <w:sz w:val="18"/>
            <w:szCs w:val="18"/>
          </w:rPr>
          <w:t>haeussler@fvhf.de</w:t>
        </w:r>
      </w:hyperlink>
      <w:r w:rsidR="00B25743" w:rsidRPr="00447485">
        <w:rPr>
          <w:rFonts w:ascii="Verdana" w:hAnsi="Verdana"/>
          <w:spacing w:val="-4"/>
          <w:sz w:val="18"/>
          <w:szCs w:val="18"/>
        </w:rPr>
        <w:t xml:space="preserve"> </w:t>
      </w:r>
    </w:p>
    <w:p w14:paraId="0E321E3E" w14:textId="77777777" w:rsidR="00C94845" w:rsidRPr="00447485" w:rsidRDefault="00C94845" w:rsidP="00447485">
      <w:pPr>
        <w:pStyle w:val="FVHFText01"/>
        <w:spacing w:before="0" w:line="240" w:lineRule="auto"/>
        <w:ind w:left="0"/>
        <w:rPr>
          <w:rFonts w:ascii="Verdana" w:hAnsi="Verdana"/>
          <w:spacing w:val="-4"/>
          <w:sz w:val="18"/>
          <w:szCs w:val="18"/>
        </w:rPr>
      </w:pPr>
    </w:p>
    <w:p w14:paraId="33BEEC3E" w14:textId="35B28875" w:rsidR="00C94845" w:rsidRPr="00447485" w:rsidRDefault="00C94845" w:rsidP="00447485">
      <w:pPr>
        <w:pStyle w:val="FVHFText01"/>
        <w:spacing w:before="0" w:line="240" w:lineRule="auto"/>
        <w:ind w:left="0"/>
        <w:rPr>
          <w:rFonts w:ascii="Verdana" w:hAnsi="Verdana"/>
          <w:spacing w:val="-4"/>
          <w:sz w:val="18"/>
          <w:szCs w:val="18"/>
        </w:rPr>
      </w:pPr>
      <w:proofErr w:type="spellStart"/>
      <w:r w:rsidRPr="00447485">
        <w:rPr>
          <w:rFonts w:ascii="Verdana" w:hAnsi="Verdana"/>
          <w:spacing w:val="-4"/>
          <w:sz w:val="18"/>
          <w:szCs w:val="18"/>
        </w:rPr>
        <w:t>mai</w:t>
      </w:r>
      <w:proofErr w:type="spellEnd"/>
      <w:r w:rsidRPr="00447485">
        <w:rPr>
          <w:rFonts w:ascii="Verdana" w:hAnsi="Verdana"/>
          <w:spacing w:val="-4"/>
          <w:sz w:val="18"/>
          <w:szCs w:val="18"/>
        </w:rPr>
        <w:t xml:space="preserve"> </w:t>
      </w:r>
      <w:proofErr w:type="spellStart"/>
      <w:r w:rsidRPr="00447485">
        <w:rPr>
          <w:rFonts w:ascii="Verdana" w:hAnsi="Verdana"/>
          <w:spacing w:val="-4"/>
          <w:sz w:val="18"/>
          <w:szCs w:val="18"/>
        </w:rPr>
        <w:t>public</w:t>
      </w:r>
      <w:proofErr w:type="spellEnd"/>
      <w:r w:rsidRPr="00447485">
        <w:rPr>
          <w:rFonts w:ascii="Verdana" w:hAnsi="Verdana"/>
          <w:spacing w:val="-4"/>
          <w:sz w:val="18"/>
          <w:szCs w:val="18"/>
        </w:rPr>
        <w:t xml:space="preserve"> </w:t>
      </w:r>
      <w:proofErr w:type="spellStart"/>
      <w:r w:rsidRPr="00447485">
        <w:rPr>
          <w:rFonts w:ascii="Verdana" w:hAnsi="Verdana"/>
          <w:spacing w:val="-4"/>
          <w:sz w:val="18"/>
          <w:szCs w:val="18"/>
        </w:rPr>
        <w:t>relations</w:t>
      </w:r>
      <w:proofErr w:type="spellEnd"/>
      <w:r w:rsidRPr="00447485">
        <w:rPr>
          <w:rFonts w:ascii="Verdana" w:hAnsi="Verdana"/>
          <w:spacing w:val="-4"/>
          <w:sz w:val="18"/>
          <w:szCs w:val="18"/>
        </w:rPr>
        <w:t xml:space="preserve"> GmbH · </w:t>
      </w:r>
      <w:r w:rsidR="00D4694F" w:rsidRPr="00447485">
        <w:rPr>
          <w:rFonts w:ascii="Verdana" w:hAnsi="Verdana"/>
          <w:spacing w:val="-4"/>
          <w:sz w:val="18"/>
          <w:szCs w:val="18"/>
        </w:rPr>
        <w:t>Wolfgang Deil</w:t>
      </w:r>
    </w:p>
    <w:p w14:paraId="3E79D772" w14:textId="77777777" w:rsidR="00C94845" w:rsidRPr="00447485" w:rsidRDefault="00C94845" w:rsidP="00447485">
      <w:pPr>
        <w:pStyle w:val="FVHFText01"/>
        <w:spacing w:before="0" w:line="240" w:lineRule="auto"/>
        <w:ind w:left="0"/>
        <w:rPr>
          <w:rFonts w:ascii="Verdana" w:hAnsi="Verdana"/>
          <w:spacing w:val="-4"/>
          <w:sz w:val="18"/>
          <w:szCs w:val="18"/>
        </w:rPr>
      </w:pPr>
      <w:r w:rsidRPr="00447485">
        <w:rPr>
          <w:rFonts w:ascii="Verdana" w:hAnsi="Verdana"/>
          <w:spacing w:val="-4"/>
          <w:sz w:val="18"/>
          <w:szCs w:val="18"/>
        </w:rPr>
        <w:t>Leuschnerdamm 13, Aufgang 3 · 10999 Berlin</w:t>
      </w:r>
    </w:p>
    <w:p w14:paraId="51D225E7" w14:textId="64CEDFF6" w:rsidR="00C94845" w:rsidRPr="00447485" w:rsidRDefault="00C94845" w:rsidP="00447485">
      <w:pPr>
        <w:pStyle w:val="FVHFText01"/>
        <w:spacing w:before="0" w:line="240" w:lineRule="auto"/>
        <w:ind w:left="0"/>
        <w:rPr>
          <w:rFonts w:ascii="Verdana" w:hAnsi="Verdana"/>
          <w:spacing w:val="-4"/>
          <w:sz w:val="18"/>
          <w:szCs w:val="18"/>
        </w:rPr>
      </w:pPr>
      <w:r w:rsidRPr="00447485">
        <w:rPr>
          <w:rFonts w:ascii="Verdana" w:hAnsi="Verdana"/>
          <w:spacing w:val="-4"/>
          <w:sz w:val="18"/>
          <w:szCs w:val="18"/>
        </w:rPr>
        <w:t>Telefon: +49 30 664040-55</w:t>
      </w:r>
      <w:r w:rsidR="00D4694F" w:rsidRPr="00447485">
        <w:rPr>
          <w:rFonts w:ascii="Verdana" w:hAnsi="Verdana"/>
          <w:spacing w:val="-4"/>
          <w:sz w:val="18"/>
          <w:szCs w:val="18"/>
        </w:rPr>
        <w:t>2</w:t>
      </w:r>
      <w:r w:rsidRPr="00447485">
        <w:rPr>
          <w:rFonts w:ascii="Verdana" w:hAnsi="Verdana"/>
          <w:spacing w:val="-4"/>
          <w:sz w:val="18"/>
          <w:szCs w:val="18"/>
        </w:rPr>
        <w:t xml:space="preserve"> · E-Mail: </w:t>
      </w:r>
      <w:hyperlink r:id="rId13" w:history="1">
        <w:r w:rsidRPr="00447485">
          <w:rPr>
            <w:rFonts w:ascii="Verdana" w:hAnsi="Verdana"/>
            <w:spacing w:val="-4"/>
            <w:sz w:val="18"/>
            <w:szCs w:val="18"/>
          </w:rPr>
          <w:t>fvhf@maipr.de</w:t>
        </w:r>
      </w:hyperlink>
    </w:p>
    <w:p w14:paraId="29A1DD3D" w14:textId="77777777" w:rsidR="00C94845" w:rsidRPr="00447485" w:rsidRDefault="00C94845" w:rsidP="009163C0">
      <w:pPr>
        <w:pStyle w:val="KeinAbsatzformat"/>
        <w:spacing w:line="276" w:lineRule="auto"/>
        <w:rPr>
          <w:rFonts w:ascii="Verdana" w:hAnsi="Verdana"/>
          <w:sz w:val="18"/>
          <w:szCs w:val="18"/>
        </w:rPr>
      </w:pPr>
    </w:p>
    <w:p w14:paraId="35F80BA8" w14:textId="77777777" w:rsidR="00447485" w:rsidRPr="00447485" w:rsidRDefault="00447485" w:rsidP="009163C0">
      <w:pPr>
        <w:pStyle w:val="KeinAbsatzformat"/>
        <w:spacing w:line="276" w:lineRule="auto"/>
        <w:rPr>
          <w:rFonts w:ascii="Verdana" w:hAnsi="Verdana"/>
          <w:sz w:val="18"/>
          <w:szCs w:val="18"/>
        </w:rPr>
      </w:pPr>
    </w:p>
    <w:p w14:paraId="0AD2DA79" w14:textId="77777777" w:rsidR="00447485" w:rsidRPr="00447485" w:rsidRDefault="00447485" w:rsidP="00447485">
      <w:pPr>
        <w:spacing w:line="276" w:lineRule="auto"/>
        <w:ind w:left="709"/>
        <w:jc w:val="both"/>
        <w:rPr>
          <w:rFonts w:ascii="Verdana" w:hAnsi="Verdana"/>
          <w:b/>
          <w:bCs/>
          <w:u w:val="single"/>
        </w:rPr>
      </w:pPr>
      <w:r w:rsidRPr="00447485">
        <w:rPr>
          <w:rFonts w:ascii="Verdana" w:hAnsi="Verdana"/>
          <w:b/>
          <w:bCs/>
          <w:u w:val="single"/>
        </w:rPr>
        <w:t xml:space="preserve">Save </w:t>
      </w:r>
      <w:proofErr w:type="spellStart"/>
      <w:r w:rsidRPr="00447485">
        <w:rPr>
          <w:rFonts w:ascii="Verdana" w:hAnsi="Verdana"/>
          <w:b/>
          <w:bCs/>
          <w:u w:val="single"/>
        </w:rPr>
        <w:t>the</w:t>
      </w:r>
      <w:proofErr w:type="spellEnd"/>
      <w:r w:rsidRPr="00447485">
        <w:rPr>
          <w:rFonts w:ascii="Verdana" w:hAnsi="Verdana"/>
          <w:b/>
          <w:bCs/>
          <w:u w:val="single"/>
        </w:rPr>
        <w:t xml:space="preserve"> date - FVHF-Pressegespräch auf der BAU 2025</w:t>
      </w:r>
    </w:p>
    <w:p w14:paraId="56140602" w14:textId="77777777" w:rsidR="00447485" w:rsidRPr="00046F49" w:rsidRDefault="00447485" w:rsidP="00447485">
      <w:pPr>
        <w:spacing w:line="276" w:lineRule="auto"/>
        <w:ind w:left="709"/>
        <w:jc w:val="both"/>
        <w:rPr>
          <w:rFonts w:ascii="Verdana" w:hAnsi="Verdana"/>
          <w:sz w:val="20"/>
          <w:szCs w:val="20"/>
        </w:rPr>
      </w:pPr>
    </w:p>
    <w:p w14:paraId="59376174" w14:textId="77777777" w:rsidR="00447485" w:rsidRPr="00046F49" w:rsidRDefault="00447485" w:rsidP="00447485">
      <w:pPr>
        <w:spacing w:line="276" w:lineRule="auto"/>
        <w:ind w:left="709"/>
        <w:jc w:val="both"/>
        <w:rPr>
          <w:rFonts w:ascii="Verdana" w:hAnsi="Verdana"/>
          <w:sz w:val="20"/>
          <w:szCs w:val="20"/>
        </w:rPr>
      </w:pPr>
      <w:r w:rsidRPr="00046F49">
        <w:rPr>
          <w:rFonts w:ascii="Verdana" w:hAnsi="Verdana"/>
          <w:sz w:val="20"/>
          <w:szCs w:val="20"/>
        </w:rPr>
        <w:t>Wann:</w:t>
      </w:r>
      <w:r w:rsidRPr="00046F49">
        <w:rPr>
          <w:rFonts w:ascii="Verdana" w:hAnsi="Verdana"/>
          <w:sz w:val="20"/>
          <w:szCs w:val="20"/>
        </w:rPr>
        <w:tab/>
      </w:r>
      <w:r>
        <w:rPr>
          <w:rFonts w:ascii="Verdana" w:hAnsi="Verdana"/>
          <w:sz w:val="20"/>
          <w:szCs w:val="20"/>
        </w:rPr>
        <w:tab/>
      </w:r>
      <w:r w:rsidRPr="00046F49">
        <w:rPr>
          <w:rFonts w:ascii="Verdana" w:hAnsi="Verdana"/>
          <w:sz w:val="20"/>
          <w:szCs w:val="20"/>
        </w:rPr>
        <w:t>14.01.202</w:t>
      </w:r>
      <w:r>
        <w:rPr>
          <w:rFonts w:ascii="Verdana" w:hAnsi="Verdana"/>
          <w:sz w:val="20"/>
          <w:szCs w:val="20"/>
        </w:rPr>
        <w:t>5</w:t>
      </w:r>
      <w:r w:rsidRPr="00046F49">
        <w:rPr>
          <w:rFonts w:ascii="Verdana" w:hAnsi="Verdana"/>
          <w:sz w:val="20"/>
          <w:szCs w:val="20"/>
        </w:rPr>
        <w:t>, 10 – 11 Uhr</w:t>
      </w:r>
    </w:p>
    <w:p w14:paraId="3CA27A1B" w14:textId="77777777" w:rsidR="00447485" w:rsidRPr="00046F49" w:rsidRDefault="00447485" w:rsidP="00447485">
      <w:pPr>
        <w:spacing w:line="276" w:lineRule="auto"/>
        <w:ind w:left="709"/>
        <w:jc w:val="both"/>
        <w:rPr>
          <w:rFonts w:ascii="Verdana" w:hAnsi="Verdana"/>
          <w:sz w:val="20"/>
          <w:szCs w:val="20"/>
        </w:rPr>
      </w:pPr>
      <w:r w:rsidRPr="00046F49">
        <w:rPr>
          <w:rFonts w:ascii="Verdana" w:hAnsi="Verdana"/>
          <w:sz w:val="20"/>
          <w:szCs w:val="20"/>
        </w:rPr>
        <w:t>Wo:</w:t>
      </w:r>
      <w:r w:rsidRPr="00046F49">
        <w:rPr>
          <w:rFonts w:ascii="Verdana" w:hAnsi="Verdana"/>
          <w:sz w:val="20"/>
          <w:szCs w:val="20"/>
        </w:rPr>
        <w:tab/>
      </w:r>
      <w:r>
        <w:rPr>
          <w:rFonts w:ascii="Verdana" w:hAnsi="Verdana"/>
          <w:sz w:val="20"/>
          <w:szCs w:val="20"/>
        </w:rPr>
        <w:tab/>
      </w:r>
      <w:r w:rsidRPr="00046F49">
        <w:rPr>
          <w:rFonts w:ascii="Verdana" w:hAnsi="Verdana"/>
          <w:sz w:val="20"/>
          <w:szCs w:val="20"/>
        </w:rPr>
        <w:t>Pressezentrum West (</w:t>
      </w:r>
      <w:r>
        <w:rPr>
          <w:rFonts w:ascii="Verdana" w:hAnsi="Verdana"/>
          <w:sz w:val="20"/>
          <w:szCs w:val="20"/>
        </w:rPr>
        <w:t>Messe München)</w:t>
      </w:r>
    </w:p>
    <w:p w14:paraId="403324EA" w14:textId="77777777" w:rsidR="00447485" w:rsidRDefault="00447485" w:rsidP="00447485">
      <w:pPr>
        <w:spacing w:line="276" w:lineRule="auto"/>
        <w:ind w:left="709"/>
        <w:jc w:val="both"/>
        <w:rPr>
          <w:rFonts w:ascii="Verdana" w:hAnsi="Verdana"/>
          <w:sz w:val="20"/>
          <w:szCs w:val="20"/>
        </w:rPr>
      </w:pPr>
      <w:r>
        <w:rPr>
          <w:rFonts w:ascii="Verdana" w:hAnsi="Verdana"/>
          <w:sz w:val="20"/>
          <w:szCs w:val="20"/>
        </w:rPr>
        <w:t>Thema:</w:t>
      </w:r>
      <w:r>
        <w:rPr>
          <w:rFonts w:ascii="Verdana" w:hAnsi="Verdana"/>
          <w:sz w:val="20"/>
          <w:szCs w:val="20"/>
        </w:rPr>
        <w:tab/>
        <w:t>Wege aus der Überregulierung des Bauwesens</w:t>
      </w:r>
    </w:p>
    <w:p w14:paraId="051C0D50" w14:textId="77777777" w:rsidR="00447485" w:rsidRDefault="00447485" w:rsidP="00447485">
      <w:pPr>
        <w:spacing w:line="276" w:lineRule="auto"/>
        <w:ind w:left="709"/>
        <w:jc w:val="both"/>
        <w:rPr>
          <w:rFonts w:ascii="Verdana" w:hAnsi="Verdana"/>
          <w:sz w:val="20"/>
          <w:szCs w:val="20"/>
        </w:rPr>
      </w:pPr>
    </w:p>
    <w:p w14:paraId="2037638C" w14:textId="77777777" w:rsidR="00447485" w:rsidRDefault="00447485" w:rsidP="00447485">
      <w:pPr>
        <w:spacing w:line="276" w:lineRule="auto"/>
        <w:ind w:left="709"/>
        <w:jc w:val="both"/>
        <w:rPr>
          <w:rFonts w:ascii="Verdana" w:hAnsi="Verdana"/>
          <w:sz w:val="20"/>
          <w:szCs w:val="20"/>
        </w:rPr>
      </w:pPr>
      <w:r>
        <w:rPr>
          <w:rFonts w:ascii="Verdana" w:hAnsi="Verdana"/>
          <w:sz w:val="20"/>
          <w:szCs w:val="20"/>
        </w:rPr>
        <w:t>Auf dem Podium:</w:t>
      </w:r>
    </w:p>
    <w:p w14:paraId="07F2AF28" w14:textId="77777777" w:rsidR="00447485" w:rsidRDefault="00447485" w:rsidP="00447485">
      <w:pPr>
        <w:spacing w:line="276" w:lineRule="auto"/>
        <w:ind w:left="709"/>
        <w:jc w:val="both"/>
        <w:rPr>
          <w:rFonts w:ascii="Verdana" w:hAnsi="Verdana"/>
          <w:sz w:val="20"/>
          <w:szCs w:val="20"/>
        </w:rPr>
      </w:pPr>
      <w:r>
        <w:rPr>
          <w:rFonts w:ascii="Verdana" w:hAnsi="Verdana"/>
          <w:sz w:val="20"/>
          <w:szCs w:val="20"/>
        </w:rPr>
        <w:t>Baukultur: Reiner Nagel, Bundesstiftung Baukultur</w:t>
      </w:r>
    </w:p>
    <w:p w14:paraId="043634FA" w14:textId="77777777" w:rsidR="00447485" w:rsidRDefault="00447485" w:rsidP="00447485">
      <w:pPr>
        <w:spacing w:line="276" w:lineRule="auto"/>
        <w:ind w:left="709"/>
        <w:jc w:val="both"/>
        <w:rPr>
          <w:rFonts w:ascii="Verdana" w:hAnsi="Verdana"/>
          <w:sz w:val="20"/>
          <w:szCs w:val="20"/>
        </w:rPr>
      </w:pPr>
      <w:r>
        <w:rPr>
          <w:rFonts w:ascii="Verdana" w:hAnsi="Verdana"/>
          <w:sz w:val="20"/>
          <w:szCs w:val="20"/>
        </w:rPr>
        <w:t xml:space="preserve">Immobilienwirtschaft: Gunther Adler, </w:t>
      </w:r>
      <w:r w:rsidRPr="001B6524">
        <w:rPr>
          <w:rFonts w:ascii="Verdana" w:hAnsi="Verdana"/>
          <w:sz w:val="20"/>
          <w:szCs w:val="20"/>
        </w:rPr>
        <w:t>ZIA Zentraler Immobilienausschuss</w:t>
      </w:r>
    </w:p>
    <w:p w14:paraId="2E9B0B13" w14:textId="77777777" w:rsidR="00447485" w:rsidRDefault="00447485" w:rsidP="00447485">
      <w:pPr>
        <w:spacing w:line="276" w:lineRule="auto"/>
        <w:ind w:left="709"/>
        <w:jc w:val="both"/>
        <w:rPr>
          <w:rFonts w:ascii="Verdana" w:hAnsi="Verdana"/>
          <w:sz w:val="20"/>
          <w:szCs w:val="20"/>
        </w:rPr>
      </w:pPr>
      <w:r>
        <w:rPr>
          <w:rFonts w:ascii="Verdana" w:hAnsi="Verdana"/>
          <w:sz w:val="20"/>
          <w:szCs w:val="20"/>
        </w:rPr>
        <w:t xml:space="preserve">Gebäudehülle: Jan Peter Hinrichs, </w:t>
      </w:r>
      <w:proofErr w:type="spellStart"/>
      <w:r>
        <w:rPr>
          <w:rFonts w:ascii="Verdana" w:hAnsi="Verdana"/>
          <w:sz w:val="20"/>
          <w:szCs w:val="20"/>
        </w:rPr>
        <w:t>BuVEG</w:t>
      </w:r>
      <w:proofErr w:type="spellEnd"/>
    </w:p>
    <w:p w14:paraId="0D04B0D8" w14:textId="77777777" w:rsidR="00447485" w:rsidRDefault="00447485" w:rsidP="00447485">
      <w:pPr>
        <w:spacing w:line="276" w:lineRule="auto"/>
        <w:ind w:left="709"/>
        <w:jc w:val="both"/>
        <w:rPr>
          <w:rFonts w:ascii="Verdana" w:hAnsi="Verdana"/>
          <w:sz w:val="20"/>
          <w:szCs w:val="20"/>
        </w:rPr>
      </w:pPr>
      <w:r>
        <w:rPr>
          <w:rFonts w:ascii="Verdana" w:hAnsi="Verdana"/>
          <w:sz w:val="20"/>
          <w:szCs w:val="20"/>
        </w:rPr>
        <w:t xml:space="preserve">Architektur: Inga Soll, soll </w:t>
      </w:r>
      <w:proofErr w:type="spellStart"/>
      <w:r>
        <w:rPr>
          <w:rFonts w:ascii="Verdana" w:hAnsi="Verdana"/>
          <w:sz w:val="20"/>
          <w:szCs w:val="20"/>
        </w:rPr>
        <w:t>sasse</w:t>
      </w:r>
      <w:proofErr w:type="spellEnd"/>
      <w:r>
        <w:rPr>
          <w:rFonts w:ascii="Verdana" w:hAnsi="Verdana"/>
          <w:sz w:val="20"/>
          <w:szCs w:val="20"/>
        </w:rPr>
        <w:t xml:space="preserve"> </w:t>
      </w:r>
      <w:proofErr w:type="spellStart"/>
      <w:r>
        <w:rPr>
          <w:rFonts w:ascii="Verdana" w:hAnsi="Verdana"/>
          <w:sz w:val="20"/>
          <w:szCs w:val="20"/>
        </w:rPr>
        <w:t>architekten</w:t>
      </w:r>
      <w:proofErr w:type="spellEnd"/>
      <w:r>
        <w:rPr>
          <w:rFonts w:ascii="Verdana" w:hAnsi="Verdana"/>
          <w:sz w:val="20"/>
          <w:szCs w:val="20"/>
        </w:rPr>
        <w:t xml:space="preserve"> </w:t>
      </w:r>
      <w:proofErr w:type="spellStart"/>
      <w:r>
        <w:rPr>
          <w:rFonts w:ascii="Verdana" w:hAnsi="Verdana"/>
          <w:sz w:val="20"/>
          <w:szCs w:val="20"/>
        </w:rPr>
        <w:t>bda</w:t>
      </w:r>
      <w:proofErr w:type="spellEnd"/>
    </w:p>
    <w:p w14:paraId="08011940" w14:textId="77777777" w:rsidR="00447485" w:rsidRDefault="00447485" w:rsidP="00447485">
      <w:pPr>
        <w:spacing w:line="276" w:lineRule="auto"/>
        <w:ind w:left="709"/>
        <w:jc w:val="both"/>
        <w:rPr>
          <w:rFonts w:ascii="Verdana" w:hAnsi="Verdana"/>
          <w:sz w:val="20"/>
          <w:szCs w:val="20"/>
        </w:rPr>
      </w:pPr>
      <w:r>
        <w:rPr>
          <w:rFonts w:ascii="Verdana" w:hAnsi="Verdana"/>
          <w:sz w:val="20"/>
          <w:szCs w:val="20"/>
        </w:rPr>
        <w:t>Politik: Dr. Rolf Bösinger, Staatssekretär im Bundesbauministerium</w:t>
      </w:r>
    </w:p>
    <w:p w14:paraId="04494B1A" w14:textId="77777777" w:rsidR="00447485" w:rsidRDefault="00447485" w:rsidP="009163C0">
      <w:pPr>
        <w:pStyle w:val="KeinAbsatzformat"/>
        <w:spacing w:line="276" w:lineRule="auto"/>
        <w:rPr>
          <w:sz w:val="16"/>
          <w:szCs w:val="16"/>
        </w:rPr>
      </w:pPr>
    </w:p>
    <w:p w14:paraId="1D377D74" w14:textId="77777777" w:rsidR="00620423" w:rsidRPr="004F5D78" w:rsidRDefault="00620423" w:rsidP="009163C0">
      <w:pPr>
        <w:pStyle w:val="02FVHFText"/>
        <w:pBdr>
          <w:top w:val="single" w:sz="4" w:space="1" w:color="auto"/>
        </w:pBdr>
        <w:spacing w:line="276" w:lineRule="auto"/>
        <w:rPr>
          <w:sz w:val="10"/>
          <w:szCs w:val="10"/>
        </w:rPr>
      </w:pPr>
    </w:p>
    <w:p w14:paraId="21299BFD" w14:textId="77777777" w:rsidR="009163C0" w:rsidRPr="009163C0" w:rsidRDefault="009163C0" w:rsidP="004F5D78">
      <w:pPr>
        <w:spacing w:line="276" w:lineRule="auto"/>
        <w:jc w:val="both"/>
        <w:rPr>
          <w:rFonts w:ascii="Verdana" w:hAnsi="Verdana" w:cs="Arial"/>
          <w:sz w:val="14"/>
          <w:szCs w:val="14"/>
        </w:rPr>
      </w:pPr>
      <w:r w:rsidRPr="009163C0">
        <w:rPr>
          <w:rFonts w:ascii="Verdana" w:hAnsi="Verdana" w:cs="Arial"/>
          <w:sz w:val="14"/>
          <w:szCs w:val="14"/>
        </w:rPr>
        <w:t>Vorgehängte Hinterlüftete Fassaden (VHF) repräsentieren die Zukunft der Architektur: Sie vereinen energetische Effizienz, Wirtschaftlichkeit und Nachhaltigkeit mit multifunktionalen bauphysikalischen Eigenschaften und intelligenten technischen Funktionen – sowohl für den Neubau als auch die Modernisierung von Bestandsgebäuden.</w:t>
      </w:r>
    </w:p>
    <w:p w14:paraId="5451EB09" w14:textId="77777777" w:rsidR="009163C0" w:rsidRPr="009163C0" w:rsidRDefault="009163C0" w:rsidP="004F5D78">
      <w:pPr>
        <w:spacing w:line="276" w:lineRule="auto"/>
        <w:jc w:val="both"/>
        <w:rPr>
          <w:rFonts w:ascii="Verdana" w:hAnsi="Verdana" w:cs="Arial"/>
          <w:color w:val="000000" w:themeColor="text1"/>
          <w:sz w:val="14"/>
          <w:szCs w:val="14"/>
        </w:rPr>
      </w:pPr>
      <w:r w:rsidRPr="009163C0">
        <w:rPr>
          <w:rFonts w:ascii="Verdana" w:hAnsi="Verdana" w:cs="Arial"/>
          <w:sz w:val="14"/>
          <w:szCs w:val="14"/>
        </w:rPr>
        <w:t xml:space="preserve">Hauptziel des FVHF ist es, diese Vorteile der Bauart VHF gegenüber Planenden, </w:t>
      </w:r>
      <w:r w:rsidRPr="009163C0">
        <w:rPr>
          <w:rFonts w:ascii="Verdana" w:hAnsi="Verdana" w:cs="Arial"/>
          <w:color w:val="000000" w:themeColor="text1"/>
          <w:sz w:val="14"/>
          <w:szCs w:val="14"/>
        </w:rPr>
        <w:t>Bauherrinnen und Bauherren, Behörden, Verbänden, politisch Entscheidungstragenden, sowie der Bau- und Architektur-Fachpresse zu kommunizieren.</w:t>
      </w:r>
    </w:p>
    <w:p w14:paraId="119F9679" w14:textId="77777777" w:rsidR="00447485" w:rsidRDefault="009163C0" w:rsidP="004F5D78">
      <w:pPr>
        <w:spacing w:line="276" w:lineRule="auto"/>
        <w:jc w:val="both"/>
        <w:rPr>
          <w:rFonts w:ascii="Verdana" w:hAnsi="Verdana" w:cs="Arial"/>
          <w:sz w:val="14"/>
          <w:szCs w:val="14"/>
        </w:rPr>
      </w:pPr>
      <w:r w:rsidRPr="009163C0">
        <w:rPr>
          <w:rFonts w:ascii="Verdana" w:hAnsi="Verdana" w:cs="Arial"/>
          <w:sz w:val="14"/>
          <w:szCs w:val="14"/>
        </w:rPr>
        <w:t xml:space="preserve">Alle zwei Jahre lobt der FVHF zudem den renommierten Deutschen Fassadenpreis für VHF </w:t>
      </w:r>
      <w:r w:rsidRPr="009163C0">
        <w:rPr>
          <w:rFonts w:ascii="Verdana" w:hAnsi="Verdana" w:cs="Arial"/>
          <w:color w:val="000000" w:themeColor="text1"/>
          <w:sz w:val="14"/>
          <w:szCs w:val="14"/>
        </w:rPr>
        <w:t xml:space="preserve">aus, mit dem der Verband seit 1999 wegweisende architektonische Lösungen dieser </w:t>
      </w:r>
      <w:r w:rsidRPr="009163C0">
        <w:rPr>
          <w:rFonts w:ascii="Verdana" w:hAnsi="Verdana" w:cs="Arial"/>
          <w:sz w:val="14"/>
          <w:szCs w:val="14"/>
        </w:rPr>
        <w:t>modernen Bauart würdigt.</w:t>
      </w:r>
    </w:p>
    <w:p w14:paraId="24469903" w14:textId="1DC38E61" w:rsidR="00C94845" w:rsidRPr="00C94845" w:rsidRDefault="009163C0" w:rsidP="00447485">
      <w:pPr>
        <w:spacing w:line="276" w:lineRule="auto"/>
        <w:jc w:val="both"/>
      </w:pPr>
      <w:r w:rsidRPr="009163C0">
        <w:rPr>
          <w:rFonts w:ascii="Verdana" w:hAnsi="Verdana" w:cs="Arial"/>
          <w:color w:val="000000" w:themeColor="text1"/>
          <w:sz w:val="14"/>
          <w:szCs w:val="14"/>
        </w:rPr>
        <w:t xml:space="preserve">Mitglieder des FVHF sind herstellende und verarbeitende Unternehmen sowie planende, beratende und prüfende Ingenieurinnen und Ingenieure. Für Fragen zur Fassadenplanung steht der FVHF herstellerneutral und kompetent beratend zur </w:t>
      </w:r>
      <w:r w:rsidR="00447485">
        <w:rPr>
          <w:rFonts w:ascii="Verdana" w:hAnsi="Verdana" w:cs="Arial"/>
          <w:color w:val="000000" w:themeColor="text1"/>
          <w:sz w:val="14"/>
          <w:szCs w:val="14"/>
        </w:rPr>
        <w:t>Seite.</w:t>
      </w:r>
    </w:p>
    <w:sectPr w:rsidR="00C94845" w:rsidRPr="00C94845" w:rsidSect="00462B80">
      <w:headerReference w:type="default" r:id="rId14"/>
      <w:headerReference w:type="first" r:id="rId15"/>
      <w:footerReference w:type="first" r:id="rId16"/>
      <w:pgSz w:w="11899" w:h="16840"/>
      <w:pgMar w:top="-2268" w:right="1134" w:bottom="1418" w:left="1134" w:header="2552"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4ABC50" w14:textId="77777777" w:rsidR="00CE1BEC" w:rsidRDefault="00CE1BEC">
      <w:r>
        <w:separator/>
      </w:r>
    </w:p>
  </w:endnote>
  <w:endnote w:type="continuationSeparator" w:id="0">
    <w:p w14:paraId="0D613359" w14:textId="77777777" w:rsidR="00CE1BEC" w:rsidRDefault="00CE1B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Roman">
    <w:altName w:val="Times New Roman"/>
    <w:panose1 w:val="020B0604020202020204"/>
    <w:charset w:val="00"/>
    <w:family w:val="auto"/>
    <w:pitch w:val="variable"/>
    <w:sig w:usb0="E00002FF" w:usb1="5000205A" w:usb2="00000000" w:usb3="00000000" w:csb0="0000019F" w:csb1="00000000"/>
  </w:font>
  <w:font w:name="Verdana">
    <w:panose1 w:val="020B0604030504040204"/>
    <w:charset w:val="00"/>
    <w:family w:val="swiss"/>
    <w:pitch w:val="variable"/>
    <w:sig w:usb0="A10006FF" w:usb1="4000205B" w:usb2="00000010" w:usb3="00000000" w:csb0="0000019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2FF" w:usb1="420024FF" w:usb2="00000000" w:usb3="00000000" w:csb0="0000019F" w:csb1="00000000"/>
  </w:font>
  <w:font w:name="Segoe UI">
    <w:altName w:val="Arial"/>
    <w:panose1 w:val="020B0604020202020204"/>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FA8EF3" w14:textId="77777777" w:rsidR="00744337" w:rsidRPr="007945B7" w:rsidRDefault="00744337" w:rsidP="005B6EDB">
    <w:pPr>
      <w:pStyle w:val="Fuzeile"/>
      <w:spacing w:line="240" w:lineRule="exact"/>
      <w:rPr>
        <w:rFonts w:ascii="Verdana" w:hAnsi="Verdana"/>
        <w:sz w:val="15"/>
      </w:rPr>
    </w:pPr>
    <w:r>
      <w:rPr>
        <w:rFonts w:ascii="Verdana" w:hAnsi="Verdana"/>
        <w:noProof/>
        <w:sz w:val="15"/>
      </w:rPr>
      <mc:AlternateContent>
        <mc:Choice Requires="wps">
          <w:drawing>
            <wp:anchor distT="0" distB="0" distL="114300" distR="114300" simplePos="0" relativeHeight="251658752" behindDoc="1" locked="0" layoutInCell="1" allowOverlap="1" wp14:anchorId="712E3031" wp14:editId="13FBC216">
              <wp:simplePos x="0" y="0"/>
              <wp:positionH relativeFrom="column">
                <wp:posOffset>0</wp:posOffset>
              </wp:positionH>
              <wp:positionV relativeFrom="page">
                <wp:posOffset>10009505</wp:posOffset>
              </wp:positionV>
              <wp:extent cx="6135370" cy="360045"/>
              <wp:effectExtent l="0" t="0" r="0" b="3175"/>
              <wp:wrapNone/>
              <wp:docPr id="7"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5370" cy="36004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A2F1113" w14:textId="77777777" w:rsidR="00744337" w:rsidRPr="009E4E31" w:rsidRDefault="00744337" w:rsidP="009E4E31">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4AAEB6AE" w14:textId="77777777" w:rsidR="00744337" w:rsidRPr="00923171" w:rsidRDefault="00744337" w:rsidP="009E4E31">
                          <w:pPr>
                            <w:pStyle w:val="027pt"/>
                            <w:rPr>
                              <w:lang w:val="en-US"/>
                            </w:rPr>
                          </w:pPr>
                          <w:r w:rsidRPr="00923171">
                            <w:rPr>
                              <w:lang w:val="en-US"/>
                            </w:rPr>
                            <w:t>Tel +49 30 212862-81 · Fax +49 30 212862-41 · info@fvhf.de · www.fvhf.de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2E3031" id="_x0000_t202" coordsize="21600,21600" o:spt="202" path="m,l,21600r21600,l21600,xe">
              <v:stroke joinstyle="miter"/>
              <v:path gradientshapeok="t" o:connecttype="rect"/>
            </v:shapetype>
            <v:shape id="Text Box 52" o:spid="_x0000_s1030" type="#_x0000_t202" style="position:absolute;margin-left:0;margin-top:788.15pt;width:483.1pt;height:28.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" filled="f" stroked="f">
              <v:textbox inset="0,0,0,0">
                <w:txbxContent>
                  <w:p w14:paraId="0A2F1113" w14:textId="77777777" w:rsidR="00744337" w:rsidRPr="009E4E31" w:rsidRDefault="00744337" w:rsidP="009E4E31">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4AAEB6AE" w14:textId="77777777" w:rsidR="00744337" w:rsidRPr="00923171" w:rsidRDefault="00744337" w:rsidP="009E4E31">
                    <w:pPr>
                      <w:pStyle w:val="027pt"/>
                      <w:rPr>
                        <w:lang w:val="en-US"/>
                      </w:rPr>
                    </w:pPr>
                    <w:r w:rsidRPr="00923171">
                      <w:rPr>
                        <w:lang w:val="en-US"/>
                      </w:rPr>
                      <w:t>Tel +49 30 212862-81 · Fax +49 30 212862-41 · info@fvhf.de · www.fvhf.de</w:t>
                    </w:r>
                  </w:p>
                </w:txbxContent>
              </v:textbox>
              <w10:wrap anchory="page"/>
            </v:shape>
          </w:pict>
        </mc:Fallback>
      </mc:AlternateContent>
    </w:r>
    <w:r>
      <w:rPr>
        <w:noProof/>
        <w:szCs w:val="20"/>
      </w:rPr>
      <mc:AlternateContent>
        <mc:Choice Requires="wps">
          <w:drawing>
            <wp:anchor distT="0" distB="0" distL="114300" distR="114300" simplePos="0" relativeHeight="251659776" behindDoc="1" locked="0" layoutInCell="1" allowOverlap="1" wp14:anchorId="3C518A41" wp14:editId="1F31A54D">
              <wp:simplePos x="0" y="0"/>
              <wp:positionH relativeFrom="column">
                <wp:posOffset>0</wp:posOffset>
              </wp:positionH>
              <wp:positionV relativeFrom="page">
                <wp:posOffset>9901555</wp:posOffset>
              </wp:positionV>
              <wp:extent cx="6120130" cy="0"/>
              <wp:effectExtent l="9525" t="5080" r="13970" b="13970"/>
              <wp:wrapNone/>
              <wp:docPr id="6"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C531DA" id="Line 5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779.65pt" to="481.9pt,7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" strokeweight=".5pt">
              <w10:wrap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E57829" w14:textId="77777777" w:rsidR="00CE1BEC" w:rsidRDefault="00CE1BEC">
      <w:r>
        <w:separator/>
      </w:r>
    </w:p>
  </w:footnote>
  <w:footnote w:type="continuationSeparator" w:id="0">
    <w:p w14:paraId="3B215DF7" w14:textId="77777777" w:rsidR="00CE1BEC" w:rsidRDefault="00CE1B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DB9625" w14:textId="77777777" w:rsidR="00744337" w:rsidRDefault="00744337">
    <w:r>
      <w:rPr>
        <w:noProof/>
        <w:szCs w:val="20"/>
      </w:rPr>
      <mc:AlternateContent>
        <mc:Choice Requires="wps">
          <w:drawing>
            <wp:anchor distT="0" distB="0" distL="114300" distR="114300" simplePos="0" relativeHeight="251651584" behindDoc="1" locked="0" layoutInCell="1" allowOverlap="1" wp14:anchorId="67818042" wp14:editId="6E22496D">
              <wp:simplePos x="0" y="0"/>
              <wp:positionH relativeFrom="page">
                <wp:posOffset>720090</wp:posOffset>
              </wp:positionH>
              <wp:positionV relativeFrom="page">
                <wp:posOffset>900430</wp:posOffset>
              </wp:positionV>
              <wp:extent cx="899795" cy="179705"/>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7970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E9F2B9A" w14:textId="77777777" w:rsidR="00744337" w:rsidRPr="003F2B04" w:rsidRDefault="00744337" w:rsidP="00695216">
                          <w:pPr>
                            <w:pStyle w:val="01Grundtext"/>
                          </w:pPr>
                          <w:r w:rsidRPr="003F2B04">
                            <w:t xml:space="preserve">Seite </w:t>
                          </w:r>
                          <w:r>
                            <w:rPr>
                              <w:noProof/>
                            </w:rPr>
                            <w:fldChar w:fldCharType="begin"/>
                          </w:r>
                          <w:r>
                            <w:rPr>
                              <w:noProof/>
                            </w:rPr>
                            <w:instrText xml:space="preserve"> PAGE </w:instrText>
                          </w:r>
                          <w:r>
                            <w:rPr>
                              <w:noProof/>
                            </w:rPr>
                            <w:fldChar w:fldCharType="separate"/>
                          </w:r>
                          <w:r w:rsidR="00116DF9">
                            <w:rPr>
                              <w:noProof/>
                            </w:rPr>
                            <w:t>2</w:t>
                          </w:r>
                          <w:r>
                            <w:rPr>
                              <w:noProof/>
                            </w:rPr>
                            <w:fldChar w:fldCharType="end"/>
                          </w:r>
                          <w:r w:rsidRPr="003F2B04">
                            <w:t>/</w:t>
                          </w:r>
                          <w:r>
                            <w:rPr>
                              <w:noProof/>
                            </w:rPr>
                            <w:fldChar w:fldCharType="begin"/>
                          </w:r>
                          <w:r>
                            <w:rPr>
                              <w:noProof/>
                            </w:rPr>
                            <w:instrText xml:space="preserve"> NUMPAGES </w:instrText>
                          </w:r>
                          <w:r>
                            <w:rPr>
                              <w:noProof/>
                            </w:rPr>
                            <w:fldChar w:fldCharType="separate"/>
                          </w:r>
                          <w:r w:rsidR="00116DF9">
                            <w:rPr>
                              <w:noProof/>
                            </w:rPr>
                            <w:t>3</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818042" id="_x0000_t202" coordsize="21600,21600" o:spt="202" path="m,l,21600r21600,l21600,xe">
              <v:stroke joinstyle="miter"/>
              <v:path gradientshapeok="t" o:connecttype="rect"/>
            </v:shapetype>
            <v:shape id="Text Box 14" o:spid="_x0000_s1026" type="#_x0000_t202" style="position:absolute;margin-left:56.7pt;margin-top:70.9pt;width:70.85pt;height:14.15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" filled="f" stroked="f">
              <v:textbox inset="0,0,0,0">
                <w:txbxContent>
                  <w:p w14:paraId="4E9F2B9A" w14:textId="77777777" w:rsidR="00744337" w:rsidRPr="003F2B04" w:rsidRDefault="00744337" w:rsidP="00695216">
                    <w:pPr>
                      <w:pStyle w:val="01Grundtext"/>
                    </w:pPr>
                    <w:r w:rsidRPr="003F2B04">
                      <w:t xml:space="preserve">Seite </w:t>
                    </w:r>
                    <w:r>
                      <w:rPr>
                        <w:noProof/>
                      </w:rPr>
                      <w:fldChar w:fldCharType="begin"/>
                    </w:r>
                    <w:r>
                      <w:rPr>
                        <w:noProof/>
                      </w:rPr>
                      <w:instrText xml:space="preserve"> PAGE </w:instrText>
                    </w:r>
                    <w:r>
                      <w:rPr>
                        <w:noProof/>
                      </w:rPr>
                      <w:fldChar w:fldCharType="separate"/>
                    </w:r>
                    <w:r w:rsidR="00116DF9">
                      <w:rPr>
                        <w:noProof/>
                      </w:rPr>
                      <w:t>2</w:t>
                    </w:r>
                    <w:r>
                      <w:rPr>
                        <w:noProof/>
                      </w:rPr>
                      <w:fldChar w:fldCharType="end"/>
                    </w:r>
                    <w:r w:rsidRPr="003F2B04">
                      <w:t>/</w:t>
                    </w:r>
                    <w:r>
                      <w:rPr>
                        <w:noProof/>
                      </w:rPr>
                      <w:fldChar w:fldCharType="begin"/>
                    </w:r>
                    <w:r>
                      <w:rPr>
                        <w:noProof/>
                      </w:rPr>
                      <w:instrText xml:space="preserve"> NUMPAGES </w:instrText>
                    </w:r>
                    <w:r>
                      <w:rPr>
                        <w:noProof/>
                      </w:rPr>
                      <w:fldChar w:fldCharType="separate"/>
                    </w:r>
                    <w:r w:rsidR="00116DF9">
                      <w:rPr>
                        <w:noProof/>
                      </w:rPr>
                      <w:t>3</w:t>
                    </w:r>
                    <w:r>
                      <w:rPr>
                        <w:noProof/>
                      </w:rPr>
                      <w:fldChar w:fldCharType="end"/>
                    </w:r>
                  </w:p>
                </w:txbxContent>
              </v:textbox>
              <w10:wrap anchorx="page" anchory="page"/>
            </v:shape>
          </w:pict>
        </mc:Fallback>
      </mc:AlternateContent>
    </w:r>
    <w:r>
      <w:rPr>
        <w:noProof/>
        <w:szCs w:val="20"/>
      </w:rPr>
      <w:drawing>
        <wp:anchor distT="0" distB="0" distL="114300" distR="114300" simplePos="0" relativeHeight="251667968" behindDoc="0" locked="0" layoutInCell="1" allowOverlap="1" wp14:anchorId="3467D88E" wp14:editId="0EEB801A">
          <wp:simplePos x="0" y="0"/>
          <wp:positionH relativeFrom="page">
            <wp:posOffset>4968875</wp:posOffset>
          </wp:positionH>
          <wp:positionV relativeFrom="page">
            <wp:posOffset>583565</wp:posOffset>
          </wp:positionV>
          <wp:extent cx="1955800" cy="508000"/>
          <wp:effectExtent l="25400" t="0" r="0" b="0"/>
          <wp:wrapNone/>
          <wp:docPr id="8" name="Grafik 8" descr="FVHF_Logo_DE_150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VHF_Logo_DE_150_RGB.png"/>
                  <pic:cNvPicPr/>
                </pic:nvPicPr>
                <pic:blipFill>
                  <a:blip r:embed="rId1"/>
                  <a:stretch>
                    <a:fillRect/>
                  </a:stretch>
                </pic:blipFill>
                <pic:spPr>
                  <a:xfrm>
                    <a:off x="0" y="0"/>
                    <a:ext cx="1955800" cy="508000"/>
                  </a:xfrm>
                  <a:prstGeom prst="rect">
                    <a:avLst/>
                  </a:prstGeom>
                </pic:spPr>
              </pic:pic>
            </a:graphicData>
          </a:graphic>
        </wp:anchor>
      </w:drawing>
    </w:r>
    <w:r>
      <w:rPr>
        <w:noProof/>
        <w:szCs w:val="20"/>
      </w:rPr>
      <mc:AlternateContent>
        <mc:Choice Requires="wps">
          <w:drawing>
            <wp:anchor distT="0" distB="0" distL="114300" distR="114300" simplePos="0" relativeHeight="251661824" behindDoc="1" locked="0" layoutInCell="1" allowOverlap="1" wp14:anchorId="7B9E27FA" wp14:editId="7D70AD69">
              <wp:simplePos x="0" y="0"/>
              <wp:positionH relativeFrom="column">
                <wp:posOffset>0</wp:posOffset>
              </wp:positionH>
              <wp:positionV relativeFrom="page">
                <wp:posOffset>9901555</wp:posOffset>
              </wp:positionV>
              <wp:extent cx="6120130" cy="0"/>
              <wp:effectExtent l="9525" t="5080" r="13970" b="13970"/>
              <wp:wrapNone/>
              <wp:docPr id="13"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EA6CF54" id="Line 6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779.65pt" to="481.9pt,7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" strokeweight=".5pt">
              <w10:wrap anchory="page"/>
            </v:line>
          </w:pict>
        </mc:Fallback>
      </mc:AlternateContent>
    </w:r>
    <w:r>
      <w:rPr>
        <w:noProof/>
        <w:szCs w:val="20"/>
      </w:rPr>
      <mc:AlternateContent>
        <mc:Choice Requires="wps">
          <w:drawing>
            <wp:anchor distT="0" distB="0" distL="114300" distR="114300" simplePos="0" relativeHeight="251660800" behindDoc="1" locked="0" layoutInCell="1" allowOverlap="1" wp14:anchorId="66B97E44" wp14:editId="752DF0E9">
              <wp:simplePos x="0" y="0"/>
              <wp:positionH relativeFrom="column">
                <wp:posOffset>0</wp:posOffset>
              </wp:positionH>
              <wp:positionV relativeFrom="page">
                <wp:posOffset>10009505</wp:posOffset>
              </wp:positionV>
              <wp:extent cx="6120130" cy="360045"/>
              <wp:effectExtent l="0" t="0" r="4445" b="3175"/>
              <wp:wrapNone/>
              <wp:docPr id="12"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004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E743453" w14:textId="77777777" w:rsidR="00744337" w:rsidRPr="009E4E31" w:rsidRDefault="00744337" w:rsidP="00695216">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6B081424" w14:textId="77777777" w:rsidR="00744337" w:rsidRPr="00923171" w:rsidRDefault="00744337" w:rsidP="00695216">
                          <w:pPr>
                            <w:pStyle w:val="027pt"/>
                            <w:rPr>
                              <w:lang w:val="en-US"/>
                            </w:rPr>
                          </w:pPr>
                          <w:r w:rsidRPr="00923171">
                            <w:rPr>
                              <w:lang w:val="en-US"/>
                            </w:rPr>
                            <w:t>Tel +49 30 212862-81 · Fax +49 30 212862-41 · info@fvhf.de · www.fvhf.de</w:t>
                          </w:r>
                        </w:p>
                        <w:p w14:paraId="2FF98790" w14:textId="77777777" w:rsidR="00744337" w:rsidRPr="00923171" w:rsidRDefault="00744337" w:rsidP="00695216">
                          <w:pPr>
                            <w:rPr>
                              <w:szCs w:val="15"/>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B97E44" id="Text Box 60" o:spid="_x0000_s1027" type="#_x0000_t202" style="position:absolute;margin-left:0;margin-top:788.15pt;width:481.9pt;height:28.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" filled="f" stroked="f">
              <v:textbox inset="0,0,0,0">
                <w:txbxContent>
                  <w:p w14:paraId="1E743453" w14:textId="77777777" w:rsidR="00744337" w:rsidRPr="009E4E31" w:rsidRDefault="00744337" w:rsidP="00695216">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6B081424" w14:textId="77777777" w:rsidR="00744337" w:rsidRPr="00923171" w:rsidRDefault="00744337" w:rsidP="00695216">
                    <w:pPr>
                      <w:pStyle w:val="027pt"/>
                      <w:rPr>
                        <w:lang w:val="en-US"/>
                      </w:rPr>
                    </w:pPr>
                    <w:r w:rsidRPr="00923171">
                      <w:rPr>
                        <w:lang w:val="en-US"/>
                      </w:rPr>
                      <w:t>Tel +49 30 212862-81 · Fax +49 30 212862-41 · info@fvhf.de · www.fvhf.de</w:t>
                    </w:r>
                  </w:p>
                  <w:p w14:paraId="2FF98790" w14:textId="77777777" w:rsidR="00744337" w:rsidRPr="00923171" w:rsidRDefault="00744337" w:rsidP="00695216">
                    <w:pPr>
                      <w:rPr>
                        <w:szCs w:val="15"/>
                        <w:lang w:val="en-US"/>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5AE6E" w14:textId="0E5FB5DA" w:rsidR="00744337" w:rsidRPr="003E4FA5" w:rsidRDefault="00B11C5B" w:rsidP="00462B80">
    <w:pPr>
      <w:tabs>
        <w:tab w:val="left" w:pos="1740"/>
      </w:tabs>
      <w:spacing w:before="6200" w:line="240" w:lineRule="exact"/>
      <w:ind w:left="1740" w:hanging="1740"/>
      <w:rPr>
        <w:sz w:val="10"/>
      </w:rPr>
    </w:pPr>
    <w:r>
      <w:rPr>
        <w:noProof/>
        <w:szCs w:val="20"/>
      </w:rPr>
      <mc:AlternateContent>
        <mc:Choice Requires="wps">
          <w:drawing>
            <wp:anchor distT="0" distB="0" distL="0" distR="114300" simplePos="0" relativeHeight="251650559" behindDoc="1" locked="0" layoutInCell="1" allowOverlap="1" wp14:anchorId="28D60B92" wp14:editId="5E103992">
              <wp:simplePos x="0" y="0"/>
              <wp:positionH relativeFrom="margin">
                <wp:posOffset>21590</wp:posOffset>
              </wp:positionH>
              <wp:positionV relativeFrom="page">
                <wp:posOffset>1656080</wp:posOffset>
              </wp:positionV>
              <wp:extent cx="6120130" cy="869315"/>
              <wp:effectExtent l="0" t="0" r="1270" b="6985"/>
              <wp:wrapTight wrapText="bothSides">
                <wp:wrapPolygon edited="0">
                  <wp:start x="0" y="947"/>
                  <wp:lineTo x="0" y="21458"/>
                  <wp:lineTo x="21560" y="21458"/>
                  <wp:lineTo x="21560" y="947"/>
                  <wp:lineTo x="0" y="947"/>
                </wp:wrapPolygon>
              </wp:wrapTight>
              <wp:docPr id="11"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86931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FC95B7B" w14:textId="453BCD0F" w:rsidR="00744337" w:rsidRDefault="00744337" w:rsidP="00111B6E">
                          <w:pPr>
                            <w:pStyle w:val="00TitelHead"/>
                          </w:pPr>
                          <w:r>
                            <w:t>Pressemitteilung</w:t>
                          </w:r>
                        </w:p>
                        <w:p w14:paraId="5AC738A7" w14:textId="77777777" w:rsidR="00744337" w:rsidRDefault="00744337" w:rsidP="005B6EDB"/>
                        <w:p w14:paraId="4D40C051" w14:textId="0EBE6C54" w:rsidR="00B11C5B" w:rsidRPr="00B11C5B" w:rsidRDefault="00C8678D" w:rsidP="00B11C5B">
                          <w:pPr>
                            <w:jc w:val="right"/>
                            <w:rPr>
                              <w:rFonts w:ascii="Verdana" w:hAnsi="Verdana"/>
                              <w:sz w:val="20"/>
                              <w:szCs w:val="20"/>
                            </w:rPr>
                          </w:pPr>
                          <w:r>
                            <w:rPr>
                              <w:rFonts w:ascii="Verdana" w:hAnsi="Verdana"/>
                              <w:sz w:val="20"/>
                              <w:szCs w:val="20"/>
                            </w:rPr>
                            <w:t>12</w:t>
                          </w:r>
                          <w:r w:rsidR="00B11C5B" w:rsidRPr="00B11C5B">
                            <w:rPr>
                              <w:rFonts w:ascii="Verdana" w:hAnsi="Verdana"/>
                              <w:sz w:val="20"/>
                              <w:szCs w:val="20"/>
                            </w:rPr>
                            <w:t>.1</w:t>
                          </w:r>
                          <w:r w:rsidR="00217927">
                            <w:rPr>
                              <w:rFonts w:ascii="Verdana" w:hAnsi="Verdana"/>
                              <w:sz w:val="20"/>
                              <w:szCs w:val="20"/>
                            </w:rPr>
                            <w:t>2</w:t>
                          </w:r>
                          <w:r w:rsidR="00B11C5B" w:rsidRPr="00B11C5B">
                            <w:rPr>
                              <w:rFonts w:ascii="Verdana" w:hAnsi="Verdana"/>
                              <w:sz w:val="20"/>
                              <w:szCs w:val="20"/>
                            </w:rPr>
                            <w:t>.2024</w:t>
                          </w:r>
                        </w:p>
                      </w:txbxContent>
                    </wps:txbx>
                    <wps:bodyPr rot="0" vert="horz" wrap="square" lIns="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D60B92" id="_x0000_t202" coordsize="21600,21600" o:spt="202" path="m,l,21600r21600,l21600,xe">
              <v:stroke joinstyle="miter"/>
              <v:path gradientshapeok="t" o:connecttype="rect"/>
            </v:shapetype>
            <v:shape id="Text Box 63" o:spid="_x0000_s1028" type="#_x0000_t202" style="position:absolute;left:0;text-align:left;margin-left:1.7pt;margin-top:130.4pt;width:481.9pt;height:68.45pt;z-index:-251665921;visibility:visible;mso-wrap-style:square;mso-width-percent:0;mso-height-percent:0;mso-wrap-distance-left:0;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" filled="f" stroked="f">
              <v:textbox inset="0,2mm,0,0">
                <w:txbxContent>
                  <w:p w14:paraId="2FC95B7B" w14:textId="453BCD0F" w:rsidR="00744337" w:rsidRDefault="00744337" w:rsidP="00111B6E">
                    <w:pPr>
                      <w:pStyle w:val="00TitelHead"/>
                    </w:pPr>
                    <w:r>
                      <w:t>Pressemitteilung</w:t>
                    </w:r>
                  </w:p>
                  <w:p w14:paraId="5AC738A7" w14:textId="77777777" w:rsidR="00744337" w:rsidRDefault="00744337" w:rsidP="005B6EDB"/>
                  <w:p w14:paraId="4D40C051" w14:textId="0EBE6C54" w:rsidR="00B11C5B" w:rsidRPr="00B11C5B" w:rsidRDefault="00C8678D" w:rsidP="00B11C5B">
                    <w:pPr>
                      <w:jc w:val="right"/>
                      <w:rPr>
                        <w:rFonts w:ascii="Verdana" w:hAnsi="Verdana"/>
                        <w:sz w:val="20"/>
                        <w:szCs w:val="20"/>
                      </w:rPr>
                    </w:pPr>
                    <w:r>
                      <w:rPr>
                        <w:rFonts w:ascii="Verdana" w:hAnsi="Verdana"/>
                        <w:sz w:val="20"/>
                        <w:szCs w:val="20"/>
                      </w:rPr>
                      <w:t>12</w:t>
                    </w:r>
                    <w:r w:rsidR="00B11C5B" w:rsidRPr="00B11C5B">
                      <w:rPr>
                        <w:rFonts w:ascii="Verdana" w:hAnsi="Verdana"/>
                        <w:sz w:val="20"/>
                        <w:szCs w:val="20"/>
                      </w:rPr>
                      <w:t>.1</w:t>
                    </w:r>
                    <w:r w:rsidR="00217927">
                      <w:rPr>
                        <w:rFonts w:ascii="Verdana" w:hAnsi="Verdana"/>
                        <w:sz w:val="20"/>
                        <w:szCs w:val="20"/>
                      </w:rPr>
                      <w:t>2</w:t>
                    </w:r>
                    <w:r w:rsidR="00B11C5B" w:rsidRPr="00B11C5B">
                      <w:rPr>
                        <w:rFonts w:ascii="Verdana" w:hAnsi="Verdana"/>
                        <w:sz w:val="20"/>
                        <w:szCs w:val="20"/>
                      </w:rPr>
                      <w:t>.2024</w:t>
                    </w:r>
                  </w:p>
                </w:txbxContent>
              </v:textbox>
              <w10:wrap type="tight" anchorx="margin" anchory="page"/>
            </v:shape>
          </w:pict>
        </mc:Fallback>
      </mc:AlternateContent>
    </w:r>
    <w:r w:rsidR="006B0C6D">
      <w:rPr>
        <w:noProof/>
      </w:rPr>
      <w:drawing>
        <wp:anchor distT="0" distB="0" distL="114300" distR="114300" simplePos="0" relativeHeight="251670016" behindDoc="1" locked="0" layoutInCell="1" allowOverlap="1" wp14:anchorId="17DC8364" wp14:editId="6A6481BD">
          <wp:simplePos x="0" y="0"/>
          <wp:positionH relativeFrom="column">
            <wp:posOffset>131445</wp:posOffset>
          </wp:positionH>
          <wp:positionV relativeFrom="paragraph">
            <wp:posOffset>-650240</wp:posOffset>
          </wp:positionV>
          <wp:extent cx="2338705" cy="146685"/>
          <wp:effectExtent l="0" t="0" r="0" b="5715"/>
          <wp:wrapTight wrapText="bothSides">
            <wp:wrapPolygon edited="0">
              <wp:start x="0" y="0"/>
              <wp:lineTo x="0" y="20571"/>
              <wp:lineTo x="21465" y="20571"/>
              <wp:lineTo x="21465"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
                  <a:stretch>
                    <a:fillRect/>
                  </a:stretch>
                </pic:blipFill>
                <pic:spPr>
                  <a:xfrm>
                    <a:off x="0" y="0"/>
                    <a:ext cx="2338705" cy="146685"/>
                  </a:xfrm>
                  <a:prstGeom prst="rect">
                    <a:avLst/>
                  </a:prstGeom>
                </pic:spPr>
              </pic:pic>
            </a:graphicData>
          </a:graphic>
          <wp14:sizeRelH relativeFrom="margin">
            <wp14:pctWidth>0</wp14:pctWidth>
          </wp14:sizeRelH>
          <wp14:sizeRelV relativeFrom="margin">
            <wp14:pctHeight>0</wp14:pctHeight>
          </wp14:sizeRelV>
        </wp:anchor>
      </w:drawing>
    </w:r>
    <w:r w:rsidR="00744337">
      <w:rPr>
        <w:noProof/>
        <w:sz w:val="10"/>
      </w:rPr>
      <w:drawing>
        <wp:anchor distT="0" distB="0" distL="114935" distR="114935" simplePos="0" relativeHeight="251668992" behindDoc="0" locked="0" layoutInCell="1" allowOverlap="1" wp14:anchorId="7E7FFE4C" wp14:editId="5B6FDC8A">
          <wp:simplePos x="0" y="0"/>
          <wp:positionH relativeFrom="page">
            <wp:posOffset>720090</wp:posOffset>
          </wp:positionH>
          <wp:positionV relativeFrom="page">
            <wp:posOffset>989965</wp:posOffset>
          </wp:positionV>
          <wp:extent cx="2057400" cy="127000"/>
          <wp:effectExtent l="25400" t="0" r="0" b="0"/>
          <wp:wrapTight wrapText="bothSides">
            <wp:wrapPolygon edited="0">
              <wp:start x="-267" y="0"/>
              <wp:lineTo x="-267" y="12960"/>
              <wp:lineTo x="21600" y="12960"/>
              <wp:lineTo x="21067" y="0"/>
              <wp:lineTo x="18933" y="0"/>
              <wp:lineTo x="-267" y="0"/>
            </wp:wrapPolygon>
          </wp:wrapTight>
          <wp:docPr id="17" name="Grafik 17" descr="Slogan_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ogan_2018.png"/>
                  <pic:cNvPicPr/>
                </pic:nvPicPr>
                <pic:blipFill>
                  <a:blip r:embed="rId2"/>
                  <a:stretch>
                    <a:fillRect/>
                  </a:stretch>
                </pic:blipFill>
                <pic:spPr>
                  <a:xfrm>
                    <a:off x="0" y="0"/>
                    <a:ext cx="2057400" cy="127000"/>
                  </a:xfrm>
                  <a:prstGeom prst="rect">
                    <a:avLst/>
                  </a:prstGeom>
                </pic:spPr>
              </pic:pic>
            </a:graphicData>
          </a:graphic>
        </wp:anchor>
      </w:drawing>
    </w:r>
    <w:r w:rsidR="00744337" w:rsidRPr="00E212C1">
      <w:rPr>
        <w:noProof/>
        <w:sz w:val="10"/>
      </w:rPr>
      <w:drawing>
        <wp:anchor distT="0" distB="0" distL="114300" distR="114300" simplePos="0" relativeHeight="251665920" behindDoc="0" locked="0" layoutInCell="1" allowOverlap="1" wp14:anchorId="625CFDB9" wp14:editId="1DCE3E87">
          <wp:simplePos x="0" y="0"/>
          <wp:positionH relativeFrom="page">
            <wp:posOffset>4968875</wp:posOffset>
          </wp:positionH>
          <wp:positionV relativeFrom="page">
            <wp:posOffset>583565</wp:posOffset>
          </wp:positionV>
          <wp:extent cx="1955800" cy="508000"/>
          <wp:effectExtent l="25400" t="0" r="0" b="0"/>
          <wp:wrapNone/>
          <wp:docPr id="4" name="Grafik 4" descr="FVHF_Logo_DE_150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VHF_Logo_DE_150_RGB.png"/>
                  <pic:cNvPicPr/>
                </pic:nvPicPr>
                <pic:blipFill>
                  <a:blip r:embed="rId3"/>
                  <a:stretch>
                    <a:fillRect/>
                  </a:stretch>
                </pic:blipFill>
                <pic:spPr>
                  <a:xfrm>
                    <a:off x="0" y="0"/>
                    <a:ext cx="1955800" cy="508000"/>
                  </a:xfrm>
                  <a:prstGeom prst="rect">
                    <a:avLst/>
                  </a:prstGeom>
                </pic:spPr>
              </pic:pic>
            </a:graphicData>
          </a:graphic>
        </wp:anchor>
      </w:drawing>
    </w:r>
    <w:r w:rsidR="00744337">
      <w:rPr>
        <w:noProof/>
        <w:szCs w:val="20"/>
      </w:rPr>
      <mc:AlternateContent>
        <mc:Choice Requires="wps">
          <w:drawing>
            <wp:anchor distT="0" distB="0" distL="114300" distR="114300" simplePos="0" relativeHeight="251657728" behindDoc="1" locked="0" layoutInCell="1" allowOverlap="1" wp14:anchorId="646E59C5" wp14:editId="7876BFB7">
              <wp:simplePos x="0" y="0"/>
              <wp:positionH relativeFrom="page">
                <wp:posOffset>720090</wp:posOffset>
              </wp:positionH>
              <wp:positionV relativeFrom="page">
                <wp:posOffset>2628265</wp:posOffset>
              </wp:positionV>
              <wp:extent cx="6120130" cy="0"/>
              <wp:effectExtent l="5715" t="8890" r="8255" b="10160"/>
              <wp:wrapNone/>
              <wp:docPr id="10"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2E45A5" id="Line 50"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7pt,206.95pt" to="538.6pt,20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" strokeweight=".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7548B68C"/>
    <w:lvl w:ilvl="0">
      <w:start w:val="1"/>
      <w:numFmt w:val="upperRoman"/>
      <w:lvlText w:val="%1."/>
      <w:lvlJc w:val="left"/>
      <w:pPr>
        <w:tabs>
          <w:tab w:val="num" w:pos="369"/>
        </w:tabs>
        <w:ind w:left="369" w:hanging="369"/>
      </w:pPr>
      <w:rPr>
        <w:rFont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DBBA0C3E"/>
    <w:lvl w:ilvl="0">
      <w:start w:val="1"/>
      <w:numFmt w:val="bullet"/>
      <w:lvlText w:val=""/>
      <w:lvlJc w:val="left"/>
      <w:pPr>
        <w:tabs>
          <w:tab w:val="num" w:pos="227"/>
        </w:tabs>
        <w:ind w:left="227" w:hanging="227"/>
      </w:pPr>
      <w:rPr>
        <w:rFonts w:ascii="Webdings" w:hAnsi="Webdings" w:hint="default"/>
        <w:color w:val="FF6600"/>
        <w:sz w:val="12"/>
      </w:rPr>
    </w:lvl>
  </w:abstractNum>
  <w:abstractNum w:abstractNumId="2" w15:restartNumberingAfterBreak="0">
    <w:nsid w:val="0B6E377E"/>
    <w:multiLevelType w:val="hybridMultilevel"/>
    <w:tmpl w:val="13F042F6"/>
    <w:lvl w:ilvl="0" w:tplc="930CE898">
      <w:start w:val="1"/>
      <w:numFmt w:val="bullet"/>
      <w:lvlText w:val=""/>
      <w:lvlJc w:val="left"/>
      <w:pPr>
        <w:tabs>
          <w:tab w:val="num" w:pos="227"/>
        </w:tabs>
        <w:ind w:left="227" w:hanging="227"/>
      </w:pPr>
      <w:rPr>
        <w:rFonts w:ascii="Wingdings 3" w:hAnsi="Wingdings 3" w:hint="default"/>
        <w:color w:val="999999"/>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CC2EDB"/>
    <w:multiLevelType w:val="hybridMultilevel"/>
    <w:tmpl w:val="54E8D97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4287A8D"/>
    <w:multiLevelType w:val="hybridMultilevel"/>
    <w:tmpl w:val="56AECD60"/>
    <w:lvl w:ilvl="0" w:tplc="985A1700">
      <w:start w:val="1"/>
      <w:numFmt w:val="bullet"/>
      <w:lvlText w:val=""/>
      <w:lvlJc w:val="left"/>
      <w:pPr>
        <w:tabs>
          <w:tab w:val="num" w:pos="227"/>
        </w:tabs>
        <w:ind w:left="227" w:hanging="227"/>
      </w:pPr>
      <w:rPr>
        <w:rFonts w:ascii="Webdings" w:hAnsi="Webdings" w:hint="default"/>
        <w:color w:val="FF6600"/>
        <w:w w:val="0"/>
        <w:sz w:val="12"/>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ED2530"/>
    <w:multiLevelType w:val="hybridMultilevel"/>
    <w:tmpl w:val="8A7EB00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29653155"/>
    <w:multiLevelType w:val="hybridMultilevel"/>
    <w:tmpl w:val="0B34252C"/>
    <w:lvl w:ilvl="0" w:tplc="628E4220">
      <w:start w:val="1"/>
      <w:numFmt w:val="bullet"/>
      <w:pStyle w:val="01GrundtextBulle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A8C726A"/>
    <w:multiLevelType w:val="hybridMultilevel"/>
    <w:tmpl w:val="5210B59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391D5FE6"/>
    <w:multiLevelType w:val="hybridMultilevel"/>
    <w:tmpl w:val="AB8473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183702B"/>
    <w:multiLevelType w:val="multilevel"/>
    <w:tmpl w:val="035EA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A2B69C0"/>
    <w:multiLevelType w:val="hybridMultilevel"/>
    <w:tmpl w:val="7A6CEE7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15:restartNumberingAfterBreak="0">
    <w:nsid w:val="77A12B9E"/>
    <w:multiLevelType w:val="hybridMultilevel"/>
    <w:tmpl w:val="7F24F47A"/>
    <w:lvl w:ilvl="0" w:tplc="30026918">
      <w:start w:val="1"/>
      <w:numFmt w:val="upperRoman"/>
      <w:lvlText w:val="%1."/>
      <w:lvlJc w:val="left"/>
      <w:pPr>
        <w:tabs>
          <w:tab w:val="num" w:pos="454"/>
        </w:tabs>
        <w:ind w:left="454" w:hanging="369"/>
      </w:pPr>
      <w:rPr>
        <w:rFonts w:hint="default"/>
      </w:rPr>
    </w:lvl>
    <w:lvl w:ilvl="1" w:tplc="00190407" w:tentative="1">
      <w:start w:val="1"/>
      <w:numFmt w:val="lowerLetter"/>
      <w:lvlText w:val="%2."/>
      <w:lvlJc w:val="left"/>
      <w:pPr>
        <w:tabs>
          <w:tab w:val="num" w:pos="1355"/>
        </w:tabs>
        <w:ind w:left="1355" w:hanging="360"/>
      </w:pPr>
    </w:lvl>
    <w:lvl w:ilvl="2" w:tplc="001B0407" w:tentative="1">
      <w:start w:val="1"/>
      <w:numFmt w:val="lowerRoman"/>
      <w:lvlText w:val="%3."/>
      <w:lvlJc w:val="right"/>
      <w:pPr>
        <w:tabs>
          <w:tab w:val="num" w:pos="2075"/>
        </w:tabs>
        <w:ind w:left="2075" w:hanging="180"/>
      </w:pPr>
    </w:lvl>
    <w:lvl w:ilvl="3" w:tplc="000F0407" w:tentative="1">
      <w:start w:val="1"/>
      <w:numFmt w:val="decimal"/>
      <w:lvlText w:val="%4."/>
      <w:lvlJc w:val="left"/>
      <w:pPr>
        <w:tabs>
          <w:tab w:val="num" w:pos="2795"/>
        </w:tabs>
        <w:ind w:left="2795" w:hanging="360"/>
      </w:pPr>
    </w:lvl>
    <w:lvl w:ilvl="4" w:tplc="00190407" w:tentative="1">
      <w:start w:val="1"/>
      <w:numFmt w:val="lowerLetter"/>
      <w:lvlText w:val="%5."/>
      <w:lvlJc w:val="left"/>
      <w:pPr>
        <w:tabs>
          <w:tab w:val="num" w:pos="3515"/>
        </w:tabs>
        <w:ind w:left="3515" w:hanging="360"/>
      </w:pPr>
    </w:lvl>
    <w:lvl w:ilvl="5" w:tplc="001B0407" w:tentative="1">
      <w:start w:val="1"/>
      <w:numFmt w:val="lowerRoman"/>
      <w:lvlText w:val="%6."/>
      <w:lvlJc w:val="right"/>
      <w:pPr>
        <w:tabs>
          <w:tab w:val="num" w:pos="4235"/>
        </w:tabs>
        <w:ind w:left="4235" w:hanging="180"/>
      </w:pPr>
    </w:lvl>
    <w:lvl w:ilvl="6" w:tplc="000F0407" w:tentative="1">
      <w:start w:val="1"/>
      <w:numFmt w:val="decimal"/>
      <w:lvlText w:val="%7."/>
      <w:lvlJc w:val="left"/>
      <w:pPr>
        <w:tabs>
          <w:tab w:val="num" w:pos="4955"/>
        </w:tabs>
        <w:ind w:left="4955" w:hanging="360"/>
      </w:pPr>
    </w:lvl>
    <w:lvl w:ilvl="7" w:tplc="00190407" w:tentative="1">
      <w:start w:val="1"/>
      <w:numFmt w:val="lowerLetter"/>
      <w:lvlText w:val="%8."/>
      <w:lvlJc w:val="left"/>
      <w:pPr>
        <w:tabs>
          <w:tab w:val="num" w:pos="5675"/>
        </w:tabs>
        <w:ind w:left="5675" w:hanging="360"/>
      </w:pPr>
    </w:lvl>
    <w:lvl w:ilvl="8" w:tplc="001B0407" w:tentative="1">
      <w:start w:val="1"/>
      <w:numFmt w:val="lowerRoman"/>
      <w:lvlText w:val="%9."/>
      <w:lvlJc w:val="right"/>
      <w:pPr>
        <w:tabs>
          <w:tab w:val="num" w:pos="6395"/>
        </w:tabs>
        <w:ind w:left="6395" w:hanging="180"/>
      </w:pPr>
    </w:lvl>
  </w:abstractNum>
  <w:num w:numId="1" w16cid:durableId="1391616395">
    <w:abstractNumId w:val="11"/>
  </w:num>
  <w:num w:numId="2" w16cid:durableId="1069767884">
    <w:abstractNumId w:val="0"/>
  </w:num>
  <w:num w:numId="3" w16cid:durableId="1272207942">
    <w:abstractNumId w:val="4"/>
  </w:num>
  <w:num w:numId="4" w16cid:durableId="1257592915">
    <w:abstractNumId w:val="4"/>
  </w:num>
  <w:num w:numId="5" w16cid:durableId="1899587104">
    <w:abstractNumId w:val="4"/>
  </w:num>
  <w:num w:numId="6" w16cid:durableId="696271241">
    <w:abstractNumId w:val="4"/>
  </w:num>
  <w:num w:numId="7" w16cid:durableId="552733121">
    <w:abstractNumId w:val="1"/>
  </w:num>
  <w:num w:numId="8" w16cid:durableId="97869616">
    <w:abstractNumId w:val="1"/>
  </w:num>
  <w:num w:numId="9" w16cid:durableId="350498060">
    <w:abstractNumId w:val="4"/>
  </w:num>
  <w:num w:numId="10" w16cid:durableId="179971815">
    <w:abstractNumId w:val="2"/>
  </w:num>
  <w:num w:numId="11" w16cid:durableId="1658145578">
    <w:abstractNumId w:val="2"/>
  </w:num>
  <w:num w:numId="12" w16cid:durableId="1500076839">
    <w:abstractNumId w:val="2"/>
  </w:num>
  <w:num w:numId="13" w16cid:durableId="462577303">
    <w:abstractNumId w:val="2"/>
  </w:num>
  <w:num w:numId="14" w16cid:durableId="1365642467">
    <w:abstractNumId w:val="2"/>
  </w:num>
  <w:num w:numId="15" w16cid:durableId="1639647344">
    <w:abstractNumId w:val="6"/>
  </w:num>
  <w:num w:numId="16" w16cid:durableId="2041975095">
    <w:abstractNumId w:val="7"/>
  </w:num>
  <w:num w:numId="17" w16cid:durableId="1818573923">
    <w:abstractNumId w:val="3"/>
  </w:num>
  <w:num w:numId="18" w16cid:durableId="45299680">
    <w:abstractNumId w:val="9"/>
  </w:num>
  <w:num w:numId="19" w16cid:durableId="786120535">
    <w:abstractNumId w:val="8"/>
  </w:num>
  <w:num w:numId="20" w16cid:durableId="815029376">
    <w:abstractNumId w:val="10"/>
  </w:num>
  <w:num w:numId="21" w16cid:durableId="205785485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embedSystemFonts/>
  <w:proofState w:spelling="clean" w:grammar="clean"/>
  <w:defaultTabStop w:val="709"/>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1B4A"/>
    <w:rsid w:val="000151B6"/>
    <w:rsid w:val="000154EB"/>
    <w:rsid w:val="00016034"/>
    <w:rsid w:val="00023964"/>
    <w:rsid w:val="0002429A"/>
    <w:rsid w:val="00024372"/>
    <w:rsid w:val="00026720"/>
    <w:rsid w:val="00026F30"/>
    <w:rsid w:val="00027895"/>
    <w:rsid w:val="00034D18"/>
    <w:rsid w:val="0003792A"/>
    <w:rsid w:val="00037DD9"/>
    <w:rsid w:val="00042CE7"/>
    <w:rsid w:val="000449E5"/>
    <w:rsid w:val="00046F49"/>
    <w:rsid w:val="00050B6E"/>
    <w:rsid w:val="000513D0"/>
    <w:rsid w:val="0005225E"/>
    <w:rsid w:val="00057CF1"/>
    <w:rsid w:val="000645A6"/>
    <w:rsid w:val="000660ED"/>
    <w:rsid w:val="00072211"/>
    <w:rsid w:val="000809E2"/>
    <w:rsid w:val="00084045"/>
    <w:rsid w:val="000859AB"/>
    <w:rsid w:val="00090DC7"/>
    <w:rsid w:val="0009190B"/>
    <w:rsid w:val="00094C3A"/>
    <w:rsid w:val="000970BC"/>
    <w:rsid w:val="00097AE0"/>
    <w:rsid w:val="000B50E6"/>
    <w:rsid w:val="000B551B"/>
    <w:rsid w:val="000C0A63"/>
    <w:rsid w:val="000C24E8"/>
    <w:rsid w:val="000D3A79"/>
    <w:rsid w:val="000E0291"/>
    <w:rsid w:val="000E0C93"/>
    <w:rsid w:val="000E573F"/>
    <w:rsid w:val="000F2B92"/>
    <w:rsid w:val="001029A3"/>
    <w:rsid w:val="00104E2D"/>
    <w:rsid w:val="00105BCE"/>
    <w:rsid w:val="00110324"/>
    <w:rsid w:val="00111B6E"/>
    <w:rsid w:val="001127BE"/>
    <w:rsid w:val="00114EE4"/>
    <w:rsid w:val="00116DF9"/>
    <w:rsid w:val="001205AB"/>
    <w:rsid w:val="00125236"/>
    <w:rsid w:val="00127BEA"/>
    <w:rsid w:val="00130AD2"/>
    <w:rsid w:val="00132854"/>
    <w:rsid w:val="00132D7E"/>
    <w:rsid w:val="001336C0"/>
    <w:rsid w:val="001337DA"/>
    <w:rsid w:val="00137152"/>
    <w:rsid w:val="0013726C"/>
    <w:rsid w:val="00145338"/>
    <w:rsid w:val="00145BAB"/>
    <w:rsid w:val="00154856"/>
    <w:rsid w:val="00156597"/>
    <w:rsid w:val="00161456"/>
    <w:rsid w:val="00165085"/>
    <w:rsid w:val="001663AE"/>
    <w:rsid w:val="00176FBF"/>
    <w:rsid w:val="00182953"/>
    <w:rsid w:val="00193F1F"/>
    <w:rsid w:val="001941AB"/>
    <w:rsid w:val="001970DD"/>
    <w:rsid w:val="001977F7"/>
    <w:rsid w:val="001A0E16"/>
    <w:rsid w:val="001A4330"/>
    <w:rsid w:val="001A5693"/>
    <w:rsid w:val="001A771F"/>
    <w:rsid w:val="001B081E"/>
    <w:rsid w:val="001B4A4A"/>
    <w:rsid w:val="001B52D8"/>
    <w:rsid w:val="001B6524"/>
    <w:rsid w:val="001B6C15"/>
    <w:rsid w:val="001B7855"/>
    <w:rsid w:val="001C3095"/>
    <w:rsid w:val="001D15F5"/>
    <w:rsid w:val="001D3D78"/>
    <w:rsid w:val="001D425F"/>
    <w:rsid w:val="001D4F5C"/>
    <w:rsid w:val="001D574D"/>
    <w:rsid w:val="001D63DC"/>
    <w:rsid w:val="001E0B05"/>
    <w:rsid w:val="001E168D"/>
    <w:rsid w:val="001E1B4A"/>
    <w:rsid w:val="001E2FCF"/>
    <w:rsid w:val="001F06B4"/>
    <w:rsid w:val="001F6CE2"/>
    <w:rsid w:val="00207E9D"/>
    <w:rsid w:val="002123D8"/>
    <w:rsid w:val="00214A58"/>
    <w:rsid w:val="0021580A"/>
    <w:rsid w:val="00217927"/>
    <w:rsid w:val="00220930"/>
    <w:rsid w:val="00221334"/>
    <w:rsid w:val="00224337"/>
    <w:rsid w:val="0023067E"/>
    <w:rsid w:val="00233CCE"/>
    <w:rsid w:val="00240EEC"/>
    <w:rsid w:val="00241C09"/>
    <w:rsid w:val="00250A96"/>
    <w:rsid w:val="00251164"/>
    <w:rsid w:val="00257EFF"/>
    <w:rsid w:val="00260685"/>
    <w:rsid w:val="00260C05"/>
    <w:rsid w:val="00261434"/>
    <w:rsid w:val="00262A85"/>
    <w:rsid w:val="002652E1"/>
    <w:rsid w:val="00267FB8"/>
    <w:rsid w:val="002825B3"/>
    <w:rsid w:val="002825D9"/>
    <w:rsid w:val="00283CE7"/>
    <w:rsid w:val="00284152"/>
    <w:rsid w:val="002854B5"/>
    <w:rsid w:val="00290121"/>
    <w:rsid w:val="0029055A"/>
    <w:rsid w:val="002951D3"/>
    <w:rsid w:val="002A539B"/>
    <w:rsid w:val="002A72B8"/>
    <w:rsid w:val="002A7837"/>
    <w:rsid w:val="002B054E"/>
    <w:rsid w:val="002B1BE9"/>
    <w:rsid w:val="002B285A"/>
    <w:rsid w:val="002B6524"/>
    <w:rsid w:val="002C3D56"/>
    <w:rsid w:val="002C63D7"/>
    <w:rsid w:val="002C7069"/>
    <w:rsid w:val="002E0452"/>
    <w:rsid w:val="002E39FA"/>
    <w:rsid w:val="002E7DA4"/>
    <w:rsid w:val="002F067B"/>
    <w:rsid w:val="002F1726"/>
    <w:rsid w:val="002F1EFA"/>
    <w:rsid w:val="003020FF"/>
    <w:rsid w:val="00306EDE"/>
    <w:rsid w:val="00320098"/>
    <w:rsid w:val="003208DC"/>
    <w:rsid w:val="00334A68"/>
    <w:rsid w:val="00335F4F"/>
    <w:rsid w:val="00344424"/>
    <w:rsid w:val="0034478A"/>
    <w:rsid w:val="00344AFF"/>
    <w:rsid w:val="00347273"/>
    <w:rsid w:val="003533C1"/>
    <w:rsid w:val="0036642D"/>
    <w:rsid w:val="0037109E"/>
    <w:rsid w:val="00371B95"/>
    <w:rsid w:val="00372431"/>
    <w:rsid w:val="00381F4F"/>
    <w:rsid w:val="00382014"/>
    <w:rsid w:val="00382A3D"/>
    <w:rsid w:val="00383C5B"/>
    <w:rsid w:val="00386426"/>
    <w:rsid w:val="00391285"/>
    <w:rsid w:val="003922A7"/>
    <w:rsid w:val="00394DE0"/>
    <w:rsid w:val="00396E03"/>
    <w:rsid w:val="003A118E"/>
    <w:rsid w:val="003A3896"/>
    <w:rsid w:val="003A3BA2"/>
    <w:rsid w:val="003B260E"/>
    <w:rsid w:val="003B270F"/>
    <w:rsid w:val="003B6AAB"/>
    <w:rsid w:val="003B72A0"/>
    <w:rsid w:val="003C123B"/>
    <w:rsid w:val="003C3CE0"/>
    <w:rsid w:val="003C6F6A"/>
    <w:rsid w:val="003D1EFE"/>
    <w:rsid w:val="003D4B98"/>
    <w:rsid w:val="003D4C1A"/>
    <w:rsid w:val="003D59E4"/>
    <w:rsid w:val="003D6C82"/>
    <w:rsid w:val="003E0453"/>
    <w:rsid w:val="003E14DF"/>
    <w:rsid w:val="003E34A3"/>
    <w:rsid w:val="003E5637"/>
    <w:rsid w:val="003F0DE0"/>
    <w:rsid w:val="003F1AF1"/>
    <w:rsid w:val="003F265E"/>
    <w:rsid w:val="003F2B04"/>
    <w:rsid w:val="003F67BF"/>
    <w:rsid w:val="003F789E"/>
    <w:rsid w:val="004017F9"/>
    <w:rsid w:val="00403654"/>
    <w:rsid w:val="00412793"/>
    <w:rsid w:val="00415205"/>
    <w:rsid w:val="004153E1"/>
    <w:rsid w:val="004223F2"/>
    <w:rsid w:val="00423405"/>
    <w:rsid w:val="004238EF"/>
    <w:rsid w:val="004241FF"/>
    <w:rsid w:val="00426929"/>
    <w:rsid w:val="00437659"/>
    <w:rsid w:val="00443074"/>
    <w:rsid w:val="00447485"/>
    <w:rsid w:val="00455CA0"/>
    <w:rsid w:val="00455D98"/>
    <w:rsid w:val="00462B80"/>
    <w:rsid w:val="00464324"/>
    <w:rsid w:val="004644EB"/>
    <w:rsid w:val="00466257"/>
    <w:rsid w:val="00466998"/>
    <w:rsid w:val="00466FC3"/>
    <w:rsid w:val="00470606"/>
    <w:rsid w:val="004730CD"/>
    <w:rsid w:val="00473377"/>
    <w:rsid w:val="0047689D"/>
    <w:rsid w:val="00482C51"/>
    <w:rsid w:val="004966F5"/>
    <w:rsid w:val="004A3873"/>
    <w:rsid w:val="004A585F"/>
    <w:rsid w:val="004A65EE"/>
    <w:rsid w:val="004B539C"/>
    <w:rsid w:val="004B6747"/>
    <w:rsid w:val="004B79AA"/>
    <w:rsid w:val="004C03F9"/>
    <w:rsid w:val="004C4D5E"/>
    <w:rsid w:val="004C5019"/>
    <w:rsid w:val="004C6054"/>
    <w:rsid w:val="004D0221"/>
    <w:rsid w:val="004D53DC"/>
    <w:rsid w:val="004E235A"/>
    <w:rsid w:val="004E285B"/>
    <w:rsid w:val="004E6887"/>
    <w:rsid w:val="004F0843"/>
    <w:rsid w:val="004F3C67"/>
    <w:rsid w:val="004F4AD6"/>
    <w:rsid w:val="004F5D78"/>
    <w:rsid w:val="00500375"/>
    <w:rsid w:val="0050498B"/>
    <w:rsid w:val="0050660F"/>
    <w:rsid w:val="00511A65"/>
    <w:rsid w:val="00512559"/>
    <w:rsid w:val="00531E75"/>
    <w:rsid w:val="0054576B"/>
    <w:rsid w:val="005457E9"/>
    <w:rsid w:val="00555EF4"/>
    <w:rsid w:val="00562102"/>
    <w:rsid w:val="00562D6A"/>
    <w:rsid w:val="00563486"/>
    <w:rsid w:val="00564660"/>
    <w:rsid w:val="005646E9"/>
    <w:rsid w:val="00581DF7"/>
    <w:rsid w:val="005879FE"/>
    <w:rsid w:val="005A1E01"/>
    <w:rsid w:val="005A224A"/>
    <w:rsid w:val="005A2CAA"/>
    <w:rsid w:val="005A38FC"/>
    <w:rsid w:val="005A47B1"/>
    <w:rsid w:val="005A6ACC"/>
    <w:rsid w:val="005A75F9"/>
    <w:rsid w:val="005B4E08"/>
    <w:rsid w:val="005B59BF"/>
    <w:rsid w:val="005B6EDB"/>
    <w:rsid w:val="005C0502"/>
    <w:rsid w:val="005D114C"/>
    <w:rsid w:val="005D1F68"/>
    <w:rsid w:val="005D2073"/>
    <w:rsid w:val="005D2D84"/>
    <w:rsid w:val="005D359C"/>
    <w:rsid w:val="005D4159"/>
    <w:rsid w:val="005F1F2A"/>
    <w:rsid w:val="005F38E8"/>
    <w:rsid w:val="005F7B9C"/>
    <w:rsid w:val="00600B00"/>
    <w:rsid w:val="00600CB4"/>
    <w:rsid w:val="00600D6F"/>
    <w:rsid w:val="00604B6B"/>
    <w:rsid w:val="00606B28"/>
    <w:rsid w:val="00612A5C"/>
    <w:rsid w:val="00613304"/>
    <w:rsid w:val="00615E95"/>
    <w:rsid w:val="00616C5B"/>
    <w:rsid w:val="00616ED0"/>
    <w:rsid w:val="00620210"/>
    <w:rsid w:val="00620423"/>
    <w:rsid w:val="00621361"/>
    <w:rsid w:val="00625AF1"/>
    <w:rsid w:val="006264EA"/>
    <w:rsid w:val="00626628"/>
    <w:rsid w:val="00627957"/>
    <w:rsid w:val="006300FC"/>
    <w:rsid w:val="00630BE6"/>
    <w:rsid w:val="00630F6A"/>
    <w:rsid w:val="006353BF"/>
    <w:rsid w:val="006357FD"/>
    <w:rsid w:val="0064103C"/>
    <w:rsid w:val="00643E5D"/>
    <w:rsid w:val="00645A82"/>
    <w:rsid w:val="006470B3"/>
    <w:rsid w:val="00647D12"/>
    <w:rsid w:val="00651AA6"/>
    <w:rsid w:val="00651C91"/>
    <w:rsid w:val="00675D89"/>
    <w:rsid w:val="00681CFC"/>
    <w:rsid w:val="006833B2"/>
    <w:rsid w:val="00683A48"/>
    <w:rsid w:val="00687442"/>
    <w:rsid w:val="00695216"/>
    <w:rsid w:val="00697A48"/>
    <w:rsid w:val="006A2D15"/>
    <w:rsid w:val="006A38BB"/>
    <w:rsid w:val="006A433F"/>
    <w:rsid w:val="006A4369"/>
    <w:rsid w:val="006A4D74"/>
    <w:rsid w:val="006A60FF"/>
    <w:rsid w:val="006B0C6D"/>
    <w:rsid w:val="006B139A"/>
    <w:rsid w:val="006C1A87"/>
    <w:rsid w:val="006C6F0D"/>
    <w:rsid w:val="006D06AE"/>
    <w:rsid w:val="006D0BE4"/>
    <w:rsid w:val="006D3509"/>
    <w:rsid w:val="006D415B"/>
    <w:rsid w:val="006D5330"/>
    <w:rsid w:val="006D7867"/>
    <w:rsid w:val="006F0996"/>
    <w:rsid w:val="006F362F"/>
    <w:rsid w:val="006F65F9"/>
    <w:rsid w:val="006F7AC2"/>
    <w:rsid w:val="00701402"/>
    <w:rsid w:val="0070518C"/>
    <w:rsid w:val="00711058"/>
    <w:rsid w:val="00713A2F"/>
    <w:rsid w:val="007224D2"/>
    <w:rsid w:val="00723BE9"/>
    <w:rsid w:val="007273A5"/>
    <w:rsid w:val="00736D53"/>
    <w:rsid w:val="00737328"/>
    <w:rsid w:val="007414AB"/>
    <w:rsid w:val="00742643"/>
    <w:rsid w:val="007428C8"/>
    <w:rsid w:val="00744337"/>
    <w:rsid w:val="0074768E"/>
    <w:rsid w:val="00752E45"/>
    <w:rsid w:val="007547C4"/>
    <w:rsid w:val="007563C0"/>
    <w:rsid w:val="0076058D"/>
    <w:rsid w:val="00761705"/>
    <w:rsid w:val="00761864"/>
    <w:rsid w:val="007657C5"/>
    <w:rsid w:val="007705B2"/>
    <w:rsid w:val="00772834"/>
    <w:rsid w:val="00774E19"/>
    <w:rsid w:val="00775EA2"/>
    <w:rsid w:val="00781BB1"/>
    <w:rsid w:val="00781D68"/>
    <w:rsid w:val="00783AF8"/>
    <w:rsid w:val="007A304E"/>
    <w:rsid w:val="007A60D4"/>
    <w:rsid w:val="007B4785"/>
    <w:rsid w:val="007D3450"/>
    <w:rsid w:val="007D576A"/>
    <w:rsid w:val="007D640A"/>
    <w:rsid w:val="007E05AB"/>
    <w:rsid w:val="00802741"/>
    <w:rsid w:val="00802E17"/>
    <w:rsid w:val="00804F5D"/>
    <w:rsid w:val="00806DF6"/>
    <w:rsid w:val="00806F62"/>
    <w:rsid w:val="0080730F"/>
    <w:rsid w:val="00807B63"/>
    <w:rsid w:val="00807FD9"/>
    <w:rsid w:val="008118FC"/>
    <w:rsid w:val="00812228"/>
    <w:rsid w:val="00812B6F"/>
    <w:rsid w:val="00814BC5"/>
    <w:rsid w:val="00816740"/>
    <w:rsid w:val="0081711A"/>
    <w:rsid w:val="008202E8"/>
    <w:rsid w:val="00822C42"/>
    <w:rsid w:val="00823A11"/>
    <w:rsid w:val="0084071B"/>
    <w:rsid w:val="0084141F"/>
    <w:rsid w:val="00844FF0"/>
    <w:rsid w:val="00847C25"/>
    <w:rsid w:val="008522CD"/>
    <w:rsid w:val="008525A5"/>
    <w:rsid w:val="00852611"/>
    <w:rsid w:val="008536AC"/>
    <w:rsid w:val="00853900"/>
    <w:rsid w:val="00854562"/>
    <w:rsid w:val="008568C4"/>
    <w:rsid w:val="00860F80"/>
    <w:rsid w:val="008625B7"/>
    <w:rsid w:val="00863E50"/>
    <w:rsid w:val="00867EEE"/>
    <w:rsid w:val="00871B6D"/>
    <w:rsid w:val="00871EB6"/>
    <w:rsid w:val="00872F84"/>
    <w:rsid w:val="00875D76"/>
    <w:rsid w:val="00880715"/>
    <w:rsid w:val="008834CA"/>
    <w:rsid w:val="00892130"/>
    <w:rsid w:val="00893031"/>
    <w:rsid w:val="008A02F4"/>
    <w:rsid w:val="008A2C73"/>
    <w:rsid w:val="008B24F4"/>
    <w:rsid w:val="008B3B12"/>
    <w:rsid w:val="008B4C54"/>
    <w:rsid w:val="008B65BE"/>
    <w:rsid w:val="008C0303"/>
    <w:rsid w:val="008C063B"/>
    <w:rsid w:val="008C1AC7"/>
    <w:rsid w:val="008C7788"/>
    <w:rsid w:val="008D71A7"/>
    <w:rsid w:val="008E26E3"/>
    <w:rsid w:val="008E6C29"/>
    <w:rsid w:val="008F085E"/>
    <w:rsid w:val="008F26C3"/>
    <w:rsid w:val="008F6355"/>
    <w:rsid w:val="008F7E68"/>
    <w:rsid w:val="008F7F0C"/>
    <w:rsid w:val="00901956"/>
    <w:rsid w:val="00904A9B"/>
    <w:rsid w:val="009068F9"/>
    <w:rsid w:val="009069E8"/>
    <w:rsid w:val="00910291"/>
    <w:rsid w:val="00912761"/>
    <w:rsid w:val="00913FE6"/>
    <w:rsid w:val="00914F53"/>
    <w:rsid w:val="009163C0"/>
    <w:rsid w:val="0091771A"/>
    <w:rsid w:val="00923171"/>
    <w:rsid w:val="0093434D"/>
    <w:rsid w:val="0093649A"/>
    <w:rsid w:val="009411DC"/>
    <w:rsid w:val="00944A92"/>
    <w:rsid w:val="00950C9B"/>
    <w:rsid w:val="00953B29"/>
    <w:rsid w:val="00963352"/>
    <w:rsid w:val="00963F7E"/>
    <w:rsid w:val="00965A49"/>
    <w:rsid w:val="0097133D"/>
    <w:rsid w:val="00972125"/>
    <w:rsid w:val="009736C1"/>
    <w:rsid w:val="00977125"/>
    <w:rsid w:val="0098618C"/>
    <w:rsid w:val="00992BA5"/>
    <w:rsid w:val="009942D7"/>
    <w:rsid w:val="009A319B"/>
    <w:rsid w:val="009A51AF"/>
    <w:rsid w:val="009A71CE"/>
    <w:rsid w:val="009B049D"/>
    <w:rsid w:val="009B3713"/>
    <w:rsid w:val="009B59FF"/>
    <w:rsid w:val="009B7DCB"/>
    <w:rsid w:val="009C05AA"/>
    <w:rsid w:val="009D1CC3"/>
    <w:rsid w:val="009D285D"/>
    <w:rsid w:val="009D768E"/>
    <w:rsid w:val="009E3FBC"/>
    <w:rsid w:val="009E4E31"/>
    <w:rsid w:val="009F0C0F"/>
    <w:rsid w:val="009F4E67"/>
    <w:rsid w:val="00A0309D"/>
    <w:rsid w:val="00A0552D"/>
    <w:rsid w:val="00A06372"/>
    <w:rsid w:val="00A11015"/>
    <w:rsid w:val="00A16017"/>
    <w:rsid w:val="00A36BE4"/>
    <w:rsid w:val="00A436A9"/>
    <w:rsid w:val="00A52336"/>
    <w:rsid w:val="00A62000"/>
    <w:rsid w:val="00A66238"/>
    <w:rsid w:val="00A70557"/>
    <w:rsid w:val="00A7055F"/>
    <w:rsid w:val="00A716E3"/>
    <w:rsid w:val="00A7293D"/>
    <w:rsid w:val="00A7690D"/>
    <w:rsid w:val="00A869D3"/>
    <w:rsid w:val="00A87157"/>
    <w:rsid w:val="00A93299"/>
    <w:rsid w:val="00A96262"/>
    <w:rsid w:val="00AA69AC"/>
    <w:rsid w:val="00AB152C"/>
    <w:rsid w:val="00AB2FEE"/>
    <w:rsid w:val="00AB32BB"/>
    <w:rsid w:val="00AB6C85"/>
    <w:rsid w:val="00AC27B3"/>
    <w:rsid w:val="00AC5D7A"/>
    <w:rsid w:val="00AD4456"/>
    <w:rsid w:val="00AE038F"/>
    <w:rsid w:val="00AE590C"/>
    <w:rsid w:val="00AE625E"/>
    <w:rsid w:val="00AF31D6"/>
    <w:rsid w:val="00AF5D36"/>
    <w:rsid w:val="00AF7A7B"/>
    <w:rsid w:val="00B01CD2"/>
    <w:rsid w:val="00B0259F"/>
    <w:rsid w:val="00B03BC5"/>
    <w:rsid w:val="00B07F3F"/>
    <w:rsid w:val="00B11C5B"/>
    <w:rsid w:val="00B155CC"/>
    <w:rsid w:val="00B25743"/>
    <w:rsid w:val="00B27EED"/>
    <w:rsid w:val="00B322F2"/>
    <w:rsid w:val="00B3492D"/>
    <w:rsid w:val="00B3514E"/>
    <w:rsid w:val="00B3791D"/>
    <w:rsid w:val="00B41C5A"/>
    <w:rsid w:val="00B43B8D"/>
    <w:rsid w:val="00B43FBA"/>
    <w:rsid w:val="00B451FD"/>
    <w:rsid w:val="00B511C4"/>
    <w:rsid w:val="00B5136B"/>
    <w:rsid w:val="00B72896"/>
    <w:rsid w:val="00B74887"/>
    <w:rsid w:val="00B7589D"/>
    <w:rsid w:val="00B7595E"/>
    <w:rsid w:val="00B765AE"/>
    <w:rsid w:val="00BA110B"/>
    <w:rsid w:val="00BA2551"/>
    <w:rsid w:val="00BA5193"/>
    <w:rsid w:val="00BA679C"/>
    <w:rsid w:val="00BB30E0"/>
    <w:rsid w:val="00BB31BE"/>
    <w:rsid w:val="00BB3518"/>
    <w:rsid w:val="00BC0141"/>
    <w:rsid w:val="00BC1AFA"/>
    <w:rsid w:val="00BC3283"/>
    <w:rsid w:val="00BC448D"/>
    <w:rsid w:val="00BD3C01"/>
    <w:rsid w:val="00BD55FC"/>
    <w:rsid w:val="00BD6FFE"/>
    <w:rsid w:val="00BD7023"/>
    <w:rsid w:val="00BE0498"/>
    <w:rsid w:val="00BE2491"/>
    <w:rsid w:val="00BE7429"/>
    <w:rsid w:val="00BF29D2"/>
    <w:rsid w:val="00BF35A3"/>
    <w:rsid w:val="00BF6F67"/>
    <w:rsid w:val="00C0304D"/>
    <w:rsid w:val="00C0348F"/>
    <w:rsid w:val="00C10EE8"/>
    <w:rsid w:val="00C16059"/>
    <w:rsid w:val="00C17655"/>
    <w:rsid w:val="00C21F54"/>
    <w:rsid w:val="00C25BC6"/>
    <w:rsid w:val="00C2673A"/>
    <w:rsid w:val="00C331BE"/>
    <w:rsid w:val="00C43380"/>
    <w:rsid w:val="00C45186"/>
    <w:rsid w:val="00C461F3"/>
    <w:rsid w:val="00C46929"/>
    <w:rsid w:val="00C51F78"/>
    <w:rsid w:val="00C52DF8"/>
    <w:rsid w:val="00C57281"/>
    <w:rsid w:val="00C66FF2"/>
    <w:rsid w:val="00C72C46"/>
    <w:rsid w:val="00C73CB7"/>
    <w:rsid w:val="00C744C9"/>
    <w:rsid w:val="00C803B8"/>
    <w:rsid w:val="00C82805"/>
    <w:rsid w:val="00C8678D"/>
    <w:rsid w:val="00C94845"/>
    <w:rsid w:val="00CA1F73"/>
    <w:rsid w:val="00CA315E"/>
    <w:rsid w:val="00CA54AE"/>
    <w:rsid w:val="00CA7B1B"/>
    <w:rsid w:val="00CB12EF"/>
    <w:rsid w:val="00CB19AA"/>
    <w:rsid w:val="00CB350F"/>
    <w:rsid w:val="00CB393A"/>
    <w:rsid w:val="00CB541C"/>
    <w:rsid w:val="00CC12BB"/>
    <w:rsid w:val="00CC1962"/>
    <w:rsid w:val="00CC56C1"/>
    <w:rsid w:val="00CC65C7"/>
    <w:rsid w:val="00CD364E"/>
    <w:rsid w:val="00CD5046"/>
    <w:rsid w:val="00CE12C5"/>
    <w:rsid w:val="00CE15DC"/>
    <w:rsid w:val="00CE1BEC"/>
    <w:rsid w:val="00CE2BF1"/>
    <w:rsid w:val="00CE419A"/>
    <w:rsid w:val="00CE536E"/>
    <w:rsid w:val="00CE61D1"/>
    <w:rsid w:val="00CE783E"/>
    <w:rsid w:val="00CF0B59"/>
    <w:rsid w:val="00CF0BED"/>
    <w:rsid w:val="00CF4245"/>
    <w:rsid w:val="00CF5A72"/>
    <w:rsid w:val="00D007F0"/>
    <w:rsid w:val="00D0687E"/>
    <w:rsid w:val="00D1256D"/>
    <w:rsid w:val="00D137E7"/>
    <w:rsid w:val="00D13B96"/>
    <w:rsid w:val="00D1524C"/>
    <w:rsid w:val="00D244C3"/>
    <w:rsid w:val="00D3151B"/>
    <w:rsid w:val="00D31F6F"/>
    <w:rsid w:val="00D3335B"/>
    <w:rsid w:val="00D3576A"/>
    <w:rsid w:val="00D41622"/>
    <w:rsid w:val="00D4270F"/>
    <w:rsid w:val="00D448C8"/>
    <w:rsid w:val="00D4694F"/>
    <w:rsid w:val="00D51847"/>
    <w:rsid w:val="00D56DEA"/>
    <w:rsid w:val="00D57774"/>
    <w:rsid w:val="00D622A0"/>
    <w:rsid w:val="00D62821"/>
    <w:rsid w:val="00D66D4C"/>
    <w:rsid w:val="00D74894"/>
    <w:rsid w:val="00D77C12"/>
    <w:rsid w:val="00D8144E"/>
    <w:rsid w:val="00D8214F"/>
    <w:rsid w:val="00D8700C"/>
    <w:rsid w:val="00D91DA3"/>
    <w:rsid w:val="00D92E85"/>
    <w:rsid w:val="00D958BA"/>
    <w:rsid w:val="00DA22D5"/>
    <w:rsid w:val="00DA4D80"/>
    <w:rsid w:val="00DB105C"/>
    <w:rsid w:val="00DB3A05"/>
    <w:rsid w:val="00DB720E"/>
    <w:rsid w:val="00DC27F5"/>
    <w:rsid w:val="00DC435B"/>
    <w:rsid w:val="00DC544A"/>
    <w:rsid w:val="00DC7934"/>
    <w:rsid w:val="00DD1E11"/>
    <w:rsid w:val="00DE2CB8"/>
    <w:rsid w:val="00DE40AC"/>
    <w:rsid w:val="00DE62E1"/>
    <w:rsid w:val="00DF60F4"/>
    <w:rsid w:val="00DF6ABE"/>
    <w:rsid w:val="00E009BC"/>
    <w:rsid w:val="00E015B3"/>
    <w:rsid w:val="00E078C5"/>
    <w:rsid w:val="00E10BA7"/>
    <w:rsid w:val="00E15867"/>
    <w:rsid w:val="00E212C1"/>
    <w:rsid w:val="00E21F7B"/>
    <w:rsid w:val="00E23E74"/>
    <w:rsid w:val="00E42FE3"/>
    <w:rsid w:val="00E43221"/>
    <w:rsid w:val="00E45584"/>
    <w:rsid w:val="00E46544"/>
    <w:rsid w:val="00E53D80"/>
    <w:rsid w:val="00E54E87"/>
    <w:rsid w:val="00E55E63"/>
    <w:rsid w:val="00E562BD"/>
    <w:rsid w:val="00E60F86"/>
    <w:rsid w:val="00E614B1"/>
    <w:rsid w:val="00E67AE2"/>
    <w:rsid w:val="00E7522B"/>
    <w:rsid w:val="00E75967"/>
    <w:rsid w:val="00E845EA"/>
    <w:rsid w:val="00E86A68"/>
    <w:rsid w:val="00E94F3C"/>
    <w:rsid w:val="00E95A00"/>
    <w:rsid w:val="00E9722F"/>
    <w:rsid w:val="00E978ED"/>
    <w:rsid w:val="00EA2B28"/>
    <w:rsid w:val="00EA557C"/>
    <w:rsid w:val="00EB028B"/>
    <w:rsid w:val="00EB3D5F"/>
    <w:rsid w:val="00EB5512"/>
    <w:rsid w:val="00EB78CE"/>
    <w:rsid w:val="00EC7B82"/>
    <w:rsid w:val="00ED5DEC"/>
    <w:rsid w:val="00ED7FD9"/>
    <w:rsid w:val="00EE0B16"/>
    <w:rsid w:val="00EE189F"/>
    <w:rsid w:val="00EE35C3"/>
    <w:rsid w:val="00EE3D70"/>
    <w:rsid w:val="00EE4F4C"/>
    <w:rsid w:val="00EE726A"/>
    <w:rsid w:val="00EF4F91"/>
    <w:rsid w:val="00EF62AF"/>
    <w:rsid w:val="00F0074B"/>
    <w:rsid w:val="00F03820"/>
    <w:rsid w:val="00F127CC"/>
    <w:rsid w:val="00F14D46"/>
    <w:rsid w:val="00F14F9B"/>
    <w:rsid w:val="00F22A7A"/>
    <w:rsid w:val="00F241E2"/>
    <w:rsid w:val="00F25291"/>
    <w:rsid w:val="00F256AF"/>
    <w:rsid w:val="00F422FA"/>
    <w:rsid w:val="00F45C7F"/>
    <w:rsid w:val="00F466D1"/>
    <w:rsid w:val="00F468C3"/>
    <w:rsid w:val="00F50E24"/>
    <w:rsid w:val="00F53359"/>
    <w:rsid w:val="00F54DFA"/>
    <w:rsid w:val="00F565CE"/>
    <w:rsid w:val="00F67198"/>
    <w:rsid w:val="00F72179"/>
    <w:rsid w:val="00F77023"/>
    <w:rsid w:val="00F80974"/>
    <w:rsid w:val="00F84EC1"/>
    <w:rsid w:val="00F9117F"/>
    <w:rsid w:val="00F92B83"/>
    <w:rsid w:val="00FA0730"/>
    <w:rsid w:val="00FA2123"/>
    <w:rsid w:val="00FA4277"/>
    <w:rsid w:val="00FA4CFC"/>
    <w:rsid w:val="00FA535E"/>
    <w:rsid w:val="00FA6470"/>
    <w:rsid w:val="00FB0AF8"/>
    <w:rsid w:val="00FB0C6B"/>
    <w:rsid w:val="00FB4E8B"/>
    <w:rsid w:val="00FC6791"/>
    <w:rsid w:val="00FD0D16"/>
    <w:rsid w:val="00FD2A27"/>
    <w:rsid w:val="00FE1C54"/>
    <w:rsid w:val="00FE6124"/>
    <w:rsid w:val="00FE66E3"/>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B91649A"/>
  <w15:docId w15:val="{E09EA36E-1107-854E-81D2-E0D852DB5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5"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72"/>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576"/>
  </w:style>
  <w:style w:type="paragraph" w:styleId="berschrift1">
    <w:name w:val="heading 1"/>
    <w:aliases w:val="Titel Head"/>
    <w:basedOn w:val="Standard"/>
    <w:next w:val="Standard"/>
    <w:autoRedefine/>
    <w:qFormat/>
    <w:rsid w:val="00017AD8"/>
    <w:pPr>
      <w:keepNext/>
      <w:outlineLvl w:val="0"/>
    </w:pPr>
    <w:rPr>
      <w:rFonts w:ascii="Arial Narrow" w:hAnsi="Arial Narrow"/>
      <w:color w:val="FFFFFF"/>
      <w:sz w:val="6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semiHidden/>
    <w:rsid w:val="00FE3CAE"/>
    <w:pPr>
      <w:tabs>
        <w:tab w:val="center" w:pos="4536"/>
        <w:tab w:val="right" w:pos="9072"/>
      </w:tabs>
    </w:pPr>
    <w:rPr>
      <w:rFonts w:ascii="Arial" w:hAnsi="Arial"/>
      <w:sz w:val="18"/>
    </w:rPr>
  </w:style>
  <w:style w:type="paragraph" w:styleId="Kopfzeile">
    <w:name w:val="header"/>
    <w:basedOn w:val="Standard"/>
    <w:link w:val="KopfzeileZchn"/>
    <w:uiPriority w:val="99"/>
    <w:unhideWhenUsed/>
    <w:rsid w:val="006D689C"/>
    <w:pPr>
      <w:tabs>
        <w:tab w:val="center" w:pos="4536"/>
        <w:tab w:val="right" w:pos="9072"/>
      </w:tabs>
    </w:pPr>
  </w:style>
  <w:style w:type="character" w:customStyle="1" w:styleId="KopfzeileZchn">
    <w:name w:val="Kopfzeile Zchn"/>
    <w:basedOn w:val="Absatz-Standardschriftart"/>
    <w:link w:val="Kopfzeile"/>
    <w:uiPriority w:val="99"/>
    <w:rsid w:val="006D689C"/>
    <w:rPr>
      <w:sz w:val="24"/>
      <w:szCs w:val="24"/>
    </w:rPr>
  </w:style>
  <w:style w:type="character" w:styleId="Hyperlink">
    <w:name w:val="Hyperlink"/>
    <w:basedOn w:val="Absatz-Standardschriftart"/>
    <w:uiPriority w:val="99"/>
    <w:unhideWhenUsed/>
    <w:rsid w:val="00927DEA"/>
    <w:rPr>
      <w:color w:val="0000FF"/>
      <w:u w:val="single"/>
    </w:rPr>
  </w:style>
  <w:style w:type="paragraph" w:customStyle="1" w:styleId="KeinAbsatzformat">
    <w:name w:val="[Kein Absatzformat]"/>
    <w:rsid w:val="007945B7"/>
    <w:pPr>
      <w:widowControl w:val="0"/>
      <w:autoSpaceDE w:val="0"/>
      <w:autoSpaceDN w:val="0"/>
      <w:adjustRightInd w:val="0"/>
      <w:spacing w:line="288" w:lineRule="auto"/>
      <w:textAlignment w:val="center"/>
    </w:pPr>
    <w:rPr>
      <w:rFonts w:ascii="Times-Roman" w:hAnsi="Times-Roman" w:cs="Times-Roman"/>
      <w:color w:val="000000"/>
    </w:rPr>
  </w:style>
  <w:style w:type="paragraph" w:customStyle="1" w:styleId="01Grundtext">
    <w:name w:val="01_Grundtext"/>
    <w:basedOn w:val="KeinAbsatzformat"/>
    <w:next w:val="KeinAbsatzformat"/>
    <w:uiPriority w:val="99"/>
    <w:rsid w:val="00462B80"/>
    <w:pPr>
      <w:tabs>
        <w:tab w:val="left" w:pos="227"/>
      </w:tabs>
      <w:spacing w:line="320" w:lineRule="atLeast"/>
      <w:jc w:val="both"/>
    </w:pPr>
    <w:rPr>
      <w:rFonts w:ascii="Verdana" w:hAnsi="Verdana" w:cs="Verdana"/>
      <w:sz w:val="19"/>
      <w:szCs w:val="18"/>
    </w:rPr>
  </w:style>
  <w:style w:type="character" w:customStyle="1" w:styleId="01GrundtextBold">
    <w:name w:val="01_Grundtext_Bold"/>
    <w:uiPriority w:val="99"/>
    <w:rsid w:val="00111B6E"/>
    <w:rPr>
      <w:rFonts w:ascii="Verdana" w:hAnsi="Verdana"/>
      <w:b/>
      <w:bCs/>
      <w:sz w:val="19"/>
    </w:rPr>
  </w:style>
  <w:style w:type="paragraph" w:customStyle="1" w:styleId="00TitelHead">
    <w:name w:val="00_Titel_Head"/>
    <w:next w:val="KeinAbsatzformat"/>
    <w:qFormat/>
    <w:rsid w:val="00111B6E"/>
    <w:pPr>
      <w:jc w:val="both"/>
    </w:pPr>
    <w:rPr>
      <w:rFonts w:ascii="Verdana" w:hAnsi="Verdana" w:cs="Verdana"/>
      <w:color w:val="000000"/>
      <w:sz w:val="48"/>
      <w:szCs w:val="48"/>
    </w:rPr>
  </w:style>
  <w:style w:type="paragraph" w:customStyle="1" w:styleId="027pt">
    <w:name w:val="02_7_pt"/>
    <w:basedOn w:val="Standard"/>
    <w:qFormat/>
    <w:rsid w:val="00EB78CE"/>
    <w:pPr>
      <w:tabs>
        <w:tab w:val="left" w:pos="4961"/>
      </w:tabs>
      <w:spacing w:line="220" w:lineRule="atLeast"/>
    </w:pPr>
    <w:rPr>
      <w:rFonts w:ascii="Verdana" w:hAnsi="Verdana" w:cs="Verdana"/>
      <w:color w:val="000000"/>
      <w:sz w:val="14"/>
      <w:szCs w:val="15"/>
    </w:rPr>
  </w:style>
  <w:style w:type="paragraph" w:customStyle="1" w:styleId="00Head1">
    <w:name w:val="00_Head_1"/>
    <w:basedOn w:val="01Grundtext"/>
    <w:qFormat/>
    <w:rsid w:val="00D622A0"/>
    <w:pPr>
      <w:spacing w:line="360" w:lineRule="atLeast"/>
    </w:pPr>
    <w:rPr>
      <w:b/>
      <w:sz w:val="32"/>
    </w:rPr>
  </w:style>
  <w:style w:type="paragraph" w:customStyle="1" w:styleId="00Head02">
    <w:name w:val="00_Head_02"/>
    <w:basedOn w:val="01Grundtext"/>
    <w:qFormat/>
    <w:rsid w:val="00D622A0"/>
    <w:rPr>
      <w:sz w:val="28"/>
    </w:rPr>
  </w:style>
  <w:style w:type="paragraph" w:customStyle="1" w:styleId="01GrundtextBullets">
    <w:name w:val="01_Grundtext_Bullets"/>
    <w:basedOn w:val="01Grundtext"/>
    <w:qFormat/>
    <w:rsid w:val="00D1524C"/>
    <w:pPr>
      <w:numPr>
        <w:numId w:val="15"/>
      </w:numPr>
      <w:jc w:val="left"/>
    </w:pPr>
  </w:style>
  <w:style w:type="character" w:styleId="Seitenzahl">
    <w:name w:val="page number"/>
    <w:basedOn w:val="Absatz-Standardschriftart"/>
    <w:rsid w:val="00695216"/>
  </w:style>
  <w:style w:type="paragraph" w:customStyle="1" w:styleId="02FVHFText">
    <w:name w:val="02_FVHF_Text"/>
    <w:basedOn w:val="027pt"/>
    <w:qFormat/>
    <w:rsid w:val="00F54DFA"/>
    <w:pPr>
      <w:jc w:val="both"/>
    </w:pPr>
    <w:rPr>
      <w:color w:val="404040"/>
    </w:rPr>
  </w:style>
  <w:style w:type="paragraph" w:styleId="Sprechblasentext">
    <w:name w:val="Balloon Text"/>
    <w:basedOn w:val="Standard"/>
    <w:link w:val="SprechblasentextZchn"/>
    <w:semiHidden/>
    <w:unhideWhenUsed/>
    <w:rsid w:val="00F0074B"/>
    <w:rPr>
      <w:rFonts w:ascii="Lucida Grande" w:hAnsi="Lucida Grande" w:cs="Lucida Grande"/>
      <w:sz w:val="18"/>
      <w:szCs w:val="18"/>
    </w:rPr>
  </w:style>
  <w:style w:type="character" w:customStyle="1" w:styleId="SprechblasentextZchn">
    <w:name w:val="Sprechblasentext Zchn"/>
    <w:basedOn w:val="Absatz-Standardschriftart"/>
    <w:link w:val="Sprechblasentext"/>
    <w:semiHidden/>
    <w:rsid w:val="00F0074B"/>
    <w:rPr>
      <w:rFonts w:ascii="Lucida Grande" w:hAnsi="Lucida Grande" w:cs="Lucida Grande"/>
      <w:sz w:val="18"/>
      <w:szCs w:val="18"/>
    </w:rPr>
  </w:style>
  <w:style w:type="character" w:styleId="BesuchterLink">
    <w:name w:val="FollowedHyperlink"/>
    <w:basedOn w:val="Absatz-Standardschriftart"/>
    <w:semiHidden/>
    <w:unhideWhenUsed/>
    <w:rsid w:val="00C94845"/>
    <w:rPr>
      <w:color w:val="800080" w:themeColor="followedHyperlink"/>
      <w:u w:val="single"/>
    </w:rPr>
  </w:style>
  <w:style w:type="character" w:customStyle="1" w:styleId="hgkelc">
    <w:name w:val="hgkelc"/>
    <w:basedOn w:val="Absatz-Standardschriftart"/>
    <w:rsid w:val="003A118E"/>
  </w:style>
  <w:style w:type="paragraph" w:styleId="Listenabsatz">
    <w:name w:val="List Paragraph"/>
    <w:basedOn w:val="Standard"/>
    <w:uiPriority w:val="72"/>
    <w:rsid w:val="000859AB"/>
    <w:pPr>
      <w:ind w:left="720"/>
      <w:contextualSpacing/>
    </w:pPr>
    <w:rPr>
      <w:rFonts w:ascii="Arial" w:hAnsi="Arial"/>
    </w:rPr>
  </w:style>
  <w:style w:type="paragraph" w:styleId="berarbeitung">
    <w:name w:val="Revision"/>
    <w:hidden/>
    <w:semiHidden/>
    <w:rsid w:val="001337DA"/>
  </w:style>
  <w:style w:type="character" w:styleId="Kommentarzeichen">
    <w:name w:val="annotation reference"/>
    <w:basedOn w:val="Absatz-Standardschriftart"/>
    <w:semiHidden/>
    <w:unhideWhenUsed/>
    <w:rsid w:val="003B260E"/>
    <w:rPr>
      <w:sz w:val="16"/>
      <w:szCs w:val="16"/>
    </w:rPr>
  </w:style>
  <w:style w:type="paragraph" w:styleId="Kommentartext">
    <w:name w:val="annotation text"/>
    <w:basedOn w:val="Standard"/>
    <w:link w:val="KommentartextZchn"/>
    <w:semiHidden/>
    <w:unhideWhenUsed/>
    <w:rsid w:val="003B260E"/>
    <w:rPr>
      <w:sz w:val="20"/>
      <w:szCs w:val="20"/>
    </w:rPr>
  </w:style>
  <w:style w:type="character" w:customStyle="1" w:styleId="KommentartextZchn">
    <w:name w:val="Kommentartext Zchn"/>
    <w:basedOn w:val="Absatz-Standardschriftart"/>
    <w:link w:val="Kommentartext"/>
    <w:semiHidden/>
    <w:rsid w:val="003B260E"/>
    <w:rPr>
      <w:sz w:val="20"/>
      <w:szCs w:val="20"/>
    </w:rPr>
  </w:style>
  <w:style w:type="paragraph" w:styleId="Kommentarthema">
    <w:name w:val="annotation subject"/>
    <w:basedOn w:val="Kommentartext"/>
    <w:next w:val="Kommentartext"/>
    <w:link w:val="KommentarthemaZchn"/>
    <w:semiHidden/>
    <w:unhideWhenUsed/>
    <w:rsid w:val="003B260E"/>
    <w:rPr>
      <w:b/>
      <w:bCs/>
    </w:rPr>
  </w:style>
  <w:style w:type="character" w:customStyle="1" w:styleId="KommentarthemaZchn">
    <w:name w:val="Kommentarthema Zchn"/>
    <w:basedOn w:val="KommentartextZchn"/>
    <w:link w:val="Kommentarthema"/>
    <w:semiHidden/>
    <w:rsid w:val="003B260E"/>
    <w:rPr>
      <w:b/>
      <w:bCs/>
      <w:sz w:val="20"/>
      <w:szCs w:val="20"/>
    </w:rPr>
  </w:style>
  <w:style w:type="character" w:styleId="NichtaufgelsteErwhnung">
    <w:name w:val="Unresolved Mention"/>
    <w:basedOn w:val="Absatz-Standardschriftart"/>
    <w:uiPriority w:val="99"/>
    <w:semiHidden/>
    <w:unhideWhenUsed/>
    <w:rsid w:val="00B25743"/>
    <w:rPr>
      <w:color w:val="605E5C"/>
      <w:shd w:val="clear" w:color="auto" w:fill="E1DFDD"/>
    </w:rPr>
  </w:style>
  <w:style w:type="paragraph" w:customStyle="1" w:styleId="FVHFText01">
    <w:name w:val="FVHF_Text01"/>
    <w:basedOn w:val="Standard"/>
    <w:uiPriority w:val="99"/>
    <w:rsid w:val="006357FD"/>
    <w:pPr>
      <w:spacing w:before="120" w:line="300" w:lineRule="auto"/>
      <w:ind w:left="992"/>
      <w:jc w:val="both"/>
    </w:pPr>
    <w:rPr>
      <w:rFonts w:ascii="Arial" w:eastAsiaTheme="minorHAnsi" w:hAnsi="Arial" w:cs="Arial"/>
      <w:spacing w:val="5"/>
      <w:sz w:val="22"/>
      <w:szCs w:val="22"/>
    </w:rPr>
  </w:style>
  <w:style w:type="paragraph" w:styleId="StandardWeb">
    <w:name w:val="Normal (Web)"/>
    <w:basedOn w:val="Standard"/>
    <w:uiPriority w:val="99"/>
    <w:unhideWhenUsed/>
    <w:rsid w:val="00871B6D"/>
    <w:pPr>
      <w:spacing w:before="100" w:beforeAutospacing="1" w:after="100" w:afterAutospacing="1"/>
    </w:pPr>
  </w:style>
  <w:style w:type="table" w:styleId="Tabellenraster">
    <w:name w:val="Table Grid"/>
    <w:basedOn w:val="NormaleTabelle"/>
    <w:rsid w:val="00FE61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4473090">
      <w:bodyDiv w:val="1"/>
      <w:marLeft w:val="0"/>
      <w:marRight w:val="0"/>
      <w:marTop w:val="0"/>
      <w:marBottom w:val="0"/>
      <w:divBdr>
        <w:top w:val="none" w:sz="0" w:space="0" w:color="auto"/>
        <w:left w:val="none" w:sz="0" w:space="0" w:color="auto"/>
        <w:bottom w:val="none" w:sz="0" w:space="0" w:color="auto"/>
        <w:right w:val="none" w:sz="0" w:space="0" w:color="auto"/>
      </w:divBdr>
    </w:div>
    <w:div w:id="679547116">
      <w:bodyDiv w:val="1"/>
      <w:marLeft w:val="0"/>
      <w:marRight w:val="0"/>
      <w:marTop w:val="0"/>
      <w:marBottom w:val="0"/>
      <w:divBdr>
        <w:top w:val="none" w:sz="0" w:space="0" w:color="auto"/>
        <w:left w:val="none" w:sz="0" w:space="0" w:color="auto"/>
        <w:bottom w:val="none" w:sz="0" w:space="0" w:color="auto"/>
        <w:right w:val="none" w:sz="0" w:space="0" w:color="auto"/>
      </w:divBdr>
      <w:divsChild>
        <w:div w:id="1483277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78751777">
              <w:marLeft w:val="0"/>
              <w:marRight w:val="0"/>
              <w:marTop w:val="0"/>
              <w:marBottom w:val="0"/>
              <w:divBdr>
                <w:top w:val="none" w:sz="0" w:space="0" w:color="auto"/>
                <w:left w:val="none" w:sz="0" w:space="0" w:color="auto"/>
                <w:bottom w:val="none" w:sz="0" w:space="0" w:color="auto"/>
                <w:right w:val="none" w:sz="0" w:space="0" w:color="auto"/>
              </w:divBdr>
              <w:divsChild>
                <w:div w:id="1184831094">
                  <w:marLeft w:val="0"/>
                  <w:marRight w:val="0"/>
                  <w:marTop w:val="0"/>
                  <w:marBottom w:val="0"/>
                  <w:divBdr>
                    <w:top w:val="none" w:sz="0" w:space="0" w:color="auto"/>
                    <w:left w:val="none" w:sz="0" w:space="0" w:color="auto"/>
                    <w:bottom w:val="none" w:sz="0" w:space="0" w:color="auto"/>
                    <w:right w:val="none" w:sz="0" w:space="0" w:color="auto"/>
                  </w:divBdr>
                  <w:divsChild>
                    <w:div w:id="961034075">
                      <w:marLeft w:val="0"/>
                      <w:marRight w:val="0"/>
                      <w:marTop w:val="0"/>
                      <w:marBottom w:val="0"/>
                      <w:divBdr>
                        <w:top w:val="none" w:sz="0" w:space="0" w:color="auto"/>
                        <w:left w:val="none" w:sz="0" w:space="0" w:color="auto"/>
                        <w:bottom w:val="none" w:sz="0" w:space="0" w:color="auto"/>
                        <w:right w:val="none" w:sz="0" w:space="0" w:color="auto"/>
                      </w:divBdr>
                      <w:divsChild>
                        <w:div w:id="842932885">
                          <w:marLeft w:val="0"/>
                          <w:marRight w:val="0"/>
                          <w:marTop w:val="0"/>
                          <w:marBottom w:val="0"/>
                          <w:divBdr>
                            <w:top w:val="none" w:sz="0" w:space="0" w:color="auto"/>
                            <w:left w:val="none" w:sz="0" w:space="0" w:color="auto"/>
                            <w:bottom w:val="none" w:sz="0" w:space="0" w:color="auto"/>
                            <w:right w:val="none" w:sz="0" w:space="0" w:color="auto"/>
                          </w:divBdr>
                          <w:divsChild>
                            <w:div w:id="20898796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7918617">
                                  <w:marLeft w:val="0"/>
                                  <w:marRight w:val="0"/>
                                  <w:marTop w:val="0"/>
                                  <w:marBottom w:val="0"/>
                                  <w:divBdr>
                                    <w:top w:val="none" w:sz="0" w:space="0" w:color="auto"/>
                                    <w:left w:val="none" w:sz="0" w:space="0" w:color="auto"/>
                                    <w:bottom w:val="none" w:sz="0" w:space="0" w:color="auto"/>
                                    <w:right w:val="none" w:sz="0" w:space="0" w:color="auto"/>
                                  </w:divBdr>
                                  <w:divsChild>
                                    <w:div w:id="1601336255">
                                      <w:marLeft w:val="0"/>
                                      <w:marRight w:val="0"/>
                                      <w:marTop w:val="0"/>
                                      <w:marBottom w:val="0"/>
                                      <w:divBdr>
                                        <w:top w:val="none" w:sz="0" w:space="0" w:color="auto"/>
                                        <w:left w:val="none" w:sz="0" w:space="0" w:color="auto"/>
                                        <w:bottom w:val="none" w:sz="0" w:space="0" w:color="auto"/>
                                        <w:right w:val="none" w:sz="0" w:space="0" w:color="auto"/>
                                      </w:divBdr>
                                      <w:divsChild>
                                        <w:div w:id="1303465091">
                                          <w:marLeft w:val="0"/>
                                          <w:marRight w:val="0"/>
                                          <w:marTop w:val="0"/>
                                          <w:marBottom w:val="0"/>
                                          <w:divBdr>
                                            <w:top w:val="none" w:sz="0" w:space="0" w:color="auto"/>
                                            <w:left w:val="none" w:sz="0" w:space="0" w:color="auto"/>
                                            <w:bottom w:val="none" w:sz="0" w:space="0" w:color="auto"/>
                                            <w:right w:val="none" w:sz="0" w:space="0" w:color="auto"/>
                                          </w:divBdr>
                                          <w:divsChild>
                                            <w:div w:id="88710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81157728">
      <w:bodyDiv w:val="1"/>
      <w:marLeft w:val="0"/>
      <w:marRight w:val="0"/>
      <w:marTop w:val="0"/>
      <w:marBottom w:val="0"/>
      <w:divBdr>
        <w:top w:val="none" w:sz="0" w:space="0" w:color="auto"/>
        <w:left w:val="none" w:sz="0" w:space="0" w:color="auto"/>
        <w:bottom w:val="none" w:sz="0" w:space="0" w:color="auto"/>
        <w:right w:val="none" w:sz="0" w:space="0" w:color="auto"/>
      </w:divBdr>
      <w:divsChild>
        <w:div w:id="176930422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80969034">
              <w:marLeft w:val="0"/>
              <w:marRight w:val="0"/>
              <w:marTop w:val="0"/>
              <w:marBottom w:val="0"/>
              <w:divBdr>
                <w:top w:val="none" w:sz="0" w:space="0" w:color="auto"/>
                <w:left w:val="none" w:sz="0" w:space="0" w:color="auto"/>
                <w:bottom w:val="none" w:sz="0" w:space="0" w:color="auto"/>
                <w:right w:val="none" w:sz="0" w:space="0" w:color="auto"/>
              </w:divBdr>
              <w:divsChild>
                <w:div w:id="852181998">
                  <w:marLeft w:val="0"/>
                  <w:marRight w:val="0"/>
                  <w:marTop w:val="0"/>
                  <w:marBottom w:val="0"/>
                  <w:divBdr>
                    <w:top w:val="none" w:sz="0" w:space="0" w:color="auto"/>
                    <w:left w:val="none" w:sz="0" w:space="0" w:color="auto"/>
                    <w:bottom w:val="none" w:sz="0" w:space="0" w:color="auto"/>
                    <w:right w:val="none" w:sz="0" w:space="0" w:color="auto"/>
                  </w:divBdr>
                  <w:divsChild>
                    <w:div w:id="1764917081">
                      <w:marLeft w:val="0"/>
                      <w:marRight w:val="0"/>
                      <w:marTop w:val="0"/>
                      <w:marBottom w:val="0"/>
                      <w:divBdr>
                        <w:top w:val="none" w:sz="0" w:space="0" w:color="auto"/>
                        <w:left w:val="none" w:sz="0" w:space="0" w:color="auto"/>
                        <w:bottom w:val="none" w:sz="0" w:space="0" w:color="auto"/>
                        <w:right w:val="none" w:sz="0" w:space="0" w:color="auto"/>
                      </w:divBdr>
                      <w:divsChild>
                        <w:div w:id="414674154">
                          <w:marLeft w:val="0"/>
                          <w:marRight w:val="0"/>
                          <w:marTop w:val="0"/>
                          <w:marBottom w:val="0"/>
                          <w:divBdr>
                            <w:top w:val="none" w:sz="0" w:space="0" w:color="auto"/>
                            <w:left w:val="none" w:sz="0" w:space="0" w:color="auto"/>
                            <w:bottom w:val="none" w:sz="0" w:space="0" w:color="auto"/>
                            <w:right w:val="none" w:sz="0" w:space="0" w:color="auto"/>
                          </w:divBdr>
                          <w:divsChild>
                            <w:div w:id="18497846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4235700">
                                  <w:marLeft w:val="0"/>
                                  <w:marRight w:val="0"/>
                                  <w:marTop w:val="0"/>
                                  <w:marBottom w:val="0"/>
                                  <w:divBdr>
                                    <w:top w:val="none" w:sz="0" w:space="0" w:color="auto"/>
                                    <w:left w:val="none" w:sz="0" w:space="0" w:color="auto"/>
                                    <w:bottom w:val="none" w:sz="0" w:space="0" w:color="auto"/>
                                    <w:right w:val="none" w:sz="0" w:space="0" w:color="auto"/>
                                  </w:divBdr>
                                  <w:divsChild>
                                    <w:div w:id="437024904">
                                      <w:marLeft w:val="0"/>
                                      <w:marRight w:val="0"/>
                                      <w:marTop w:val="0"/>
                                      <w:marBottom w:val="0"/>
                                      <w:divBdr>
                                        <w:top w:val="none" w:sz="0" w:space="0" w:color="auto"/>
                                        <w:left w:val="none" w:sz="0" w:space="0" w:color="auto"/>
                                        <w:bottom w:val="none" w:sz="0" w:space="0" w:color="auto"/>
                                        <w:right w:val="none" w:sz="0" w:space="0" w:color="auto"/>
                                      </w:divBdr>
                                      <w:divsChild>
                                        <w:div w:id="446852474">
                                          <w:marLeft w:val="0"/>
                                          <w:marRight w:val="0"/>
                                          <w:marTop w:val="0"/>
                                          <w:marBottom w:val="0"/>
                                          <w:divBdr>
                                            <w:top w:val="none" w:sz="0" w:space="0" w:color="auto"/>
                                            <w:left w:val="none" w:sz="0" w:space="0" w:color="auto"/>
                                            <w:bottom w:val="none" w:sz="0" w:space="0" w:color="auto"/>
                                            <w:right w:val="none" w:sz="0" w:space="0" w:color="auto"/>
                                          </w:divBdr>
                                          <w:divsChild>
                                            <w:div w:id="89720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3722676">
      <w:bodyDiv w:val="1"/>
      <w:marLeft w:val="0"/>
      <w:marRight w:val="0"/>
      <w:marTop w:val="0"/>
      <w:marBottom w:val="0"/>
      <w:divBdr>
        <w:top w:val="none" w:sz="0" w:space="0" w:color="auto"/>
        <w:left w:val="none" w:sz="0" w:space="0" w:color="auto"/>
        <w:bottom w:val="none" w:sz="0" w:space="0" w:color="auto"/>
        <w:right w:val="none" w:sz="0" w:space="0" w:color="auto"/>
      </w:divBdr>
    </w:div>
    <w:div w:id="1370448530">
      <w:bodyDiv w:val="1"/>
      <w:marLeft w:val="0"/>
      <w:marRight w:val="0"/>
      <w:marTop w:val="0"/>
      <w:marBottom w:val="0"/>
      <w:divBdr>
        <w:top w:val="none" w:sz="0" w:space="0" w:color="auto"/>
        <w:left w:val="none" w:sz="0" w:space="0" w:color="auto"/>
        <w:bottom w:val="none" w:sz="0" w:space="0" w:color="auto"/>
        <w:right w:val="none" w:sz="0" w:space="0" w:color="auto"/>
      </w:divBdr>
    </w:div>
    <w:div w:id="1428847750">
      <w:bodyDiv w:val="1"/>
      <w:marLeft w:val="0"/>
      <w:marRight w:val="0"/>
      <w:marTop w:val="0"/>
      <w:marBottom w:val="0"/>
      <w:divBdr>
        <w:top w:val="none" w:sz="0" w:space="0" w:color="auto"/>
        <w:left w:val="none" w:sz="0" w:space="0" w:color="auto"/>
        <w:bottom w:val="none" w:sz="0" w:space="0" w:color="auto"/>
        <w:right w:val="none" w:sz="0" w:space="0" w:color="auto"/>
      </w:divBdr>
    </w:div>
    <w:div w:id="1792823463">
      <w:bodyDiv w:val="1"/>
      <w:marLeft w:val="0"/>
      <w:marRight w:val="0"/>
      <w:marTop w:val="0"/>
      <w:marBottom w:val="0"/>
      <w:divBdr>
        <w:top w:val="none" w:sz="0" w:space="0" w:color="auto"/>
        <w:left w:val="none" w:sz="0" w:space="0" w:color="auto"/>
        <w:bottom w:val="none" w:sz="0" w:space="0" w:color="auto"/>
        <w:right w:val="none" w:sz="0" w:space="0" w:color="auto"/>
      </w:divBdr>
    </w:div>
    <w:div w:id="1903055996">
      <w:bodyDiv w:val="1"/>
      <w:marLeft w:val="0"/>
      <w:marRight w:val="0"/>
      <w:marTop w:val="0"/>
      <w:marBottom w:val="0"/>
      <w:divBdr>
        <w:top w:val="none" w:sz="0" w:space="0" w:color="auto"/>
        <w:left w:val="none" w:sz="0" w:space="0" w:color="auto"/>
        <w:bottom w:val="none" w:sz="0" w:space="0" w:color="auto"/>
        <w:right w:val="none" w:sz="0" w:space="0" w:color="auto"/>
      </w:divBdr>
      <w:divsChild>
        <w:div w:id="8773975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0579275">
              <w:marLeft w:val="0"/>
              <w:marRight w:val="0"/>
              <w:marTop w:val="0"/>
              <w:marBottom w:val="0"/>
              <w:divBdr>
                <w:top w:val="none" w:sz="0" w:space="0" w:color="auto"/>
                <w:left w:val="none" w:sz="0" w:space="0" w:color="auto"/>
                <w:bottom w:val="none" w:sz="0" w:space="0" w:color="auto"/>
                <w:right w:val="none" w:sz="0" w:space="0" w:color="auto"/>
              </w:divBdr>
              <w:divsChild>
                <w:div w:id="1003363329">
                  <w:marLeft w:val="0"/>
                  <w:marRight w:val="0"/>
                  <w:marTop w:val="0"/>
                  <w:marBottom w:val="0"/>
                  <w:divBdr>
                    <w:top w:val="none" w:sz="0" w:space="0" w:color="auto"/>
                    <w:left w:val="none" w:sz="0" w:space="0" w:color="auto"/>
                    <w:bottom w:val="none" w:sz="0" w:space="0" w:color="auto"/>
                    <w:right w:val="none" w:sz="0" w:space="0" w:color="auto"/>
                  </w:divBdr>
                  <w:divsChild>
                    <w:div w:id="1331717098">
                      <w:marLeft w:val="0"/>
                      <w:marRight w:val="0"/>
                      <w:marTop w:val="0"/>
                      <w:marBottom w:val="0"/>
                      <w:divBdr>
                        <w:top w:val="none" w:sz="0" w:space="0" w:color="auto"/>
                        <w:left w:val="none" w:sz="0" w:space="0" w:color="auto"/>
                        <w:bottom w:val="none" w:sz="0" w:space="0" w:color="auto"/>
                        <w:right w:val="none" w:sz="0" w:space="0" w:color="auto"/>
                      </w:divBdr>
                      <w:divsChild>
                        <w:div w:id="1094281132">
                          <w:marLeft w:val="0"/>
                          <w:marRight w:val="0"/>
                          <w:marTop w:val="0"/>
                          <w:marBottom w:val="0"/>
                          <w:divBdr>
                            <w:top w:val="none" w:sz="0" w:space="0" w:color="auto"/>
                            <w:left w:val="none" w:sz="0" w:space="0" w:color="auto"/>
                            <w:bottom w:val="none" w:sz="0" w:space="0" w:color="auto"/>
                            <w:right w:val="none" w:sz="0" w:space="0" w:color="auto"/>
                          </w:divBdr>
                          <w:divsChild>
                            <w:div w:id="7116120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48251984">
                                  <w:marLeft w:val="0"/>
                                  <w:marRight w:val="0"/>
                                  <w:marTop w:val="0"/>
                                  <w:marBottom w:val="0"/>
                                  <w:divBdr>
                                    <w:top w:val="none" w:sz="0" w:space="0" w:color="auto"/>
                                    <w:left w:val="none" w:sz="0" w:space="0" w:color="auto"/>
                                    <w:bottom w:val="none" w:sz="0" w:space="0" w:color="auto"/>
                                    <w:right w:val="none" w:sz="0" w:space="0" w:color="auto"/>
                                  </w:divBdr>
                                  <w:divsChild>
                                    <w:div w:id="705105355">
                                      <w:marLeft w:val="0"/>
                                      <w:marRight w:val="0"/>
                                      <w:marTop w:val="0"/>
                                      <w:marBottom w:val="0"/>
                                      <w:divBdr>
                                        <w:top w:val="none" w:sz="0" w:space="0" w:color="auto"/>
                                        <w:left w:val="none" w:sz="0" w:space="0" w:color="auto"/>
                                        <w:bottom w:val="none" w:sz="0" w:space="0" w:color="auto"/>
                                        <w:right w:val="none" w:sz="0" w:space="0" w:color="auto"/>
                                      </w:divBdr>
                                      <w:divsChild>
                                        <w:div w:id="1510826682">
                                          <w:marLeft w:val="0"/>
                                          <w:marRight w:val="0"/>
                                          <w:marTop w:val="0"/>
                                          <w:marBottom w:val="0"/>
                                          <w:divBdr>
                                            <w:top w:val="none" w:sz="0" w:space="0" w:color="auto"/>
                                            <w:left w:val="none" w:sz="0" w:space="0" w:color="auto"/>
                                            <w:bottom w:val="none" w:sz="0" w:space="0" w:color="auto"/>
                                            <w:right w:val="none" w:sz="0" w:space="0" w:color="auto"/>
                                          </w:divBdr>
                                          <w:divsChild>
                                            <w:div w:id="95906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682683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vhf@maipr.d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aeussler@fvhf.d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8af6b0a-289f-4c34-92ac-b6cae14ab32b" xsi:nil="true"/>
    <lcf76f155ced4ddcb4097134ff3c332f xmlns="46e26320-f010-4b31-9395-f5407683cb7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133C79D7E860814D8D8E27443998C1D3" ma:contentTypeVersion="18" ma:contentTypeDescription="Ein neues Dokument erstellen." ma:contentTypeScope="" ma:versionID="fc3e8f3d930e944cfd22d3c9772f3226">
  <xsd:schema xmlns:xsd="http://www.w3.org/2001/XMLSchema" xmlns:xs="http://www.w3.org/2001/XMLSchema" xmlns:p="http://schemas.microsoft.com/office/2006/metadata/properties" xmlns:ns2="46e26320-f010-4b31-9395-f5407683cb71" xmlns:ns3="88af6b0a-289f-4c34-92ac-b6cae14ab32b" targetNamespace="http://schemas.microsoft.com/office/2006/metadata/properties" ma:root="true" ma:fieldsID="9442ce360e59062a88655eced2711152" ns2:_="" ns3:_="">
    <xsd:import namespace="46e26320-f010-4b31-9395-f5407683cb71"/>
    <xsd:import namespace="88af6b0a-289f-4c34-92ac-b6cae14ab32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e26320-f010-4b31-9395-f5407683cb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e60e65b7-e220-40d9-b476-6845d354725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8af6b0a-289f-4c34-92ac-b6cae14ab32b"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17215cd-b4f8-476e-a25d-8b600c053276}" ma:internalName="TaxCatchAll" ma:showField="CatchAllData" ma:web="88af6b0a-289f-4c34-92ac-b6cae14ab32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47827D-44BE-41B3-84F7-899D0E1F31A1}">
  <ds:schemaRefs>
    <ds:schemaRef ds:uri="http://schemas.microsoft.com/office/2006/metadata/properties"/>
    <ds:schemaRef ds:uri="http://schemas.microsoft.com/office/infopath/2007/PartnerControls"/>
    <ds:schemaRef ds:uri="88af6b0a-289f-4c34-92ac-b6cae14ab32b"/>
    <ds:schemaRef ds:uri="46e26320-f010-4b31-9395-f5407683cb71"/>
  </ds:schemaRefs>
</ds:datastoreItem>
</file>

<file path=customXml/itemProps2.xml><?xml version="1.0" encoding="utf-8"?>
<ds:datastoreItem xmlns:ds="http://schemas.openxmlformats.org/officeDocument/2006/customXml" ds:itemID="{D1FF08BB-76BC-4E32-82BF-A7AA7ECFBF88}">
  <ds:schemaRefs>
    <ds:schemaRef ds:uri="http://schemas.openxmlformats.org/officeDocument/2006/bibliography"/>
  </ds:schemaRefs>
</ds:datastoreItem>
</file>

<file path=customXml/itemProps3.xml><?xml version="1.0" encoding="utf-8"?>
<ds:datastoreItem xmlns:ds="http://schemas.openxmlformats.org/officeDocument/2006/customXml" ds:itemID="{0D295A99-4ED3-4F36-9145-B22B5BEE9E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e26320-f010-4b31-9395-f5407683cb71"/>
    <ds:schemaRef ds:uri="88af6b0a-289f-4c34-92ac-b6cae14ab3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A3C7630-454D-4F1F-A7D1-3DCCB09420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1042</Words>
  <Characters>6568</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lpstr>
    </vt:vector>
  </TitlesOfParts>
  <Company>Agentur Bosbach</Company>
  <LinksUpToDate>false</LinksUpToDate>
  <CharactersWithSpaces>7595</CharactersWithSpaces>
  <SharedDoc>false</SharedDoc>
  <HLinks>
    <vt:vector size="12" baseType="variant">
      <vt:variant>
        <vt:i4>983073</vt:i4>
      </vt:variant>
      <vt:variant>
        <vt:i4>-1</vt:i4>
      </vt:variant>
      <vt:variant>
        <vt:i4>2067</vt:i4>
      </vt:variant>
      <vt:variant>
        <vt:i4>1</vt:i4>
      </vt:variant>
      <vt:variant>
        <vt:lpwstr>LVR_100_rgb</vt:lpwstr>
      </vt:variant>
      <vt:variant>
        <vt:lpwstr/>
      </vt:variant>
      <vt:variant>
        <vt:i4>7864433</vt:i4>
      </vt:variant>
      <vt:variant>
        <vt:i4>-1</vt:i4>
      </vt:variant>
      <vt:variant>
        <vt:i4>2070</vt:i4>
      </vt:variant>
      <vt:variant>
        <vt:i4>1</vt:i4>
      </vt:variant>
      <vt:variant>
        <vt:lpwstr>LVR_Brf_Strich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Peter Bosbach</dc:creator>
  <cp:keywords/>
  <cp:lastModifiedBy>Wolfgang Diel</cp:lastModifiedBy>
  <cp:revision>27</cp:revision>
  <cp:lastPrinted>2024-07-08T09:49:00Z</cp:lastPrinted>
  <dcterms:created xsi:type="dcterms:W3CDTF">2024-12-02T16:37:00Z</dcterms:created>
  <dcterms:modified xsi:type="dcterms:W3CDTF">2024-12-11T16:22:00Z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0x010100133C79D7E860814D8D8E27443998C1D3</vt:lpwstr>
  </property>
</Properties>
</file>