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86FF5" w14:textId="5BED257A" w:rsidR="00F54713" w:rsidRPr="00F448C8" w:rsidRDefault="00F54713" w:rsidP="0047778E">
      <w:pPr>
        <w:spacing w:line="360" w:lineRule="auto"/>
        <w:rPr>
          <w:rFonts w:ascii="Arial" w:hAnsi="Arial" w:cs="Arial"/>
          <w:sz w:val="32"/>
          <w:szCs w:val="32"/>
        </w:rPr>
      </w:pPr>
      <w:r w:rsidRPr="00F448C8">
        <w:rPr>
          <w:rFonts w:ascii="Arial" w:hAnsi="Arial" w:cs="Arial"/>
          <w:sz w:val="32"/>
          <w:szCs w:val="32"/>
        </w:rPr>
        <w:t>MEDIENMITTEILUNG</w:t>
      </w:r>
    </w:p>
    <w:p w14:paraId="2412806E" w14:textId="77777777" w:rsidR="00AF4173" w:rsidRDefault="00AF4173" w:rsidP="00C606DF">
      <w:pPr>
        <w:spacing w:line="360" w:lineRule="auto"/>
        <w:rPr>
          <w:rFonts w:ascii="Arial" w:hAnsi="Arial" w:cs="Arial"/>
          <w:b/>
          <w:bCs/>
          <w:sz w:val="28"/>
          <w:szCs w:val="28"/>
          <w:lang w:val="de-CH"/>
        </w:rPr>
      </w:pPr>
    </w:p>
    <w:p w14:paraId="57712D16" w14:textId="19CE8D61" w:rsidR="00C606DF" w:rsidRPr="00F448C8" w:rsidRDefault="005214F4" w:rsidP="00C606DF">
      <w:pPr>
        <w:spacing w:line="360" w:lineRule="auto"/>
        <w:rPr>
          <w:rFonts w:ascii="Arial" w:hAnsi="Arial" w:cs="Arial"/>
          <w:b/>
          <w:bCs/>
          <w:sz w:val="28"/>
          <w:szCs w:val="28"/>
          <w:lang w:val="de-CH"/>
        </w:rPr>
      </w:pPr>
      <w:r>
        <w:rPr>
          <w:rFonts w:ascii="Arial" w:hAnsi="Arial" w:cs="Arial"/>
          <w:b/>
          <w:bCs/>
          <w:sz w:val="28"/>
          <w:szCs w:val="28"/>
          <w:lang w:val="de-CH"/>
        </w:rPr>
        <w:t>Flexib</w:t>
      </w:r>
      <w:r w:rsidR="00CE532D">
        <w:rPr>
          <w:rFonts w:ascii="Arial" w:hAnsi="Arial" w:cs="Arial"/>
          <w:b/>
          <w:bCs/>
          <w:sz w:val="28"/>
          <w:szCs w:val="28"/>
          <w:lang w:val="de-CH"/>
        </w:rPr>
        <w:t>el nutzbare</w:t>
      </w:r>
      <w:r w:rsidR="004C00AC">
        <w:rPr>
          <w:rFonts w:ascii="Arial" w:hAnsi="Arial" w:cs="Arial"/>
          <w:b/>
          <w:bCs/>
          <w:sz w:val="28"/>
          <w:szCs w:val="28"/>
          <w:lang w:val="de-CH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de-CH"/>
        </w:rPr>
        <w:t>Räume mit System</w:t>
      </w:r>
      <w:r w:rsidR="00147275">
        <w:rPr>
          <w:rFonts w:ascii="Arial" w:hAnsi="Arial" w:cs="Arial"/>
          <w:b/>
          <w:bCs/>
          <w:sz w:val="28"/>
          <w:szCs w:val="28"/>
          <w:lang w:val="de-CH"/>
        </w:rPr>
        <w:t>:</w:t>
      </w:r>
    </w:p>
    <w:p w14:paraId="2F3A04FA" w14:textId="3BE25163" w:rsidR="00C606DF" w:rsidRPr="00F448C8" w:rsidRDefault="008538E5" w:rsidP="00C606DF">
      <w:pPr>
        <w:spacing w:line="360" w:lineRule="auto"/>
        <w:rPr>
          <w:rFonts w:ascii="Arial" w:hAnsi="Arial" w:cs="Arial"/>
          <w:b/>
          <w:bCs/>
          <w:sz w:val="22"/>
          <w:szCs w:val="22"/>
          <w:lang w:val="de-CH"/>
        </w:rPr>
      </w:pPr>
      <w:r>
        <w:rPr>
          <w:rFonts w:ascii="Arial" w:hAnsi="Arial" w:cs="Arial"/>
          <w:b/>
          <w:bCs/>
          <w:sz w:val="22"/>
          <w:szCs w:val="22"/>
          <w:lang w:val="de-CH"/>
        </w:rPr>
        <w:t>Glastrennw</w:t>
      </w:r>
      <w:r w:rsidR="005214F4">
        <w:rPr>
          <w:rFonts w:ascii="Arial" w:hAnsi="Arial" w:cs="Arial"/>
          <w:b/>
          <w:bCs/>
          <w:sz w:val="22"/>
          <w:szCs w:val="22"/>
          <w:lang w:val="de-CH"/>
        </w:rPr>
        <w:t>ände</w:t>
      </w:r>
      <w:r>
        <w:rPr>
          <w:rFonts w:ascii="Arial" w:hAnsi="Arial" w:cs="Arial"/>
          <w:b/>
          <w:bCs/>
          <w:sz w:val="22"/>
          <w:szCs w:val="22"/>
          <w:lang w:val="de-CH"/>
        </w:rPr>
        <w:t xml:space="preserve"> SWISSDIVIDE III von Glas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CH"/>
        </w:rPr>
        <w:t>Trösch</w:t>
      </w:r>
      <w:proofErr w:type="spellEnd"/>
    </w:p>
    <w:p w14:paraId="3B037C36" w14:textId="77777777" w:rsidR="00197B0D" w:rsidRPr="00F448C8" w:rsidRDefault="00197B0D" w:rsidP="0047778E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</w:pPr>
    </w:p>
    <w:p w14:paraId="6D236A8D" w14:textId="70A9E024" w:rsidR="004C00AC" w:rsidRDefault="00587744" w:rsidP="00C606DF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</w:pPr>
      <w:r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Langenthal</w:t>
      </w:r>
      <w:r w:rsidR="008772BD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 xml:space="preserve">, </w:t>
      </w:r>
      <w:r w:rsidR="00D7001E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November</w:t>
      </w:r>
      <w:r w:rsidR="009A5F64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 xml:space="preserve"> </w:t>
      </w:r>
      <w:r w:rsidR="008772BD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202</w:t>
      </w:r>
      <w:r w:rsidR="00C606DF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1</w:t>
      </w:r>
      <w:r w:rsidR="008772BD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.</w:t>
      </w:r>
      <w:r w:rsidR="008772BD" w:rsidRPr="00F448C8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</w:t>
      </w:r>
      <w:r w:rsidR="009B66D0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Raum-in-Raum</w:t>
      </w:r>
      <w:r w:rsidR="00653CE3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-</w:t>
      </w:r>
      <w:r w:rsidR="005214F4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Lösungen</w:t>
      </w:r>
      <w:r w:rsidR="009B66D0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erfreuen sich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nicht erst seit der Corona-Pandemie gro</w:t>
      </w:r>
      <w:r w:rsidR="00147275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ss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er Beliebtheit: Sie eignen sich als Rückzugsort genauso gut wie für diskrete Besprechungen oder agile Workshops und erweitern sinnvoll </w:t>
      </w:r>
      <w:r w:rsidR="005214F4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das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Raum</w:t>
      </w:r>
      <w:r w:rsidR="005214F4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programm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147275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von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Büros</w:t>
      </w:r>
      <w:r w:rsidR="00147275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, Gesundheits- und Bildungsbauten oder auch 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Produktionsbetriebe</w:t>
      </w:r>
      <w:r w:rsidR="00147275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n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. Dabei sind die Ansprüche an</w:t>
      </w:r>
      <w:r w:rsidR="005214F4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die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B96CD0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innenliegenden 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«Vier Wände» hoch: Statt Enge und Dunkelheit sind Weite und Helligkeit gefragt. Das macht Glas zum idealen Werkstoff </w:t>
      </w:r>
      <w:r w:rsidR="00D2653F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für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B96CD0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dies</w:t>
      </w:r>
      <w:r w:rsidR="000A5154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en Einsatzbereich</w:t>
      </w:r>
      <w:r w:rsidR="009B2C3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. Mit SWISSDIVIDE III bietet </w:t>
      </w:r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Glas </w:t>
      </w:r>
      <w:proofErr w:type="spellStart"/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Trösch</w:t>
      </w:r>
      <w:proofErr w:type="spellEnd"/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0A5154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nun </w:t>
      </w:r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ein im wahrsten Sinne des Wortes massgeschneidertes </w:t>
      </w:r>
      <w:r w:rsidR="003D2450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T</w:t>
      </w:r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rennwandsystem an, </w:t>
      </w:r>
      <w:proofErr w:type="gramStart"/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das</w:t>
      </w:r>
      <w:proofErr w:type="gramEnd"/>
      <w:r w:rsidR="004C00AC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sowohl gestalterisch als auch funktional höchste Ansprüche erfüllt. </w:t>
      </w:r>
    </w:p>
    <w:p w14:paraId="372D85EF" w14:textId="6A322951" w:rsidR="00D2653F" w:rsidRDefault="00D2653F" w:rsidP="00C606DF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de-CH"/>
        </w:rPr>
      </w:pPr>
    </w:p>
    <w:p w14:paraId="2167F24D" w14:textId="46D656B2" w:rsidR="00FE27C6" w:rsidRPr="00FE27C6" w:rsidRDefault="005214F4" w:rsidP="00C606DF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>Zuverlässiger S</w:t>
      </w:r>
      <w:r w:rsidR="00FE27C6" w:rsidRPr="00FE27C6"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>chutz bei geringer Systembreite</w:t>
      </w:r>
    </w:p>
    <w:p w14:paraId="328499A2" w14:textId="5B62D5E6" w:rsidR="001D2B74" w:rsidRDefault="00D2653F" w:rsidP="00A564E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Abgeschirmter Arbeitsplatz, inspirierende Denkerzelle oder lebendiger </w:t>
      </w:r>
      <w:proofErr w:type="spellStart"/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>Meeting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raum</w:t>
      </w:r>
      <w:proofErr w:type="spellEnd"/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: Mit 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dem Trennwandsystem 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SWISSDIVIDE III lässt sich jede</w:t>
      </w:r>
      <w:r w:rsidR="00653CE3">
        <w:rPr>
          <w:rFonts w:ascii="Arial" w:hAnsi="Arial" w:cs="Arial"/>
          <w:color w:val="000000" w:themeColor="text1"/>
          <w:sz w:val="22"/>
          <w:szCs w:val="22"/>
          <w:lang w:val="de-CH"/>
        </w:rPr>
        <w:t>s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CE532D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gewünschte 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Raum-in-Raum</w:t>
      </w:r>
      <w:r w:rsidR="00653CE3">
        <w:rPr>
          <w:rFonts w:ascii="Arial" w:hAnsi="Arial" w:cs="Arial"/>
          <w:color w:val="000000" w:themeColor="text1"/>
          <w:sz w:val="22"/>
          <w:szCs w:val="22"/>
          <w:lang w:val="de-CH"/>
        </w:rPr>
        <w:t>-</w:t>
      </w:r>
      <w:r w:rsidR="00C96631">
        <w:rPr>
          <w:rFonts w:ascii="Arial" w:hAnsi="Arial" w:cs="Arial"/>
          <w:color w:val="000000" w:themeColor="text1"/>
          <w:sz w:val="22"/>
          <w:szCs w:val="22"/>
          <w:lang w:val="de-CH"/>
        </w:rPr>
        <w:t>Konzept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C96631">
        <w:rPr>
          <w:rFonts w:ascii="Arial" w:hAnsi="Arial" w:cs="Arial"/>
          <w:color w:val="000000" w:themeColor="text1"/>
          <w:sz w:val="22"/>
          <w:szCs w:val="22"/>
          <w:lang w:val="de-CH"/>
        </w:rPr>
        <w:t>einfach umsetzen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. 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Dabei </w:t>
      </w:r>
      <w:r w:rsidR="00B96CD0">
        <w:rPr>
          <w:rFonts w:ascii="Arial" w:hAnsi="Arial" w:cs="Arial"/>
          <w:color w:val="000000" w:themeColor="text1"/>
          <w:sz w:val="22"/>
          <w:szCs w:val="22"/>
          <w:lang w:val="de-CH"/>
        </w:rPr>
        <w:t>stehen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B96CD0">
        <w:rPr>
          <w:rFonts w:ascii="Arial" w:hAnsi="Arial" w:cs="Arial"/>
          <w:color w:val="000000" w:themeColor="text1"/>
          <w:sz w:val="22"/>
          <w:szCs w:val="22"/>
          <w:lang w:val="de-CH"/>
        </w:rPr>
        <w:t>die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dreischalig aufgebauten Glaselemente vor allem </w:t>
      </w:r>
      <w:proofErr w:type="spellStart"/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für</w:t>
      </w:r>
      <w:proofErr w:type="spellEnd"/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Diskretio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>n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: </w:t>
      </w:r>
      <w:r w:rsidR="00C96631">
        <w:rPr>
          <w:rFonts w:ascii="Arial" w:hAnsi="Arial" w:cs="Arial"/>
          <w:color w:val="000000" w:themeColor="text1"/>
          <w:sz w:val="22"/>
          <w:szCs w:val="22"/>
          <w:lang w:val="de-CH"/>
        </w:rPr>
        <w:t>Die z</w:t>
      </w:r>
      <w:r w:rsidR="00A564EE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wei 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Verbundsicherheitsgläser in Kombination mit einem mittig eingefassten </w:t>
      </w:r>
      <w:proofErr w:type="spellStart"/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>Floatglas</w:t>
      </w:r>
      <w:proofErr w:type="spellEnd"/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C96631">
        <w:rPr>
          <w:rFonts w:ascii="Arial" w:hAnsi="Arial" w:cs="Arial"/>
          <w:color w:val="000000" w:themeColor="text1"/>
          <w:sz w:val="22"/>
          <w:szCs w:val="22"/>
          <w:lang w:val="de-CH"/>
        </w:rPr>
        <w:t>stehen für</w:t>
      </w:r>
      <w:r w:rsidR="000A515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eine </w:t>
      </w:r>
      <w:r w:rsidR="00C9663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äusserst 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robuste wie auch </w:t>
      </w:r>
      <w:r w:rsidR="00147275">
        <w:rPr>
          <w:rFonts w:ascii="Arial" w:hAnsi="Arial" w:cs="Arial"/>
          <w:color w:val="000000" w:themeColor="text1"/>
          <w:sz w:val="22"/>
          <w:szCs w:val="22"/>
          <w:lang w:val="de-CH"/>
        </w:rPr>
        <w:t>besonders schalldichte</w:t>
      </w:r>
      <w:r w:rsid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Lösung</w:t>
      </w:r>
      <w:r w:rsidR="00A564EE">
        <w:rPr>
          <w:rFonts w:ascii="Arial" w:hAnsi="Arial" w:cs="Arial"/>
          <w:color w:val="000000" w:themeColor="text1"/>
          <w:sz w:val="22"/>
          <w:szCs w:val="22"/>
          <w:lang w:val="de-CH"/>
        </w:rPr>
        <w:t>.</w:t>
      </w:r>
      <w:r w:rsidR="00147275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147275">
        <w:rPr>
          <w:rFonts w:ascii="Arial" w:hAnsi="Arial" w:cs="Arial"/>
          <w:color w:val="000000" w:themeColor="text1"/>
          <w:sz w:val="22"/>
          <w:szCs w:val="22"/>
        </w:rPr>
        <w:t xml:space="preserve">Mit einem </w:t>
      </w:r>
      <w:proofErr w:type="spellStart"/>
      <w:r w:rsidR="00147275">
        <w:rPr>
          <w:rFonts w:ascii="Arial" w:hAnsi="Arial" w:cs="Arial"/>
          <w:color w:val="000000" w:themeColor="text1"/>
          <w:sz w:val="22"/>
          <w:szCs w:val="22"/>
        </w:rPr>
        <w:t>Dämmwert</w:t>
      </w:r>
      <w:proofErr w:type="spellEnd"/>
      <w:r w:rsidR="00147275">
        <w:rPr>
          <w:rFonts w:ascii="Arial" w:hAnsi="Arial" w:cs="Arial"/>
          <w:color w:val="000000" w:themeColor="text1"/>
          <w:sz w:val="22"/>
          <w:szCs w:val="22"/>
        </w:rPr>
        <w:t xml:space="preserve"> von </w:t>
      </w:r>
      <w:r w:rsidR="00147275" w:rsidRPr="00A564EE">
        <w:rPr>
          <w:rFonts w:ascii="Arial" w:hAnsi="Arial" w:cs="Arial"/>
          <w:color w:val="000000" w:themeColor="text1"/>
          <w:sz w:val="22"/>
          <w:szCs w:val="22"/>
        </w:rPr>
        <w:t xml:space="preserve">48 dB </w:t>
      </w:r>
      <w:proofErr w:type="spellStart"/>
      <w:r w:rsidR="00147275" w:rsidRPr="00A564EE">
        <w:rPr>
          <w:rFonts w:ascii="Arial" w:hAnsi="Arial" w:cs="Arial"/>
          <w:color w:val="000000" w:themeColor="text1"/>
          <w:sz w:val="22"/>
          <w:szCs w:val="22"/>
        </w:rPr>
        <w:t>Rw</w:t>
      </w:r>
      <w:proofErr w:type="spellEnd"/>
      <w:r w:rsidR="00147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>erreicht</w:t>
      </w:r>
      <w:r w:rsidR="00147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96CD0"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SWISSDIVIDE III</w:t>
      </w:r>
      <w:r w:rsidR="00B96CD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h</w:t>
      </w:r>
      <w:r w:rsidR="00FE27C6">
        <w:rPr>
          <w:rFonts w:ascii="Arial" w:hAnsi="Arial" w:cs="Arial"/>
          <w:color w:val="000000" w:themeColor="text1"/>
          <w:sz w:val="22"/>
          <w:szCs w:val="22"/>
          <w:lang w:val="de-CH"/>
        </w:rPr>
        <w:t>ohe</w:t>
      </w:r>
      <w:r w:rsidR="00B96C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7275">
        <w:rPr>
          <w:rFonts w:ascii="Arial" w:hAnsi="Arial" w:cs="Arial"/>
          <w:color w:val="000000" w:themeColor="text1"/>
          <w:sz w:val="22"/>
          <w:szCs w:val="22"/>
        </w:rPr>
        <w:t>Schallschutzklasse</w:t>
      </w:r>
      <w:r w:rsidR="00FE27C6">
        <w:rPr>
          <w:rFonts w:ascii="Arial" w:hAnsi="Arial" w:cs="Arial"/>
          <w:color w:val="000000" w:themeColor="text1"/>
          <w:sz w:val="22"/>
          <w:szCs w:val="22"/>
        </w:rPr>
        <w:t xml:space="preserve">n </w:t>
      </w:r>
      <w:r w:rsidR="00B96CD0" w:rsidRPr="00B96CD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und 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>erfüllt</w:t>
      </w:r>
      <w:r w:rsidR="00B96CD0" w:rsidRPr="00B96CD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3D2450">
        <w:rPr>
          <w:rFonts w:ascii="Arial" w:hAnsi="Arial" w:cs="Arial"/>
          <w:color w:val="000000" w:themeColor="text1"/>
          <w:sz w:val="22"/>
          <w:szCs w:val="22"/>
          <w:lang w:val="de-CH"/>
        </w:rPr>
        <w:t>ebenso</w:t>
      </w:r>
      <w:r w:rsidR="00CE532D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hohe </w:t>
      </w:r>
      <w:r w:rsidR="00B96CD0" w:rsidRPr="00B96CD0">
        <w:rPr>
          <w:rFonts w:ascii="Arial" w:hAnsi="Arial" w:cs="Arial"/>
          <w:color w:val="000000" w:themeColor="text1"/>
          <w:sz w:val="22"/>
          <w:szCs w:val="22"/>
          <w:lang w:val="de-CH"/>
        </w:rPr>
        <w:t>Sicherheitsanforderungen (RC Klassen)</w:t>
      </w:r>
      <w:r w:rsidR="00FE27C6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– und das bei einer Systembreite von lediglich 60 Millimetern. </w:t>
      </w:r>
      <w:proofErr w:type="spellStart"/>
      <w:r w:rsidR="00FE27C6" w:rsidRPr="00A564EE">
        <w:rPr>
          <w:rFonts w:ascii="Arial" w:hAnsi="Arial" w:cs="Arial"/>
          <w:color w:val="000000" w:themeColor="text1"/>
          <w:sz w:val="22"/>
          <w:szCs w:val="22"/>
        </w:rPr>
        <w:t>Für</w:t>
      </w:r>
      <w:proofErr w:type="spellEnd"/>
      <w:r w:rsidR="00FE27C6">
        <w:rPr>
          <w:rFonts w:ascii="Arial" w:hAnsi="Arial" w:cs="Arial"/>
          <w:color w:val="000000" w:themeColor="text1"/>
          <w:sz w:val="22"/>
          <w:szCs w:val="22"/>
        </w:rPr>
        <w:t xml:space="preserve"> noch </w:t>
      </w:r>
      <w:r w:rsidR="00FE27C6" w:rsidRPr="00A564EE">
        <w:rPr>
          <w:rFonts w:ascii="Arial" w:hAnsi="Arial" w:cs="Arial"/>
          <w:color w:val="000000" w:themeColor="text1"/>
          <w:sz w:val="22"/>
          <w:szCs w:val="22"/>
        </w:rPr>
        <w:t>bessere Schall</w:t>
      </w:r>
      <w:r w:rsidR="003D2450">
        <w:rPr>
          <w:rFonts w:ascii="Arial" w:hAnsi="Arial" w:cs="Arial"/>
          <w:color w:val="000000" w:themeColor="text1"/>
          <w:sz w:val="22"/>
          <w:szCs w:val="22"/>
        </w:rPr>
        <w:t>dämm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 xml:space="preserve">werte </w:t>
      </w:r>
      <w:r w:rsidR="00FE27C6" w:rsidRPr="00A564EE">
        <w:rPr>
          <w:rFonts w:ascii="Arial" w:hAnsi="Arial" w:cs="Arial"/>
          <w:color w:val="000000" w:themeColor="text1"/>
          <w:sz w:val="22"/>
          <w:szCs w:val="22"/>
        </w:rPr>
        <w:t>können die Glaszwischenräume</w:t>
      </w:r>
      <w:r w:rsidR="00FE27C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27C6" w:rsidRPr="00A564EE">
        <w:rPr>
          <w:rFonts w:ascii="Arial" w:hAnsi="Arial" w:cs="Arial"/>
          <w:color w:val="000000" w:themeColor="text1"/>
          <w:sz w:val="22"/>
          <w:szCs w:val="22"/>
        </w:rPr>
        <w:t xml:space="preserve">mit Edelgasen </w:t>
      </w:r>
      <w:proofErr w:type="spellStart"/>
      <w:r w:rsidR="00FE27C6">
        <w:rPr>
          <w:rFonts w:ascii="Arial" w:hAnsi="Arial" w:cs="Arial"/>
          <w:color w:val="000000" w:themeColor="text1"/>
          <w:sz w:val="22"/>
          <w:szCs w:val="22"/>
        </w:rPr>
        <w:t>b</w:t>
      </w:r>
      <w:r w:rsidR="00FE27C6" w:rsidRPr="00A564EE">
        <w:rPr>
          <w:rFonts w:ascii="Arial" w:hAnsi="Arial" w:cs="Arial"/>
          <w:color w:val="000000" w:themeColor="text1"/>
          <w:sz w:val="22"/>
          <w:szCs w:val="22"/>
        </w:rPr>
        <w:t>efüllt</w:t>
      </w:r>
      <w:proofErr w:type="spellEnd"/>
      <w:r w:rsidR="00FE27C6" w:rsidRPr="00A564EE">
        <w:rPr>
          <w:rFonts w:ascii="Arial" w:hAnsi="Arial" w:cs="Arial"/>
          <w:color w:val="000000" w:themeColor="text1"/>
          <w:sz w:val="22"/>
          <w:szCs w:val="22"/>
        </w:rPr>
        <w:t xml:space="preserve"> werden. 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 xml:space="preserve">Das </w:t>
      </w:r>
      <w:r w:rsidR="00CE532D">
        <w:rPr>
          <w:rFonts w:ascii="Arial" w:hAnsi="Arial" w:cs="Arial"/>
          <w:color w:val="000000" w:themeColor="text1"/>
          <w:sz w:val="22"/>
          <w:szCs w:val="22"/>
        </w:rPr>
        <w:t>verbessert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 xml:space="preserve"> die Wärme</w:t>
      </w:r>
      <w:r w:rsidR="005214F4" w:rsidRPr="00A564EE">
        <w:rPr>
          <w:rFonts w:ascii="Arial" w:hAnsi="Arial" w:cs="Arial"/>
          <w:color w:val="000000" w:themeColor="text1"/>
          <w:sz w:val="22"/>
          <w:szCs w:val="22"/>
        </w:rPr>
        <w:t>dämmwerte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>, so dass sich das Trennwandsystem</w:t>
      </w:r>
      <w:r w:rsidR="0009265A">
        <w:rPr>
          <w:rFonts w:ascii="Arial" w:hAnsi="Arial" w:cs="Arial"/>
          <w:color w:val="000000" w:themeColor="text1"/>
          <w:sz w:val="22"/>
          <w:szCs w:val="22"/>
        </w:rPr>
        <w:t xml:space="preserve"> auch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 xml:space="preserve"> ideal für </w:t>
      </w:r>
      <w:r w:rsidR="000A5154">
        <w:rPr>
          <w:rFonts w:ascii="Arial" w:hAnsi="Arial" w:cs="Arial"/>
          <w:color w:val="000000" w:themeColor="text1"/>
          <w:sz w:val="22"/>
          <w:szCs w:val="22"/>
        </w:rPr>
        <w:t>Umgebungen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 xml:space="preserve"> mit hohen Temperaturwechseln </w:t>
      </w:r>
      <w:r w:rsidR="003D2450">
        <w:rPr>
          <w:rFonts w:ascii="Arial" w:hAnsi="Arial" w:cs="Arial"/>
          <w:color w:val="000000" w:themeColor="text1"/>
          <w:sz w:val="22"/>
          <w:szCs w:val="22"/>
        </w:rPr>
        <w:t>eigne</w:t>
      </w:r>
      <w:r w:rsidR="000A5154">
        <w:rPr>
          <w:rFonts w:ascii="Arial" w:hAnsi="Arial" w:cs="Arial"/>
          <w:color w:val="000000" w:themeColor="text1"/>
          <w:sz w:val="22"/>
          <w:szCs w:val="22"/>
        </w:rPr>
        <w:t>t</w:t>
      </w:r>
      <w:r w:rsidR="005214F4">
        <w:rPr>
          <w:rFonts w:ascii="Arial" w:hAnsi="Arial" w:cs="Arial"/>
          <w:color w:val="000000" w:themeColor="text1"/>
          <w:sz w:val="22"/>
          <w:szCs w:val="22"/>
        </w:rPr>
        <w:t>, wie sie beispielsweise in Industriebetrieben vorkommen.</w:t>
      </w:r>
    </w:p>
    <w:p w14:paraId="11BBEE01" w14:textId="74AF2B9B" w:rsidR="00FE27C6" w:rsidRDefault="00FE27C6" w:rsidP="00A564E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17C6F8" w14:textId="77777777" w:rsidR="00EE3DFD" w:rsidRDefault="00EE3DFD" w:rsidP="00A564E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777DA8C" w14:textId="77777777" w:rsidR="00EE3DFD" w:rsidRDefault="00EE3DFD" w:rsidP="00A564E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8946E1E" w14:textId="77777777" w:rsidR="00EE3DFD" w:rsidRDefault="00EE3DFD" w:rsidP="00A564E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F28E280" w14:textId="3C07F6D0" w:rsidR="00FE27C6" w:rsidRPr="00FE27C6" w:rsidRDefault="00CE532D" w:rsidP="00A564E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 xml:space="preserve">Kreative </w:t>
      </w:r>
      <w:r w:rsidR="003D2450">
        <w:rPr>
          <w:rFonts w:ascii="Arial" w:hAnsi="Arial" w:cs="Arial"/>
          <w:b/>
          <w:bCs/>
          <w:color w:val="000000" w:themeColor="text1"/>
          <w:sz w:val="22"/>
          <w:szCs w:val="22"/>
        </w:rPr>
        <w:t>Vielfalt bei</w:t>
      </w:r>
      <w:r w:rsidR="00AF417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der Glasgestaltung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4F774D16" w14:textId="065E8EF9" w:rsidR="000A5154" w:rsidRDefault="00FE27C6" w:rsidP="00BB1512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de-CH"/>
        </w:rPr>
      </w:pPr>
      <w:r>
        <w:rPr>
          <w:rFonts w:ascii="Arial" w:hAnsi="Arial" w:cs="Arial"/>
          <w:color w:val="000000" w:themeColor="text1"/>
          <w:sz w:val="22"/>
          <w:szCs w:val="22"/>
          <w:lang w:val="de-CH"/>
        </w:rPr>
        <w:t>Neben der akustischen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und klimatischen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Abschirmung lassen sich</w:t>
      </w:r>
      <w:r w:rsidR="0009265A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verglaste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Innenräume mit 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SWISSDIVIDE III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auch optisch </w:t>
      </w:r>
      <w:r w:rsidR="000A5154">
        <w:rPr>
          <w:rFonts w:ascii="Arial" w:hAnsi="Arial" w:cs="Arial"/>
          <w:color w:val="000000" w:themeColor="text1"/>
          <w:sz w:val="22"/>
          <w:szCs w:val="22"/>
          <w:lang w:val="de-CH"/>
        </w:rPr>
        <w:t>ab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trennen, ohne dabei 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komplett 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auf </w:t>
      </w:r>
      <w:r w:rsidR="000A5154">
        <w:rPr>
          <w:rFonts w:ascii="Arial" w:hAnsi="Arial" w:cs="Arial"/>
          <w:color w:val="000000" w:themeColor="text1"/>
          <w:sz w:val="22"/>
          <w:szCs w:val="22"/>
          <w:lang w:val="de-CH"/>
        </w:rPr>
        <w:t>eine natürlich</w:t>
      </w:r>
      <w:r w:rsidR="00587744">
        <w:rPr>
          <w:rFonts w:ascii="Arial" w:hAnsi="Arial" w:cs="Arial"/>
          <w:color w:val="000000" w:themeColor="text1"/>
          <w:sz w:val="22"/>
          <w:szCs w:val="22"/>
          <w:lang w:val="de-CH"/>
        </w:rPr>
        <w:t>e</w:t>
      </w:r>
      <w:r w:rsidR="000A515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Belichtung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verzichten zu müssen. </w:t>
      </w:r>
      <w:proofErr w:type="spellStart"/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>Für</w:t>
      </w:r>
      <w:proofErr w:type="spellEnd"/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Sichtschutz sorgen 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>beispielsweise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in den Scheibenzwischenraum 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>integrierte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Store</w:t>
      </w:r>
      <w:r w:rsidR="00587744">
        <w:rPr>
          <w:rFonts w:ascii="Arial" w:hAnsi="Arial" w:cs="Arial"/>
          <w:color w:val="000000" w:themeColor="text1"/>
          <w:sz w:val="22"/>
          <w:szCs w:val="22"/>
          <w:lang w:val="de-CH"/>
        </w:rPr>
        <w:t>n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>, die sich mittels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>Fe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>r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nsteuerung 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individuell 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>bedienen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lassen. 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>Lieferbar sind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auch schaltbare Gläser, die </w:t>
      </w:r>
      <w:r w:rsidR="005214F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die 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Scheiben in </w:t>
      </w:r>
      <w:r w:rsidR="00587744">
        <w:rPr>
          <w:rFonts w:ascii="Arial" w:hAnsi="Arial" w:cs="Arial"/>
          <w:color w:val="000000" w:themeColor="text1"/>
          <w:sz w:val="22"/>
          <w:szCs w:val="22"/>
          <w:lang w:val="de-CH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>ekundenschnelle blickdicht machen.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Und nicht zuletzt </w:t>
      </w:r>
      <w:r w:rsidR="00B532D1">
        <w:rPr>
          <w:rFonts w:ascii="Arial" w:hAnsi="Arial" w:cs="Arial"/>
          <w:color w:val="000000" w:themeColor="text1"/>
          <w:sz w:val="22"/>
          <w:szCs w:val="22"/>
          <w:lang w:val="de-CH"/>
        </w:rPr>
        <w:t>lassen sich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die </w:t>
      </w:r>
      <w:r w:rsidR="00F30DF8">
        <w:rPr>
          <w:rFonts w:ascii="Arial" w:hAnsi="Arial" w:cs="Arial"/>
          <w:color w:val="000000" w:themeColor="text1"/>
          <w:sz w:val="22"/>
          <w:szCs w:val="22"/>
          <w:lang w:val="de-CH"/>
        </w:rPr>
        <w:t>Elemente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auch durch Bedruckung, farbige Folien oder vollflächige Lackierungen </w:t>
      </w:r>
      <w:r w:rsidR="00B532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so gestalten, dass Einblicke erschwert oder </w:t>
      </w:r>
      <w:r w:rsidR="000A5154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ganz </w:t>
      </w:r>
      <w:r w:rsidR="00B532D1">
        <w:rPr>
          <w:rFonts w:ascii="Arial" w:hAnsi="Arial" w:cs="Arial"/>
          <w:color w:val="000000" w:themeColor="text1"/>
          <w:sz w:val="22"/>
          <w:szCs w:val="22"/>
          <w:lang w:val="de-CH"/>
        </w:rPr>
        <w:t>verhindert werden</w:t>
      </w:r>
      <w:r w:rsidR="00BB1512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. </w:t>
      </w:r>
    </w:p>
    <w:p w14:paraId="4206B7CD" w14:textId="77777777" w:rsidR="000A5154" w:rsidRDefault="000A5154" w:rsidP="00BB1512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de-CH"/>
        </w:rPr>
      </w:pPr>
    </w:p>
    <w:p w14:paraId="3A95A16B" w14:textId="1614EE42" w:rsidR="00BB1512" w:rsidRPr="00EF1DC4" w:rsidRDefault="00BB1512" w:rsidP="00BB1512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de-CH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Die Profile sind </w:t>
      </w:r>
      <w:r w:rsidR="00587744">
        <w:rPr>
          <w:rFonts w:ascii="Arial" w:hAnsi="Arial" w:cs="Arial"/>
          <w:color w:val="000000" w:themeColor="text1"/>
          <w:sz w:val="22"/>
          <w:szCs w:val="22"/>
        </w:rPr>
        <w:t xml:space="preserve">erhältlich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 </w:t>
      </w:r>
      <w:r w:rsidR="00587744">
        <w:rPr>
          <w:rFonts w:ascii="Arial" w:hAnsi="Arial" w:cs="Arial"/>
          <w:color w:val="000000" w:themeColor="text1"/>
          <w:sz w:val="22"/>
          <w:szCs w:val="22"/>
        </w:rPr>
        <w:t>Schwarz oder optional in Eloxal- und RAL-Farben erhältlich und flächenbündig mit der Verglasung gestaltet</w:t>
      </w:r>
      <w:r w:rsidR="00EF1DC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Die Schliesstechnik und die Beschläge können </w:t>
      </w:r>
      <w:r w:rsidR="00B532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bei SWISSDIVIDE III </w:t>
      </w:r>
      <w:r w:rsidR="00653CE3">
        <w:rPr>
          <w:rFonts w:ascii="Arial" w:hAnsi="Arial" w:cs="Arial"/>
          <w:color w:val="000000" w:themeColor="text1"/>
          <w:sz w:val="22"/>
          <w:szCs w:val="22"/>
          <w:lang w:val="de-CH"/>
        </w:rPr>
        <w:t>h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erstellerunabhängig </w:t>
      </w:r>
      <w:r w:rsidR="00EF1DC4">
        <w:rPr>
          <w:rFonts w:ascii="Arial" w:hAnsi="Arial" w:cs="Arial"/>
          <w:color w:val="000000" w:themeColor="text1"/>
          <w:sz w:val="22"/>
          <w:szCs w:val="22"/>
          <w:lang w:val="de-CH"/>
        </w:rPr>
        <w:t>konfiguriert</w:t>
      </w:r>
      <w:r w:rsidRPr="00410AD1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werden.</w:t>
      </w:r>
      <w:r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Die 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>T</w:t>
      </w:r>
      <w:r>
        <w:rPr>
          <w:rFonts w:ascii="Arial" w:hAnsi="Arial" w:cs="Arial"/>
          <w:color w:val="000000" w:themeColor="text1"/>
          <w:sz w:val="22"/>
          <w:szCs w:val="22"/>
        </w:rPr>
        <w:t>ü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 xml:space="preserve">ren </w:t>
      </w:r>
      <w:r w:rsidR="00F30DF8">
        <w:rPr>
          <w:rFonts w:ascii="Arial" w:hAnsi="Arial" w:cs="Arial"/>
          <w:color w:val="000000" w:themeColor="text1"/>
          <w:sz w:val="22"/>
          <w:szCs w:val="22"/>
        </w:rPr>
        <w:t>sind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zudem 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>mit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 xml:space="preserve">allen gängigen </w:t>
      </w:r>
      <w:r>
        <w:rPr>
          <w:rFonts w:ascii="Arial" w:hAnsi="Arial" w:cs="Arial"/>
          <w:color w:val="000000" w:themeColor="text1"/>
          <w:sz w:val="22"/>
          <w:szCs w:val="22"/>
        </w:rPr>
        <w:t>F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>unktionen, Zutrittskontrollsystemen oder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 xml:space="preserve">Mehrpunkteverriegelungen </w:t>
      </w:r>
      <w:proofErr w:type="spellStart"/>
      <w:r w:rsidRPr="00A564EE">
        <w:rPr>
          <w:rFonts w:ascii="Arial" w:hAnsi="Arial" w:cs="Arial"/>
          <w:color w:val="000000" w:themeColor="text1"/>
          <w:sz w:val="22"/>
          <w:szCs w:val="22"/>
        </w:rPr>
        <w:t>für</w:t>
      </w:r>
      <w:proofErr w:type="spellEnd"/>
      <w:r w:rsidRPr="00A564EE">
        <w:rPr>
          <w:rFonts w:ascii="Arial" w:hAnsi="Arial" w:cs="Arial"/>
          <w:color w:val="000000" w:themeColor="text1"/>
          <w:sz w:val="22"/>
          <w:szCs w:val="22"/>
        </w:rPr>
        <w:t xml:space="preserve"> erhöhte Sicherheitsklassen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>a</w:t>
      </w:r>
      <w:r w:rsidR="00F30DF8">
        <w:rPr>
          <w:rFonts w:ascii="Arial" w:hAnsi="Arial" w:cs="Arial"/>
          <w:color w:val="000000" w:themeColor="text1"/>
          <w:sz w:val="22"/>
          <w:szCs w:val="22"/>
        </w:rPr>
        <w:t>usstattbar</w:t>
      </w:r>
      <w:r w:rsidRPr="00A564EE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87FC196" w14:textId="77777777" w:rsidR="00FE27C6" w:rsidRDefault="00FE27C6" w:rsidP="00A564E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B87ED8E" w14:textId="3AAF5A5A" w:rsidR="001D2B74" w:rsidRPr="00F448C8" w:rsidRDefault="003C04F8" w:rsidP="001D2B74">
      <w:pPr>
        <w:spacing w:line="360" w:lineRule="auto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de-CH" w:eastAsia="de-DE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>Full</w:t>
      </w:r>
      <w:proofErr w:type="spellEnd"/>
      <w:r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 xml:space="preserve"> Service </w:t>
      </w:r>
      <w:r w:rsidR="00EF1DC4"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>in Schweizer Qualität</w:t>
      </w:r>
      <w:r w:rsidR="001D2B74"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 xml:space="preserve"> </w:t>
      </w:r>
    </w:p>
    <w:p w14:paraId="7323491C" w14:textId="48F70524" w:rsidR="0031667D" w:rsidRPr="003C04F8" w:rsidRDefault="003C04F8" w:rsidP="0031667D">
      <w:pPr>
        <w:spacing w:line="360" w:lineRule="auto"/>
        <w:jc w:val="both"/>
        <w:rPr>
          <w:rFonts w:ascii="Arial" w:eastAsia="Arial Bold" w:hAnsi="Arial" w:cs="Arial"/>
          <w:sz w:val="22"/>
          <w:szCs w:val="22"/>
        </w:rPr>
      </w:pPr>
      <w:r w:rsidRPr="003C04F8">
        <w:rPr>
          <w:rFonts w:ascii="Arial" w:hAnsi="Arial" w:cs="Arial"/>
          <w:color w:val="000000" w:themeColor="text1"/>
          <w:sz w:val="22"/>
          <w:szCs w:val="22"/>
        </w:rPr>
        <w:t>Raum-in-Raum</w:t>
      </w:r>
      <w:r w:rsidR="00653CE3">
        <w:rPr>
          <w:rFonts w:ascii="Arial" w:hAnsi="Arial" w:cs="Arial"/>
          <w:color w:val="000000" w:themeColor="text1"/>
          <w:sz w:val="22"/>
          <w:szCs w:val="22"/>
        </w:rPr>
        <w:t>-</w:t>
      </w:r>
      <w:r w:rsidRPr="003C04F8">
        <w:rPr>
          <w:rFonts w:ascii="Arial" w:hAnsi="Arial" w:cs="Arial"/>
          <w:color w:val="000000" w:themeColor="text1"/>
          <w:sz w:val="22"/>
          <w:szCs w:val="22"/>
        </w:rPr>
        <w:t xml:space="preserve">Lösungen sind heute so individuell wie die Innenarchitektur selbst. Deshalb bietet Glas </w:t>
      </w:r>
      <w:proofErr w:type="spellStart"/>
      <w:r w:rsidRPr="003C04F8">
        <w:rPr>
          <w:rFonts w:ascii="Arial" w:hAnsi="Arial" w:cs="Arial"/>
          <w:color w:val="000000" w:themeColor="text1"/>
          <w:sz w:val="22"/>
          <w:szCs w:val="22"/>
        </w:rPr>
        <w:t>Trösch</w:t>
      </w:r>
      <w:proofErr w:type="spellEnd"/>
      <w:r w:rsidRPr="003C04F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C04F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von der </w:t>
      </w:r>
      <w:r w:rsidR="00B532D1">
        <w:rPr>
          <w:rFonts w:ascii="Arial" w:hAnsi="Arial" w:cs="Arial"/>
          <w:color w:val="000000" w:themeColor="text1"/>
          <w:sz w:val="22"/>
          <w:szCs w:val="22"/>
          <w:lang w:val="de-CH"/>
        </w:rPr>
        <w:t>kompetenten</w:t>
      </w:r>
      <w:r w:rsidRPr="003C04F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Beratung über die Projektierung, Produktion bis zur </w:t>
      </w:r>
      <w:r w:rsidR="00A564EE" w:rsidRPr="00A564EE">
        <w:rPr>
          <w:rFonts w:ascii="Arial" w:hAnsi="Arial" w:cs="Arial"/>
          <w:color w:val="000000" w:themeColor="text1"/>
          <w:sz w:val="22"/>
          <w:szCs w:val="22"/>
        </w:rPr>
        <w:t xml:space="preserve">Montage </w:t>
      </w:r>
      <w:r w:rsidR="00F30DF8">
        <w:rPr>
          <w:rFonts w:ascii="Arial" w:hAnsi="Arial" w:cs="Arial"/>
          <w:color w:val="000000" w:themeColor="text1"/>
          <w:sz w:val="22"/>
          <w:szCs w:val="22"/>
        </w:rPr>
        <w:t xml:space="preserve">vor Ort </w:t>
      </w:r>
      <w:r w:rsidRPr="003C04F8">
        <w:rPr>
          <w:rFonts w:ascii="Arial" w:hAnsi="Arial" w:cs="Arial"/>
          <w:color w:val="000000" w:themeColor="text1"/>
          <w:sz w:val="22"/>
          <w:szCs w:val="22"/>
        </w:rPr>
        <w:t xml:space="preserve">einen </w:t>
      </w:r>
      <w:r w:rsidR="00F30DF8">
        <w:rPr>
          <w:rFonts w:ascii="Arial" w:hAnsi="Arial" w:cs="Arial"/>
          <w:color w:val="000000" w:themeColor="text1"/>
          <w:sz w:val="22"/>
          <w:szCs w:val="22"/>
        </w:rPr>
        <w:t xml:space="preserve">rundum </w:t>
      </w:r>
      <w:r w:rsidRPr="003C04F8">
        <w:rPr>
          <w:rFonts w:ascii="Arial" w:hAnsi="Arial" w:cs="Arial"/>
          <w:color w:val="000000" w:themeColor="text1"/>
          <w:sz w:val="22"/>
          <w:szCs w:val="22"/>
        </w:rPr>
        <w:t>Komplettservice an.</w:t>
      </w:r>
      <w:r w:rsidRPr="003C04F8">
        <w:rPr>
          <w:rFonts w:ascii="Arial" w:eastAsia="Arial Bold" w:hAnsi="Arial" w:cs="Arial"/>
          <w:sz w:val="22"/>
          <w:szCs w:val="22"/>
        </w:rPr>
        <w:t xml:space="preserve"> Zu den Besonderheiten von SWISSDIV</w:t>
      </w:r>
      <w:r w:rsidR="00587744">
        <w:rPr>
          <w:rFonts w:ascii="Arial" w:eastAsia="Arial Bold" w:hAnsi="Arial" w:cs="Arial"/>
          <w:sz w:val="22"/>
          <w:szCs w:val="22"/>
        </w:rPr>
        <w:t>IDE</w:t>
      </w:r>
      <w:r w:rsidRPr="003C04F8">
        <w:rPr>
          <w:rFonts w:ascii="Arial" w:eastAsia="Arial Bold" w:hAnsi="Arial" w:cs="Arial"/>
          <w:sz w:val="22"/>
          <w:szCs w:val="22"/>
        </w:rPr>
        <w:t xml:space="preserve"> </w:t>
      </w:r>
      <w:r w:rsidR="00F30DF8">
        <w:rPr>
          <w:rFonts w:ascii="Arial" w:eastAsia="Arial Bold" w:hAnsi="Arial" w:cs="Arial"/>
          <w:sz w:val="22"/>
          <w:szCs w:val="22"/>
        </w:rPr>
        <w:t xml:space="preserve">III </w:t>
      </w:r>
      <w:r w:rsidRPr="003C04F8">
        <w:rPr>
          <w:rFonts w:ascii="Arial" w:eastAsia="Arial Bold" w:hAnsi="Arial" w:cs="Arial"/>
          <w:sz w:val="22"/>
          <w:szCs w:val="22"/>
        </w:rPr>
        <w:t>zählt zudem, dass d</w:t>
      </w:r>
      <w:r w:rsidR="0031667D" w:rsidRPr="0031667D">
        <w:rPr>
          <w:rFonts w:ascii="Arial" w:eastAsia="Arial Bold" w:hAnsi="Arial" w:cs="Arial"/>
          <w:sz w:val="22"/>
          <w:szCs w:val="22"/>
        </w:rPr>
        <w:t>ie einzelnen</w:t>
      </w:r>
      <w:r w:rsidR="00EF1DC4" w:rsidRPr="003C04F8">
        <w:rPr>
          <w:rFonts w:ascii="Arial" w:eastAsia="Arial Bold" w:hAnsi="Arial" w:cs="Arial"/>
          <w:sz w:val="22"/>
          <w:szCs w:val="22"/>
        </w:rPr>
        <w:t xml:space="preserve"> </w:t>
      </w:r>
      <w:r w:rsidR="00F30DF8">
        <w:rPr>
          <w:rFonts w:ascii="Arial" w:eastAsia="Arial Bold" w:hAnsi="Arial" w:cs="Arial"/>
          <w:sz w:val="22"/>
          <w:szCs w:val="22"/>
        </w:rPr>
        <w:t>E</w:t>
      </w:r>
      <w:r w:rsidR="0031667D" w:rsidRPr="0031667D">
        <w:rPr>
          <w:rFonts w:ascii="Arial" w:eastAsia="Arial Bold" w:hAnsi="Arial" w:cs="Arial"/>
          <w:sz w:val="22"/>
          <w:szCs w:val="22"/>
        </w:rPr>
        <w:t xml:space="preserve">lemente </w:t>
      </w:r>
      <w:r w:rsidR="00F30DF8">
        <w:rPr>
          <w:rFonts w:ascii="Arial" w:eastAsia="Arial Bold" w:hAnsi="Arial" w:cs="Arial"/>
          <w:sz w:val="22"/>
          <w:szCs w:val="22"/>
        </w:rPr>
        <w:t>überwiegend</w:t>
      </w:r>
      <w:r w:rsidR="00EF1DC4" w:rsidRPr="003C04F8">
        <w:rPr>
          <w:rFonts w:ascii="Arial" w:eastAsia="Arial Bold" w:hAnsi="Arial" w:cs="Arial"/>
          <w:sz w:val="22"/>
          <w:szCs w:val="22"/>
        </w:rPr>
        <w:t xml:space="preserve"> </w:t>
      </w:r>
      <w:r w:rsidR="0031667D" w:rsidRPr="0031667D">
        <w:rPr>
          <w:rFonts w:ascii="Arial" w:eastAsia="Arial Bold" w:hAnsi="Arial" w:cs="Arial"/>
          <w:sz w:val="22"/>
          <w:szCs w:val="22"/>
        </w:rPr>
        <w:t xml:space="preserve">von Schweizer Zulieferern </w:t>
      </w:r>
      <w:r w:rsidRPr="003C04F8">
        <w:rPr>
          <w:rFonts w:ascii="Arial" w:eastAsia="Arial Bold" w:hAnsi="Arial" w:cs="Arial"/>
          <w:sz w:val="22"/>
          <w:szCs w:val="22"/>
        </w:rPr>
        <w:t xml:space="preserve">stammen </w:t>
      </w:r>
      <w:r w:rsidR="0031667D" w:rsidRPr="0031667D">
        <w:rPr>
          <w:rFonts w:ascii="Arial" w:eastAsia="Arial Bold" w:hAnsi="Arial" w:cs="Arial"/>
          <w:sz w:val="22"/>
          <w:szCs w:val="22"/>
        </w:rPr>
        <w:t>und</w:t>
      </w:r>
      <w:r w:rsidR="00F30DF8">
        <w:rPr>
          <w:rFonts w:ascii="Arial" w:eastAsia="Arial Bold" w:hAnsi="Arial" w:cs="Arial"/>
          <w:sz w:val="22"/>
          <w:szCs w:val="22"/>
        </w:rPr>
        <w:t xml:space="preserve"> sie in Langenthal</w:t>
      </w:r>
      <w:r w:rsidR="00587744">
        <w:rPr>
          <w:rFonts w:ascii="Arial" w:eastAsia="Arial Bold" w:hAnsi="Arial" w:cs="Arial"/>
          <w:sz w:val="22"/>
          <w:szCs w:val="22"/>
        </w:rPr>
        <w:t xml:space="preserve"> </w:t>
      </w:r>
      <w:r w:rsidR="00AF4173">
        <w:rPr>
          <w:rFonts w:ascii="Arial" w:eastAsia="Arial Bold" w:hAnsi="Arial" w:cs="Arial"/>
          <w:sz w:val="22"/>
          <w:szCs w:val="22"/>
        </w:rPr>
        <w:t xml:space="preserve">nach </w:t>
      </w:r>
      <w:proofErr w:type="spellStart"/>
      <w:r w:rsidR="00AF4173">
        <w:rPr>
          <w:rFonts w:ascii="Arial" w:eastAsia="Arial Bold" w:hAnsi="Arial" w:cs="Arial"/>
          <w:sz w:val="22"/>
          <w:szCs w:val="22"/>
        </w:rPr>
        <w:t>Mass</w:t>
      </w:r>
      <w:proofErr w:type="spellEnd"/>
      <w:r w:rsidR="00AF4173">
        <w:rPr>
          <w:rFonts w:ascii="Arial" w:eastAsia="Arial Bold" w:hAnsi="Arial" w:cs="Arial"/>
          <w:sz w:val="22"/>
          <w:szCs w:val="22"/>
        </w:rPr>
        <w:t xml:space="preserve"> </w:t>
      </w:r>
      <w:r w:rsidR="00587744">
        <w:rPr>
          <w:rFonts w:ascii="Arial" w:eastAsia="Arial Bold" w:hAnsi="Arial" w:cs="Arial"/>
          <w:sz w:val="22"/>
          <w:szCs w:val="22"/>
        </w:rPr>
        <w:t>hergestellt</w:t>
      </w:r>
      <w:r w:rsidR="00AF4173">
        <w:rPr>
          <w:rFonts w:ascii="Arial" w:eastAsia="Arial Bold" w:hAnsi="Arial" w:cs="Arial"/>
          <w:sz w:val="22"/>
          <w:szCs w:val="22"/>
        </w:rPr>
        <w:t xml:space="preserve"> </w:t>
      </w:r>
      <w:r w:rsidR="00F30DF8">
        <w:rPr>
          <w:rFonts w:ascii="Arial" w:eastAsia="Arial Bold" w:hAnsi="Arial" w:cs="Arial"/>
          <w:sz w:val="22"/>
          <w:szCs w:val="22"/>
        </w:rPr>
        <w:t>werden</w:t>
      </w:r>
      <w:r w:rsidR="0031667D" w:rsidRPr="003C04F8">
        <w:rPr>
          <w:rFonts w:ascii="Arial" w:eastAsia="Arial Bold" w:hAnsi="Arial" w:cs="Arial"/>
          <w:sz w:val="22"/>
          <w:szCs w:val="22"/>
        </w:rPr>
        <w:t>.</w:t>
      </w:r>
      <w:r w:rsidRPr="003C04F8">
        <w:rPr>
          <w:rFonts w:ascii="Arial" w:eastAsia="Arial Bold" w:hAnsi="Arial" w:cs="Arial"/>
          <w:sz w:val="22"/>
          <w:szCs w:val="22"/>
        </w:rPr>
        <w:t xml:space="preserve"> </w:t>
      </w:r>
    </w:p>
    <w:p w14:paraId="0A82E823" w14:textId="46FA8CAC" w:rsidR="00AF4173" w:rsidRDefault="00AF4173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751DEF56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2919F160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59AB1F5C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485C512E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48E139D7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320C8312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01896F24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1EA6E6AC" w14:textId="77777777" w:rsidR="006F5FB9" w:rsidRDefault="006F5FB9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75E7CA1B" w14:textId="77777777" w:rsidR="00EE3DFD" w:rsidRDefault="00EE3DFD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6EFB57DD" w14:textId="11514599" w:rsidR="00AF4173" w:rsidRPr="006F5FB9" w:rsidRDefault="004F1228" w:rsidP="00AF4173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  <w:r w:rsidRPr="00F448C8">
        <w:rPr>
          <w:rFonts w:ascii="Arial" w:eastAsia="Arial Bold" w:hAnsi="Arial" w:cs="Arial"/>
          <w:b/>
          <w:sz w:val="22"/>
          <w:szCs w:val="22"/>
        </w:rPr>
        <w:lastRenderedPageBreak/>
        <w:t>Abbildungen</w:t>
      </w:r>
      <w:r w:rsidR="006F5FB9">
        <w:rPr>
          <w:rFonts w:ascii="Arial" w:eastAsia="Arial Bold" w:hAnsi="Arial" w:cs="Arial"/>
          <w:b/>
          <w:sz w:val="22"/>
          <w:szCs w:val="22"/>
        </w:rPr>
        <w:t>:</w:t>
      </w:r>
    </w:p>
    <w:p w14:paraId="1D160986" w14:textId="75B00FEF" w:rsidR="00AF4173" w:rsidRPr="006F5FB9" w:rsidRDefault="005778EC" w:rsidP="00834A69">
      <w:pPr>
        <w:rPr>
          <w:rFonts w:ascii="Arial" w:hAnsi="Arial" w:cs="Arial"/>
          <w:i/>
          <w:sz w:val="22"/>
          <w:szCs w:val="22"/>
          <w:lang w:val="de-CH"/>
        </w:rPr>
      </w:pPr>
      <w:r>
        <w:rPr>
          <w:rFonts w:ascii="Arial" w:hAnsi="Arial" w:cs="Arial"/>
          <w:i/>
          <w:noProof/>
          <w:sz w:val="22"/>
          <w:szCs w:val="22"/>
          <w:lang w:val="de-CH"/>
        </w:rPr>
        <w:drawing>
          <wp:inline distT="0" distB="0" distL="0" distR="0" wp14:anchorId="5FAC85AF" wp14:editId="75C1B5EF">
            <wp:extent cx="4596843" cy="3060000"/>
            <wp:effectExtent l="0" t="0" r="635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6843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3F6C2" w14:textId="77777777" w:rsidR="006F5FB9" w:rsidRPr="006F5FB9" w:rsidRDefault="006F5FB9" w:rsidP="00834A69">
      <w:pPr>
        <w:rPr>
          <w:rFonts w:ascii="Arial" w:hAnsi="Arial" w:cs="Arial"/>
          <w:sz w:val="10"/>
          <w:szCs w:val="10"/>
          <w:lang w:val="de-CH"/>
        </w:rPr>
      </w:pPr>
    </w:p>
    <w:p w14:paraId="3531F852" w14:textId="77777777" w:rsidR="006F5FB9" w:rsidRDefault="00AF4173" w:rsidP="00834A69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SWISSDIVIDE III ermöglicht konzentriertes Arbeiten auch in besonders </w:t>
      </w:r>
      <w:r w:rsidRPr="006F5FB9">
        <w:rPr>
          <w:rFonts w:ascii="Arial" w:hAnsi="Arial" w:cs="Arial"/>
          <w:lang w:val="de-CH"/>
        </w:rPr>
        <w:br/>
        <w:t xml:space="preserve">lärmbelasteten Umgebungen. </w:t>
      </w:r>
    </w:p>
    <w:p w14:paraId="30E15701" w14:textId="0C4E5C27" w:rsidR="00AF4173" w:rsidRPr="006F5FB9" w:rsidRDefault="00AF4173" w:rsidP="00834A69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Foto: Glas </w:t>
      </w:r>
      <w:proofErr w:type="spellStart"/>
      <w:r w:rsidRPr="006F5FB9">
        <w:rPr>
          <w:rFonts w:ascii="Arial" w:hAnsi="Arial" w:cs="Arial"/>
          <w:lang w:val="de-CH"/>
        </w:rPr>
        <w:t>Trösch</w:t>
      </w:r>
      <w:proofErr w:type="spellEnd"/>
      <w:r w:rsidRPr="006F5FB9">
        <w:rPr>
          <w:rFonts w:ascii="Arial" w:hAnsi="Arial" w:cs="Arial"/>
          <w:lang w:val="de-CH"/>
        </w:rPr>
        <w:t xml:space="preserve"> </w:t>
      </w:r>
    </w:p>
    <w:p w14:paraId="00CB5009" w14:textId="77777777" w:rsidR="00AF4173" w:rsidRDefault="00AF4173" w:rsidP="00834A69">
      <w:pPr>
        <w:rPr>
          <w:rFonts w:ascii="Arial" w:hAnsi="Arial" w:cs="Arial"/>
          <w:i/>
          <w:sz w:val="22"/>
          <w:szCs w:val="22"/>
          <w:lang w:val="de-CH"/>
        </w:rPr>
      </w:pPr>
    </w:p>
    <w:p w14:paraId="56D83760" w14:textId="0FF76529" w:rsidR="00834A69" w:rsidRDefault="005778EC" w:rsidP="00834A69">
      <w:pPr>
        <w:rPr>
          <w:rFonts w:ascii="Arial" w:hAnsi="Arial" w:cs="Arial"/>
          <w:i/>
          <w:sz w:val="22"/>
          <w:szCs w:val="22"/>
          <w:lang w:val="de-CH"/>
        </w:rPr>
      </w:pPr>
      <w:r>
        <w:rPr>
          <w:rFonts w:ascii="Arial" w:hAnsi="Arial" w:cs="Arial"/>
          <w:i/>
          <w:noProof/>
          <w:sz w:val="22"/>
          <w:szCs w:val="22"/>
          <w:lang w:val="de-CH"/>
        </w:rPr>
        <w:drawing>
          <wp:inline distT="0" distB="0" distL="0" distR="0" wp14:anchorId="440C656A" wp14:editId="161E24BC">
            <wp:extent cx="4596753" cy="3060000"/>
            <wp:effectExtent l="0" t="0" r="127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96753" cy="30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C8503F" w14:textId="77777777" w:rsidR="00AF4173" w:rsidRPr="006F5FB9" w:rsidRDefault="00AF4173" w:rsidP="00AF4173">
      <w:pPr>
        <w:rPr>
          <w:rFonts w:ascii="Arial" w:hAnsi="Arial" w:cs="Arial"/>
          <w:sz w:val="10"/>
          <w:szCs w:val="10"/>
          <w:lang w:val="de-CH"/>
        </w:rPr>
      </w:pPr>
    </w:p>
    <w:p w14:paraId="5B798770" w14:textId="77777777" w:rsidR="006F5FB9" w:rsidRDefault="0009265A" w:rsidP="00AF4173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Mit </w:t>
      </w:r>
      <w:r w:rsidR="00AF4173" w:rsidRPr="006F5FB9">
        <w:rPr>
          <w:rFonts w:ascii="Arial" w:hAnsi="Arial" w:cs="Arial"/>
          <w:lang w:val="de-CH"/>
        </w:rPr>
        <w:t xml:space="preserve">SWISSDIVIDE III </w:t>
      </w:r>
      <w:r w:rsidRPr="006F5FB9">
        <w:rPr>
          <w:rFonts w:ascii="Arial" w:hAnsi="Arial" w:cs="Arial"/>
          <w:lang w:val="de-CH"/>
        </w:rPr>
        <w:t>bietet</w:t>
      </w:r>
      <w:r w:rsidR="00AF4173" w:rsidRPr="006F5FB9">
        <w:rPr>
          <w:rFonts w:ascii="Arial" w:hAnsi="Arial" w:cs="Arial"/>
          <w:lang w:val="de-CH"/>
        </w:rPr>
        <w:t xml:space="preserve"> Glas </w:t>
      </w:r>
      <w:proofErr w:type="spellStart"/>
      <w:r w:rsidR="00AF4173" w:rsidRPr="006F5FB9">
        <w:rPr>
          <w:rFonts w:ascii="Arial" w:hAnsi="Arial" w:cs="Arial"/>
          <w:lang w:val="de-CH"/>
        </w:rPr>
        <w:t>Trösch</w:t>
      </w:r>
      <w:proofErr w:type="spellEnd"/>
      <w:r w:rsidR="00AF4173" w:rsidRPr="006F5FB9">
        <w:rPr>
          <w:rFonts w:ascii="Arial" w:hAnsi="Arial" w:cs="Arial"/>
          <w:lang w:val="de-CH"/>
        </w:rPr>
        <w:t xml:space="preserve"> eine flexibel </w:t>
      </w:r>
      <w:r w:rsidR="00186408" w:rsidRPr="006F5FB9">
        <w:rPr>
          <w:rFonts w:ascii="Arial" w:hAnsi="Arial" w:cs="Arial"/>
          <w:lang w:val="de-CH"/>
        </w:rPr>
        <w:t>konfigurierbare</w:t>
      </w:r>
      <w:r w:rsidR="00AF4173" w:rsidRPr="006F5FB9">
        <w:rPr>
          <w:rFonts w:ascii="Arial" w:hAnsi="Arial" w:cs="Arial"/>
          <w:lang w:val="de-CH"/>
        </w:rPr>
        <w:t xml:space="preserve"> Raum-</w:t>
      </w:r>
      <w:r w:rsidRPr="006F5FB9">
        <w:rPr>
          <w:rFonts w:ascii="Arial" w:hAnsi="Arial" w:cs="Arial"/>
          <w:lang w:val="de-CH"/>
        </w:rPr>
        <w:br/>
      </w:r>
      <w:r w:rsidR="00AF4173" w:rsidRPr="006F5FB9">
        <w:rPr>
          <w:rFonts w:ascii="Arial" w:hAnsi="Arial" w:cs="Arial"/>
          <w:lang w:val="de-CH"/>
        </w:rPr>
        <w:t>in-Raum</w:t>
      </w:r>
      <w:r w:rsidR="00653CE3" w:rsidRPr="006F5FB9">
        <w:rPr>
          <w:rFonts w:ascii="Arial" w:hAnsi="Arial" w:cs="Arial"/>
          <w:lang w:val="de-CH"/>
        </w:rPr>
        <w:t>-</w:t>
      </w:r>
      <w:r w:rsidR="00AF4173" w:rsidRPr="006F5FB9">
        <w:rPr>
          <w:rFonts w:ascii="Arial" w:hAnsi="Arial" w:cs="Arial"/>
          <w:lang w:val="de-CH"/>
        </w:rPr>
        <w:t xml:space="preserve">Lösung mit hoher Funktionalität. </w:t>
      </w:r>
    </w:p>
    <w:p w14:paraId="20F089E6" w14:textId="6F5E08BF" w:rsidR="002902EE" w:rsidRPr="006F5FB9" w:rsidRDefault="00AF4173" w:rsidP="00834A69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Foto: Glas </w:t>
      </w:r>
      <w:proofErr w:type="spellStart"/>
      <w:r w:rsidRPr="006F5FB9">
        <w:rPr>
          <w:rFonts w:ascii="Arial" w:hAnsi="Arial" w:cs="Arial"/>
          <w:lang w:val="de-CH"/>
        </w:rPr>
        <w:t>Trösch</w:t>
      </w:r>
      <w:proofErr w:type="spellEnd"/>
      <w:r w:rsidRPr="006F5FB9">
        <w:rPr>
          <w:rFonts w:ascii="Arial" w:hAnsi="Arial" w:cs="Arial"/>
          <w:lang w:val="de-CH"/>
        </w:rPr>
        <w:t xml:space="preserve"> </w:t>
      </w:r>
    </w:p>
    <w:p w14:paraId="285BE8FF" w14:textId="5FB2406B" w:rsidR="002902EE" w:rsidRDefault="002902EE" w:rsidP="00834A69">
      <w:pPr>
        <w:rPr>
          <w:rFonts w:ascii="Arial" w:hAnsi="Arial" w:cs="Arial"/>
          <w:i/>
          <w:sz w:val="22"/>
          <w:szCs w:val="22"/>
          <w:lang w:val="de-CH"/>
        </w:rPr>
      </w:pPr>
      <w:r>
        <w:rPr>
          <w:rFonts w:ascii="Arial" w:hAnsi="Arial" w:cs="Arial"/>
          <w:i/>
          <w:noProof/>
          <w:sz w:val="22"/>
          <w:szCs w:val="22"/>
          <w:lang w:val="de-CH"/>
        </w:rPr>
        <w:lastRenderedPageBreak/>
        <w:drawing>
          <wp:inline distT="0" distB="0" distL="0" distR="0" wp14:anchorId="55DFED27" wp14:editId="289D6BCD">
            <wp:extent cx="4596843" cy="3060000"/>
            <wp:effectExtent l="0" t="0" r="635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6843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E2721" w14:textId="3A3D6600" w:rsidR="002902EE" w:rsidRPr="006F5FB9" w:rsidRDefault="002902EE" w:rsidP="00834A69">
      <w:pPr>
        <w:rPr>
          <w:rFonts w:ascii="Arial" w:hAnsi="Arial" w:cs="Arial"/>
          <w:i/>
          <w:sz w:val="10"/>
          <w:szCs w:val="10"/>
          <w:lang w:val="de-CH"/>
        </w:rPr>
      </w:pPr>
    </w:p>
    <w:p w14:paraId="7A0BCF72" w14:textId="77777777" w:rsidR="006F5FB9" w:rsidRDefault="00AF4173" w:rsidP="00186408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SWISSDIVIDE III von Glas </w:t>
      </w:r>
      <w:proofErr w:type="spellStart"/>
      <w:r w:rsidRPr="006F5FB9">
        <w:rPr>
          <w:rFonts w:ascii="Arial" w:hAnsi="Arial" w:cs="Arial"/>
          <w:lang w:val="de-CH"/>
        </w:rPr>
        <w:t>Trösch</w:t>
      </w:r>
      <w:proofErr w:type="spellEnd"/>
      <w:r w:rsidRPr="006F5FB9">
        <w:rPr>
          <w:rFonts w:ascii="Arial" w:hAnsi="Arial" w:cs="Arial"/>
          <w:lang w:val="de-CH"/>
        </w:rPr>
        <w:t xml:space="preserve"> ist </w:t>
      </w:r>
      <w:r w:rsidR="00186408" w:rsidRPr="006F5FB9">
        <w:rPr>
          <w:rFonts w:ascii="Arial" w:hAnsi="Arial" w:cs="Arial"/>
          <w:lang w:val="de-CH"/>
        </w:rPr>
        <w:t xml:space="preserve">auch mit innenliegenden Storen </w:t>
      </w:r>
      <w:r w:rsidR="00186408" w:rsidRPr="006F5FB9">
        <w:rPr>
          <w:rFonts w:ascii="Arial" w:hAnsi="Arial" w:cs="Arial"/>
          <w:lang w:val="de-CH"/>
        </w:rPr>
        <w:br/>
        <w:t>erhältlich, die bei Bedarf für Sichtschutz sorgen.</w:t>
      </w:r>
      <w:r w:rsidRPr="006F5FB9">
        <w:rPr>
          <w:rFonts w:ascii="Arial" w:hAnsi="Arial" w:cs="Arial"/>
          <w:lang w:val="de-CH"/>
        </w:rPr>
        <w:t xml:space="preserve"> </w:t>
      </w:r>
    </w:p>
    <w:p w14:paraId="2CD3A38C" w14:textId="05827D41" w:rsidR="00AF4173" w:rsidRPr="006F5FB9" w:rsidRDefault="00AF4173" w:rsidP="00186408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Foto: Glas </w:t>
      </w:r>
      <w:proofErr w:type="spellStart"/>
      <w:r w:rsidRPr="006F5FB9">
        <w:rPr>
          <w:rFonts w:ascii="Arial" w:hAnsi="Arial" w:cs="Arial"/>
          <w:lang w:val="de-CH"/>
        </w:rPr>
        <w:t>Trösch</w:t>
      </w:r>
      <w:proofErr w:type="spellEnd"/>
      <w:r w:rsidRPr="006F5FB9">
        <w:rPr>
          <w:rFonts w:ascii="Arial" w:hAnsi="Arial" w:cs="Arial"/>
          <w:lang w:val="de-CH"/>
        </w:rPr>
        <w:t xml:space="preserve"> </w:t>
      </w:r>
    </w:p>
    <w:p w14:paraId="607ECF43" w14:textId="77777777" w:rsidR="00AF4173" w:rsidRDefault="00AF4173" w:rsidP="00834A69">
      <w:pPr>
        <w:rPr>
          <w:rFonts w:ascii="Arial" w:hAnsi="Arial" w:cs="Arial"/>
          <w:i/>
          <w:sz w:val="22"/>
          <w:szCs w:val="22"/>
          <w:lang w:val="de-CH"/>
        </w:rPr>
      </w:pPr>
    </w:p>
    <w:p w14:paraId="17480AED" w14:textId="63B291DE" w:rsidR="002902EE" w:rsidRPr="00F448C8" w:rsidRDefault="002902EE" w:rsidP="00834A69">
      <w:pPr>
        <w:rPr>
          <w:rFonts w:ascii="Arial" w:hAnsi="Arial" w:cs="Arial"/>
          <w:i/>
          <w:sz w:val="22"/>
          <w:szCs w:val="22"/>
          <w:lang w:val="de-CH"/>
        </w:rPr>
      </w:pPr>
      <w:r>
        <w:rPr>
          <w:rFonts w:ascii="Arial" w:hAnsi="Arial" w:cs="Arial"/>
          <w:i/>
          <w:noProof/>
          <w:sz w:val="22"/>
          <w:szCs w:val="22"/>
          <w:lang w:val="de-CH"/>
        </w:rPr>
        <w:drawing>
          <wp:inline distT="0" distB="0" distL="0" distR="0" wp14:anchorId="5492CFE8" wp14:editId="21E4FA0C">
            <wp:extent cx="4571834" cy="3060000"/>
            <wp:effectExtent l="0" t="0" r="635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71834" cy="30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FE63E4" w14:textId="4839D233" w:rsidR="00834A69" w:rsidRPr="006F5FB9" w:rsidRDefault="00834A69" w:rsidP="00834A69">
      <w:pPr>
        <w:rPr>
          <w:rFonts w:ascii="Arial" w:hAnsi="Arial" w:cs="Arial"/>
          <w:sz w:val="10"/>
          <w:szCs w:val="10"/>
          <w:lang w:val="de-CH"/>
        </w:rPr>
      </w:pPr>
    </w:p>
    <w:p w14:paraId="4CFE34BF" w14:textId="32224865" w:rsidR="00F448C8" w:rsidRDefault="00186408" w:rsidP="0003044D">
      <w:pPr>
        <w:rPr>
          <w:rFonts w:ascii="Arial" w:hAnsi="Arial" w:cs="Arial"/>
          <w:lang w:val="de-CH"/>
        </w:rPr>
      </w:pPr>
      <w:r w:rsidRPr="006F5FB9">
        <w:rPr>
          <w:rFonts w:ascii="Arial" w:hAnsi="Arial" w:cs="Arial"/>
          <w:lang w:val="de-CH"/>
        </w:rPr>
        <w:t xml:space="preserve">Das dreischalige Glastrennwandsystem SWISSDIVIDE III hat eine Systembreite </w:t>
      </w:r>
      <w:r w:rsidRPr="006F5FB9">
        <w:rPr>
          <w:rFonts w:ascii="Arial" w:hAnsi="Arial" w:cs="Arial"/>
          <w:lang w:val="de-CH"/>
        </w:rPr>
        <w:br/>
        <w:t xml:space="preserve">von lediglich 60 mm. Glas und Rahmen sind flächenbündig gestaltet. </w:t>
      </w:r>
      <w:r w:rsidR="0009265A" w:rsidRPr="006F5FB9">
        <w:rPr>
          <w:rFonts w:ascii="Arial" w:hAnsi="Arial" w:cs="Arial"/>
          <w:lang w:val="de-CH"/>
        </w:rPr>
        <w:br/>
      </w:r>
      <w:r w:rsidRPr="006F5FB9">
        <w:rPr>
          <w:rFonts w:ascii="Arial" w:hAnsi="Arial" w:cs="Arial"/>
          <w:lang w:val="de-CH"/>
        </w:rPr>
        <w:t xml:space="preserve">Foto: Glas </w:t>
      </w:r>
      <w:proofErr w:type="spellStart"/>
      <w:r w:rsidRPr="006F5FB9">
        <w:rPr>
          <w:rFonts w:ascii="Arial" w:hAnsi="Arial" w:cs="Arial"/>
          <w:lang w:val="de-CH"/>
        </w:rPr>
        <w:t>Trösch</w:t>
      </w:r>
      <w:proofErr w:type="spellEnd"/>
      <w:r w:rsidRPr="006F5FB9">
        <w:rPr>
          <w:rFonts w:ascii="Arial" w:hAnsi="Arial" w:cs="Arial"/>
          <w:lang w:val="de-CH"/>
        </w:rPr>
        <w:t xml:space="preserve"> </w:t>
      </w:r>
    </w:p>
    <w:p w14:paraId="68400775" w14:textId="77777777" w:rsidR="006F5FB9" w:rsidRPr="006F5FB9" w:rsidRDefault="006F5FB9" w:rsidP="0003044D">
      <w:pPr>
        <w:rPr>
          <w:rFonts w:ascii="Arial" w:hAnsi="Arial" w:cs="Arial"/>
          <w:lang w:val="de-CH"/>
        </w:rPr>
      </w:pPr>
    </w:p>
    <w:p w14:paraId="0DFCCBA2" w14:textId="77777777" w:rsidR="00EE3DFD" w:rsidRPr="00DB29F3" w:rsidRDefault="00EE3DFD" w:rsidP="00EE3DFD">
      <w:pPr>
        <w:rPr>
          <w:rFonts w:ascii="Arial" w:hAnsi="Arial" w:cs="Arial"/>
        </w:rPr>
      </w:pPr>
      <w:r w:rsidRPr="00C64C7C"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14:paraId="361CB369" w14:textId="7B5B7623" w:rsidR="00EE3DFD" w:rsidRDefault="00EE3DFD" w:rsidP="00EE3DFD">
      <w:pPr>
        <w:jc w:val="both"/>
        <w:rPr>
          <w:rFonts w:ascii="Arial" w:hAnsi="Arial" w:cs="Arial"/>
          <w:b/>
          <w:sz w:val="22"/>
          <w:szCs w:val="22"/>
        </w:rPr>
      </w:pPr>
    </w:p>
    <w:p w14:paraId="7CCBCC6D" w14:textId="77777777" w:rsidR="00E06691" w:rsidRDefault="0060508D" w:rsidP="0060508D">
      <w:pPr>
        <w:jc w:val="both"/>
        <w:rPr>
          <w:rFonts w:ascii="Arial" w:hAnsi="Arial" w:cs="Arial"/>
          <w:bCs/>
          <w:sz w:val="22"/>
          <w:szCs w:val="22"/>
        </w:rPr>
      </w:pPr>
      <w:r w:rsidRPr="0060508D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Pr="0060508D">
        <w:rPr>
          <w:rFonts w:ascii="Arial" w:hAnsi="Arial" w:cs="Arial"/>
          <w:bCs/>
          <w:sz w:val="22"/>
          <w:szCs w:val="22"/>
        </w:rPr>
        <w:t>Trösch</w:t>
      </w:r>
      <w:proofErr w:type="spellEnd"/>
      <w:r w:rsidRPr="0060508D">
        <w:rPr>
          <w:rFonts w:ascii="Arial" w:hAnsi="Arial" w:cs="Arial"/>
          <w:bCs/>
          <w:sz w:val="22"/>
          <w:szCs w:val="22"/>
        </w:rPr>
        <w:t xml:space="preserve"> AG </w:t>
      </w:r>
    </w:p>
    <w:p w14:paraId="74A91BDF" w14:textId="14968969" w:rsidR="00E06691" w:rsidRDefault="00E06691" w:rsidP="0060508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Zweigniederlassung SWISSDIVIDE</w:t>
      </w:r>
    </w:p>
    <w:p w14:paraId="74D157C8" w14:textId="316E6F1B" w:rsidR="0060508D" w:rsidRPr="0060508D" w:rsidRDefault="0060508D" w:rsidP="0060508D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60508D">
        <w:rPr>
          <w:rFonts w:ascii="Arial" w:hAnsi="Arial" w:cs="Arial"/>
          <w:bCs/>
          <w:sz w:val="22"/>
          <w:szCs w:val="22"/>
        </w:rPr>
        <w:t>Eisenbahnstrasse</w:t>
      </w:r>
      <w:proofErr w:type="spellEnd"/>
      <w:r w:rsidRPr="0060508D">
        <w:rPr>
          <w:rFonts w:ascii="Arial" w:hAnsi="Arial" w:cs="Arial"/>
          <w:bCs/>
          <w:sz w:val="22"/>
          <w:szCs w:val="22"/>
        </w:rPr>
        <w:t xml:space="preserve"> 50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0508D">
        <w:rPr>
          <w:rFonts w:ascii="Arial" w:hAnsi="Arial" w:cs="Arial"/>
          <w:bCs/>
          <w:sz w:val="22"/>
          <w:szCs w:val="22"/>
        </w:rPr>
        <w:t>4900 Langenthal</w:t>
      </w:r>
    </w:p>
    <w:p w14:paraId="05106044" w14:textId="397BC562" w:rsidR="0060508D" w:rsidRPr="0060508D" w:rsidRDefault="0060508D" w:rsidP="0060508D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60508D">
        <w:rPr>
          <w:rFonts w:ascii="Arial" w:hAnsi="Arial" w:cs="Arial"/>
          <w:bCs/>
          <w:sz w:val="22"/>
          <w:szCs w:val="22"/>
        </w:rPr>
        <w:t>Tel .</w:t>
      </w:r>
      <w:proofErr w:type="gramEnd"/>
      <w:r w:rsidRPr="0060508D">
        <w:rPr>
          <w:rFonts w:ascii="Arial" w:hAnsi="Arial" w:cs="Arial"/>
          <w:bCs/>
          <w:sz w:val="22"/>
          <w:szCs w:val="22"/>
        </w:rPr>
        <w:t xml:space="preserve"> +41 </w:t>
      </w:r>
      <w:r>
        <w:rPr>
          <w:rFonts w:ascii="Arial" w:hAnsi="Arial" w:cs="Arial"/>
          <w:bCs/>
          <w:sz w:val="22"/>
          <w:szCs w:val="22"/>
        </w:rPr>
        <w:t xml:space="preserve">(0) </w:t>
      </w:r>
      <w:r w:rsidRPr="0060508D">
        <w:rPr>
          <w:rFonts w:ascii="Arial" w:hAnsi="Arial" w:cs="Arial"/>
          <w:bCs/>
          <w:sz w:val="22"/>
          <w:szCs w:val="22"/>
        </w:rPr>
        <w:t>62 785 83 00</w:t>
      </w:r>
      <w:r>
        <w:rPr>
          <w:rFonts w:ascii="Arial" w:hAnsi="Arial" w:cs="Arial"/>
          <w:bCs/>
          <w:sz w:val="22"/>
          <w:szCs w:val="22"/>
        </w:rPr>
        <w:t xml:space="preserve"> | </w:t>
      </w:r>
      <w:hyperlink r:id="rId11" w:history="1">
        <w:r w:rsidRPr="0060508D">
          <w:rPr>
            <w:rStyle w:val="Hyperlink"/>
            <w:rFonts w:ascii="Arial" w:hAnsi="Arial" w:cs="Arial"/>
            <w:bCs/>
            <w:sz w:val="22"/>
            <w:szCs w:val="22"/>
          </w:rPr>
          <w:t>swissdivide@glastroesch.ch</w:t>
        </w:r>
      </w:hyperlink>
      <w:r w:rsidRPr="0060508D">
        <w:rPr>
          <w:rFonts w:ascii="Arial" w:hAnsi="Arial" w:cs="Arial"/>
          <w:bCs/>
          <w:sz w:val="22"/>
          <w:szCs w:val="22"/>
        </w:rPr>
        <w:t xml:space="preserve"> </w:t>
      </w:r>
    </w:p>
    <w:p w14:paraId="7ED02515" w14:textId="77777777" w:rsidR="0060508D" w:rsidRPr="0060508D" w:rsidRDefault="0060508D" w:rsidP="00EE3DFD">
      <w:pPr>
        <w:jc w:val="both"/>
        <w:rPr>
          <w:rFonts w:ascii="Arial" w:hAnsi="Arial" w:cs="Arial"/>
          <w:bCs/>
          <w:sz w:val="22"/>
          <w:szCs w:val="22"/>
        </w:rPr>
      </w:pPr>
    </w:p>
    <w:p w14:paraId="55067A22" w14:textId="77777777" w:rsidR="0060508D" w:rsidRPr="00C64C7C" w:rsidRDefault="0060508D" w:rsidP="00EE3DFD">
      <w:pPr>
        <w:rPr>
          <w:rFonts w:ascii="Arial" w:hAnsi="Arial" w:cs="Arial"/>
          <w:b/>
          <w:sz w:val="22"/>
          <w:szCs w:val="22"/>
        </w:rPr>
      </w:pPr>
    </w:p>
    <w:p w14:paraId="087220BF" w14:textId="77777777" w:rsidR="00EE3DFD" w:rsidRPr="00C64C7C" w:rsidRDefault="00EE3DFD" w:rsidP="00EE3DFD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Rückfragen der Presse beantworten:</w:t>
      </w:r>
    </w:p>
    <w:p w14:paraId="1D5EFE88" w14:textId="77777777" w:rsidR="00EE3DFD" w:rsidRPr="00C64C7C" w:rsidRDefault="00EE3DFD" w:rsidP="00EE3DFD">
      <w:pPr>
        <w:jc w:val="both"/>
        <w:rPr>
          <w:rFonts w:ascii="Arial" w:hAnsi="Arial" w:cs="Arial"/>
          <w:sz w:val="22"/>
          <w:szCs w:val="22"/>
        </w:rPr>
      </w:pPr>
    </w:p>
    <w:p w14:paraId="60576B51" w14:textId="77777777" w:rsidR="00EE3DFD" w:rsidRPr="00C64C7C" w:rsidRDefault="00EE3DFD" w:rsidP="00EE3DFD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 xml:space="preserve">Johanna Schulz | Matthias Mai </w:t>
      </w:r>
    </w:p>
    <w:p w14:paraId="14BCF96A" w14:textId="77777777" w:rsidR="00EE3DFD" w:rsidRPr="00C64C7C" w:rsidRDefault="00EE3DFD" w:rsidP="00EE3DF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64C7C">
        <w:rPr>
          <w:rFonts w:ascii="Arial" w:hAnsi="Arial" w:cs="Arial"/>
          <w:sz w:val="22"/>
          <w:szCs w:val="22"/>
        </w:rPr>
        <w:t>mai</w:t>
      </w:r>
      <w:proofErr w:type="spellEnd"/>
      <w:r w:rsidRPr="00C64C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64C7C">
        <w:rPr>
          <w:rFonts w:ascii="Arial" w:hAnsi="Arial" w:cs="Arial"/>
          <w:sz w:val="22"/>
          <w:szCs w:val="22"/>
        </w:rPr>
        <w:t>public</w:t>
      </w:r>
      <w:proofErr w:type="spellEnd"/>
      <w:r w:rsidRPr="00C64C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64C7C">
        <w:rPr>
          <w:rFonts w:ascii="Arial" w:hAnsi="Arial" w:cs="Arial"/>
          <w:sz w:val="22"/>
          <w:szCs w:val="22"/>
        </w:rPr>
        <w:t>relations</w:t>
      </w:r>
      <w:proofErr w:type="spellEnd"/>
      <w:r w:rsidRPr="00C64C7C">
        <w:rPr>
          <w:rFonts w:ascii="Arial" w:hAnsi="Arial" w:cs="Arial"/>
          <w:sz w:val="22"/>
          <w:szCs w:val="22"/>
        </w:rPr>
        <w:t xml:space="preserve"> GmbH</w:t>
      </w:r>
    </w:p>
    <w:p w14:paraId="30B91C12" w14:textId="77777777" w:rsidR="00EE3DFD" w:rsidRPr="00C64C7C" w:rsidRDefault="00EE3DFD" w:rsidP="00EE3DFD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487699BB" w14:textId="77777777" w:rsidR="00EE3DFD" w:rsidRPr="00C64C7C" w:rsidRDefault="00EE3DFD" w:rsidP="00EE3DFD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Tel. +49</w:t>
      </w:r>
      <w:r>
        <w:rPr>
          <w:rFonts w:ascii="Arial" w:hAnsi="Arial" w:cs="Arial"/>
          <w:sz w:val="22"/>
          <w:szCs w:val="22"/>
        </w:rPr>
        <w:t xml:space="preserve"> </w:t>
      </w:r>
      <w:r w:rsidRPr="00C64C7C">
        <w:rPr>
          <w:rFonts w:ascii="Arial" w:hAnsi="Arial" w:cs="Arial"/>
          <w:sz w:val="22"/>
          <w:szCs w:val="22"/>
        </w:rPr>
        <w:t>(0)</w:t>
      </w:r>
      <w:r>
        <w:rPr>
          <w:rFonts w:ascii="Arial" w:hAnsi="Arial" w:cs="Arial"/>
          <w:sz w:val="22"/>
          <w:szCs w:val="22"/>
        </w:rPr>
        <w:t xml:space="preserve"> </w:t>
      </w:r>
      <w:r w:rsidRPr="00C64C7C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</w:t>
      </w:r>
      <w:r w:rsidRPr="00C64C7C">
        <w:rPr>
          <w:rFonts w:ascii="Arial" w:hAnsi="Arial" w:cs="Arial"/>
          <w:sz w:val="22"/>
          <w:szCs w:val="22"/>
        </w:rPr>
        <w:t>66 40 40</w:t>
      </w:r>
      <w:r>
        <w:rPr>
          <w:rFonts w:ascii="Arial" w:hAnsi="Arial" w:cs="Arial"/>
          <w:sz w:val="22"/>
          <w:szCs w:val="22"/>
        </w:rPr>
        <w:t xml:space="preserve"> </w:t>
      </w:r>
      <w:r w:rsidRPr="00C64C7C">
        <w:rPr>
          <w:rFonts w:ascii="Arial" w:hAnsi="Arial" w:cs="Arial"/>
          <w:sz w:val="22"/>
          <w:szCs w:val="22"/>
        </w:rPr>
        <w:t xml:space="preserve">554 | </w:t>
      </w:r>
      <w:hyperlink r:id="rId12" w:history="1">
        <w:r w:rsidRPr="00DF77DB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p w14:paraId="5A9ABE69" w14:textId="77777777" w:rsidR="006F5FB9" w:rsidRDefault="006F5FB9" w:rsidP="006F5FB9">
      <w:pPr>
        <w:spacing w:line="360" w:lineRule="auto"/>
        <w:jc w:val="both"/>
        <w:rPr>
          <w:rFonts w:ascii="Arial" w:eastAsia="Arial Bold" w:hAnsi="Arial" w:cs="Arial"/>
          <w:b/>
          <w:sz w:val="22"/>
          <w:szCs w:val="22"/>
        </w:rPr>
      </w:pPr>
    </w:p>
    <w:p w14:paraId="33AA3C64" w14:textId="77777777" w:rsidR="006F5FB9" w:rsidRPr="00F448C8" w:rsidRDefault="006F5FB9" w:rsidP="0003044D">
      <w:pPr>
        <w:rPr>
          <w:rFonts w:ascii="Arial" w:hAnsi="Arial" w:cs="Arial"/>
          <w:sz w:val="22"/>
          <w:szCs w:val="22"/>
          <w:lang w:val="de-CH"/>
        </w:rPr>
      </w:pPr>
    </w:p>
    <w:sectPr w:rsidR="006F5FB9" w:rsidRPr="00F448C8" w:rsidSect="006F5FB9">
      <w:headerReference w:type="default" r:id="rId13"/>
      <w:pgSz w:w="12240" w:h="15840"/>
      <w:pgMar w:top="2552" w:right="1418" w:bottom="1381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905D" w14:textId="77777777" w:rsidR="009D0120" w:rsidRDefault="009D0120">
      <w:r>
        <w:separator/>
      </w:r>
    </w:p>
  </w:endnote>
  <w:endnote w:type="continuationSeparator" w:id="0">
    <w:p w14:paraId="1473DAC8" w14:textId="77777777" w:rsidR="009D0120" w:rsidRDefault="009D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927F" w14:textId="77777777" w:rsidR="009D0120" w:rsidRDefault="009D0120">
      <w:r>
        <w:separator/>
      </w:r>
    </w:p>
  </w:footnote>
  <w:footnote w:type="continuationSeparator" w:id="0">
    <w:p w14:paraId="66FA08FF" w14:textId="77777777" w:rsidR="009D0120" w:rsidRDefault="009D0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2582"/>
    <w:rsid w:val="00017B03"/>
    <w:rsid w:val="00020B4A"/>
    <w:rsid w:val="00021F7A"/>
    <w:rsid w:val="0003044D"/>
    <w:rsid w:val="00030D16"/>
    <w:rsid w:val="00032BF9"/>
    <w:rsid w:val="00033692"/>
    <w:rsid w:val="000337DF"/>
    <w:rsid w:val="000353C6"/>
    <w:rsid w:val="000452D4"/>
    <w:rsid w:val="000459F4"/>
    <w:rsid w:val="00045A7B"/>
    <w:rsid w:val="00047B20"/>
    <w:rsid w:val="0006012F"/>
    <w:rsid w:val="00065B97"/>
    <w:rsid w:val="00073676"/>
    <w:rsid w:val="00073F39"/>
    <w:rsid w:val="00076199"/>
    <w:rsid w:val="000809A6"/>
    <w:rsid w:val="0008118E"/>
    <w:rsid w:val="00082118"/>
    <w:rsid w:val="0008255B"/>
    <w:rsid w:val="00082D63"/>
    <w:rsid w:val="0008672E"/>
    <w:rsid w:val="0009265A"/>
    <w:rsid w:val="00093C59"/>
    <w:rsid w:val="000A046D"/>
    <w:rsid w:val="000A15CA"/>
    <w:rsid w:val="000A5154"/>
    <w:rsid w:val="000B2F52"/>
    <w:rsid w:val="000C6271"/>
    <w:rsid w:val="000C62A2"/>
    <w:rsid w:val="000C6494"/>
    <w:rsid w:val="000D4409"/>
    <w:rsid w:val="000D6950"/>
    <w:rsid w:val="000D6DE5"/>
    <w:rsid w:val="000E7919"/>
    <w:rsid w:val="000F445E"/>
    <w:rsid w:val="000F7AB2"/>
    <w:rsid w:val="00112E31"/>
    <w:rsid w:val="00121D96"/>
    <w:rsid w:val="001270EA"/>
    <w:rsid w:val="00130E3C"/>
    <w:rsid w:val="00131292"/>
    <w:rsid w:val="001362A6"/>
    <w:rsid w:val="00142DE7"/>
    <w:rsid w:val="00145C9B"/>
    <w:rsid w:val="00147275"/>
    <w:rsid w:val="00147D52"/>
    <w:rsid w:val="00151C0B"/>
    <w:rsid w:val="001578E5"/>
    <w:rsid w:val="0015799B"/>
    <w:rsid w:val="00165131"/>
    <w:rsid w:val="00166FC9"/>
    <w:rsid w:val="00170C0B"/>
    <w:rsid w:val="00174971"/>
    <w:rsid w:val="001800B6"/>
    <w:rsid w:val="00184162"/>
    <w:rsid w:val="00186408"/>
    <w:rsid w:val="00186819"/>
    <w:rsid w:val="00193FDE"/>
    <w:rsid w:val="0019532F"/>
    <w:rsid w:val="00196837"/>
    <w:rsid w:val="00197B0D"/>
    <w:rsid w:val="001A46B4"/>
    <w:rsid w:val="001B2AD2"/>
    <w:rsid w:val="001C164E"/>
    <w:rsid w:val="001C21BD"/>
    <w:rsid w:val="001D2A12"/>
    <w:rsid w:val="001D2B74"/>
    <w:rsid w:val="001D512A"/>
    <w:rsid w:val="001D54B6"/>
    <w:rsid w:val="001D609D"/>
    <w:rsid w:val="001D7F20"/>
    <w:rsid w:val="001E5932"/>
    <w:rsid w:val="001E7EF7"/>
    <w:rsid w:val="001F2C29"/>
    <w:rsid w:val="001F2DFD"/>
    <w:rsid w:val="002001BD"/>
    <w:rsid w:val="00201FC6"/>
    <w:rsid w:val="00204066"/>
    <w:rsid w:val="002065D9"/>
    <w:rsid w:val="002139BD"/>
    <w:rsid w:val="0021769F"/>
    <w:rsid w:val="00221005"/>
    <w:rsid w:val="00227061"/>
    <w:rsid w:val="00230725"/>
    <w:rsid w:val="00230AC1"/>
    <w:rsid w:val="00231D1E"/>
    <w:rsid w:val="0023578F"/>
    <w:rsid w:val="00243707"/>
    <w:rsid w:val="00263383"/>
    <w:rsid w:val="002651DF"/>
    <w:rsid w:val="0026592A"/>
    <w:rsid w:val="002670E6"/>
    <w:rsid w:val="002678A0"/>
    <w:rsid w:val="00267ADB"/>
    <w:rsid w:val="00273818"/>
    <w:rsid w:val="002772A8"/>
    <w:rsid w:val="002877D6"/>
    <w:rsid w:val="002902EE"/>
    <w:rsid w:val="00290AEC"/>
    <w:rsid w:val="00292A45"/>
    <w:rsid w:val="00294766"/>
    <w:rsid w:val="002A15A0"/>
    <w:rsid w:val="002A18A6"/>
    <w:rsid w:val="002A51A2"/>
    <w:rsid w:val="002B4068"/>
    <w:rsid w:val="002D2995"/>
    <w:rsid w:val="002D385E"/>
    <w:rsid w:val="002D40C7"/>
    <w:rsid w:val="002D6856"/>
    <w:rsid w:val="002D7CCC"/>
    <w:rsid w:val="002E0EEA"/>
    <w:rsid w:val="002E5553"/>
    <w:rsid w:val="002F04C7"/>
    <w:rsid w:val="002F212E"/>
    <w:rsid w:val="002F59C8"/>
    <w:rsid w:val="003025C9"/>
    <w:rsid w:val="00305464"/>
    <w:rsid w:val="003075C2"/>
    <w:rsid w:val="00310A1D"/>
    <w:rsid w:val="00311A07"/>
    <w:rsid w:val="0031667D"/>
    <w:rsid w:val="00320AAA"/>
    <w:rsid w:val="003322BA"/>
    <w:rsid w:val="00332CDF"/>
    <w:rsid w:val="00337A74"/>
    <w:rsid w:val="003416F4"/>
    <w:rsid w:val="003453B7"/>
    <w:rsid w:val="00345528"/>
    <w:rsid w:val="003532BF"/>
    <w:rsid w:val="00356641"/>
    <w:rsid w:val="00363A78"/>
    <w:rsid w:val="00370265"/>
    <w:rsid w:val="00370466"/>
    <w:rsid w:val="00381B43"/>
    <w:rsid w:val="00382113"/>
    <w:rsid w:val="00390754"/>
    <w:rsid w:val="003A42CD"/>
    <w:rsid w:val="003C04F8"/>
    <w:rsid w:val="003C3207"/>
    <w:rsid w:val="003C3F9A"/>
    <w:rsid w:val="003C5E7F"/>
    <w:rsid w:val="003D2450"/>
    <w:rsid w:val="003D5693"/>
    <w:rsid w:val="003E5934"/>
    <w:rsid w:val="003F26B9"/>
    <w:rsid w:val="003F3A20"/>
    <w:rsid w:val="00403087"/>
    <w:rsid w:val="00406EFC"/>
    <w:rsid w:val="004106F0"/>
    <w:rsid w:val="00410AD1"/>
    <w:rsid w:val="00411059"/>
    <w:rsid w:val="004111DA"/>
    <w:rsid w:val="004127D4"/>
    <w:rsid w:val="00415DFE"/>
    <w:rsid w:val="00426EF3"/>
    <w:rsid w:val="0043484E"/>
    <w:rsid w:val="0043553B"/>
    <w:rsid w:val="00442D96"/>
    <w:rsid w:val="004439A4"/>
    <w:rsid w:val="00450DD0"/>
    <w:rsid w:val="00452828"/>
    <w:rsid w:val="00454D20"/>
    <w:rsid w:val="0045507D"/>
    <w:rsid w:val="0047778E"/>
    <w:rsid w:val="00477EA6"/>
    <w:rsid w:val="0048259D"/>
    <w:rsid w:val="00485FAA"/>
    <w:rsid w:val="00491821"/>
    <w:rsid w:val="00491FB9"/>
    <w:rsid w:val="004921F1"/>
    <w:rsid w:val="00495467"/>
    <w:rsid w:val="00496378"/>
    <w:rsid w:val="004A13B2"/>
    <w:rsid w:val="004A4ACE"/>
    <w:rsid w:val="004B3241"/>
    <w:rsid w:val="004C00AC"/>
    <w:rsid w:val="004C4F1C"/>
    <w:rsid w:val="004D0A4B"/>
    <w:rsid w:val="004D1F58"/>
    <w:rsid w:val="004E2B65"/>
    <w:rsid w:val="004E3927"/>
    <w:rsid w:val="004E755F"/>
    <w:rsid w:val="004E7BEB"/>
    <w:rsid w:val="004F1228"/>
    <w:rsid w:val="004F4BA9"/>
    <w:rsid w:val="004F6A83"/>
    <w:rsid w:val="004F7CA4"/>
    <w:rsid w:val="00502A1F"/>
    <w:rsid w:val="00507153"/>
    <w:rsid w:val="00513894"/>
    <w:rsid w:val="00515948"/>
    <w:rsid w:val="005214F4"/>
    <w:rsid w:val="0052402F"/>
    <w:rsid w:val="00524E11"/>
    <w:rsid w:val="005266F1"/>
    <w:rsid w:val="0053036C"/>
    <w:rsid w:val="005304AE"/>
    <w:rsid w:val="00533036"/>
    <w:rsid w:val="00537F9C"/>
    <w:rsid w:val="00541186"/>
    <w:rsid w:val="00541FFF"/>
    <w:rsid w:val="00544700"/>
    <w:rsid w:val="0054582F"/>
    <w:rsid w:val="005463EA"/>
    <w:rsid w:val="00550E69"/>
    <w:rsid w:val="00557C01"/>
    <w:rsid w:val="00560609"/>
    <w:rsid w:val="0056418F"/>
    <w:rsid w:val="00573D05"/>
    <w:rsid w:val="00576D8E"/>
    <w:rsid w:val="0057706C"/>
    <w:rsid w:val="005778EC"/>
    <w:rsid w:val="00582AE1"/>
    <w:rsid w:val="00587744"/>
    <w:rsid w:val="00592FD2"/>
    <w:rsid w:val="005A1631"/>
    <w:rsid w:val="005A526A"/>
    <w:rsid w:val="005B016C"/>
    <w:rsid w:val="005B1BFB"/>
    <w:rsid w:val="005B25DC"/>
    <w:rsid w:val="005B2D7C"/>
    <w:rsid w:val="005B2DB0"/>
    <w:rsid w:val="005B499E"/>
    <w:rsid w:val="005B643C"/>
    <w:rsid w:val="005B6D1C"/>
    <w:rsid w:val="005B735A"/>
    <w:rsid w:val="005C7816"/>
    <w:rsid w:val="005D1079"/>
    <w:rsid w:val="005D2A3F"/>
    <w:rsid w:val="005D305F"/>
    <w:rsid w:val="005D6599"/>
    <w:rsid w:val="005D7F64"/>
    <w:rsid w:val="005E0E4F"/>
    <w:rsid w:val="005E1C90"/>
    <w:rsid w:val="005F25C3"/>
    <w:rsid w:val="005F566C"/>
    <w:rsid w:val="005F7196"/>
    <w:rsid w:val="00603032"/>
    <w:rsid w:val="0060508D"/>
    <w:rsid w:val="00611163"/>
    <w:rsid w:val="00612A4F"/>
    <w:rsid w:val="0061627B"/>
    <w:rsid w:val="00616D14"/>
    <w:rsid w:val="006306FD"/>
    <w:rsid w:val="00631D5B"/>
    <w:rsid w:val="00642A5E"/>
    <w:rsid w:val="00653CE3"/>
    <w:rsid w:val="00655DA6"/>
    <w:rsid w:val="00660A1A"/>
    <w:rsid w:val="00661E77"/>
    <w:rsid w:val="00663286"/>
    <w:rsid w:val="00664DCE"/>
    <w:rsid w:val="006650F5"/>
    <w:rsid w:val="00670F44"/>
    <w:rsid w:val="006753E6"/>
    <w:rsid w:val="00676A04"/>
    <w:rsid w:val="00677DAA"/>
    <w:rsid w:val="00682378"/>
    <w:rsid w:val="00682CE3"/>
    <w:rsid w:val="00683F1C"/>
    <w:rsid w:val="00683F71"/>
    <w:rsid w:val="006928AE"/>
    <w:rsid w:val="006A5CCE"/>
    <w:rsid w:val="006A6BCA"/>
    <w:rsid w:val="006C2197"/>
    <w:rsid w:val="006E2DFA"/>
    <w:rsid w:val="006F17F9"/>
    <w:rsid w:val="006F2CC1"/>
    <w:rsid w:val="006F5FB9"/>
    <w:rsid w:val="00704B81"/>
    <w:rsid w:val="00705AD4"/>
    <w:rsid w:val="00724FE5"/>
    <w:rsid w:val="007317B4"/>
    <w:rsid w:val="00735111"/>
    <w:rsid w:val="0073520B"/>
    <w:rsid w:val="0074242F"/>
    <w:rsid w:val="00743D8D"/>
    <w:rsid w:val="00745E10"/>
    <w:rsid w:val="007506B2"/>
    <w:rsid w:val="00751645"/>
    <w:rsid w:val="00774304"/>
    <w:rsid w:val="00775A7A"/>
    <w:rsid w:val="007814F9"/>
    <w:rsid w:val="00782AFC"/>
    <w:rsid w:val="00783081"/>
    <w:rsid w:val="0079375C"/>
    <w:rsid w:val="007A3A05"/>
    <w:rsid w:val="007B1EC0"/>
    <w:rsid w:val="007B46D9"/>
    <w:rsid w:val="007C0505"/>
    <w:rsid w:val="007C23F5"/>
    <w:rsid w:val="007C6A8B"/>
    <w:rsid w:val="007D0C1B"/>
    <w:rsid w:val="007D1097"/>
    <w:rsid w:val="007D39DF"/>
    <w:rsid w:val="007D4829"/>
    <w:rsid w:val="007D6387"/>
    <w:rsid w:val="007F5155"/>
    <w:rsid w:val="00802B3F"/>
    <w:rsid w:val="008104BC"/>
    <w:rsid w:val="00813389"/>
    <w:rsid w:val="008215E8"/>
    <w:rsid w:val="00825313"/>
    <w:rsid w:val="008261C9"/>
    <w:rsid w:val="00834A69"/>
    <w:rsid w:val="008538E5"/>
    <w:rsid w:val="00862213"/>
    <w:rsid w:val="00864A93"/>
    <w:rsid w:val="0086573A"/>
    <w:rsid w:val="00867519"/>
    <w:rsid w:val="00871AE4"/>
    <w:rsid w:val="008736E7"/>
    <w:rsid w:val="00873EF0"/>
    <w:rsid w:val="008772BD"/>
    <w:rsid w:val="00893DCE"/>
    <w:rsid w:val="008A2F41"/>
    <w:rsid w:val="008B0200"/>
    <w:rsid w:val="008B0616"/>
    <w:rsid w:val="008B0CAA"/>
    <w:rsid w:val="008C1475"/>
    <w:rsid w:val="008C1784"/>
    <w:rsid w:val="008C52B6"/>
    <w:rsid w:val="008D25CA"/>
    <w:rsid w:val="008D5BA9"/>
    <w:rsid w:val="008D674D"/>
    <w:rsid w:val="008E4DA8"/>
    <w:rsid w:val="008F04E6"/>
    <w:rsid w:val="008F2982"/>
    <w:rsid w:val="008F2BE4"/>
    <w:rsid w:val="008F3366"/>
    <w:rsid w:val="0090184D"/>
    <w:rsid w:val="009073F3"/>
    <w:rsid w:val="00923242"/>
    <w:rsid w:val="009354F0"/>
    <w:rsid w:val="00941587"/>
    <w:rsid w:val="0094301A"/>
    <w:rsid w:val="009435F8"/>
    <w:rsid w:val="00960EBB"/>
    <w:rsid w:val="0096344A"/>
    <w:rsid w:val="00965C3E"/>
    <w:rsid w:val="00971344"/>
    <w:rsid w:val="0097201F"/>
    <w:rsid w:val="00972CF2"/>
    <w:rsid w:val="00974962"/>
    <w:rsid w:val="00980BEA"/>
    <w:rsid w:val="00987DF0"/>
    <w:rsid w:val="009A51F1"/>
    <w:rsid w:val="009A5F64"/>
    <w:rsid w:val="009B2C3B"/>
    <w:rsid w:val="009B608B"/>
    <w:rsid w:val="009B66D0"/>
    <w:rsid w:val="009C30DC"/>
    <w:rsid w:val="009C3C2E"/>
    <w:rsid w:val="009D0120"/>
    <w:rsid w:val="009D5EDC"/>
    <w:rsid w:val="009D701D"/>
    <w:rsid w:val="009E2F67"/>
    <w:rsid w:val="009E3C19"/>
    <w:rsid w:val="009E6ACC"/>
    <w:rsid w:val="009F1326"/>
    <w:rsid w:val="009F6700"/>
    <w:rsid w:val="009F771B"/>
    <w:rsid w:val="00A044FF"/>
    <w:rsid w:val="00A153BB"/>
    <w:rsid w:val="00A16A51"/>
    <w:rsid w:val="00A25C73"/>
    <w:rsid w:val="00A26D54"/>
    <w:rsid w:val="00A32DFE"/>
    <w:rsid w:val="00A33BFF"/>
    <w:rsid w:val="00A36F62"/>
    <w:rsid w:val="00A4786D"/>
    <w:rsid w:val="00A47A64"/>
    <w:rsid w:val="00A5205C"/>
    <w:rsid w:val="00A55C1A"/>
    <w:rsid w:val="00A564EE"/>
    <w:rsid w:val="00A564FD"/>
    <w:rsid w:val="00A60EA8"/>
    <w:rsid w:val="00A719C1"/>
    <w:rsid w:val="00A727DB"/>
    <w:rsid w:val="00A73471"/>
    <w:rsid w:val="00A7737A"/>
    <w:rsid w:val="00A81988"/>
    <w:rsid w:val="00A82584"/>
    <w:rsid w:val="00A90E07"/>
    <w:rsid w:val="00A91143"/>
    <w:rsid w:val="00A937AC"/>
    <w:rsid w:val="00A96D02"/>
    <w:rsid w:val="00AA36AF"/>
    <w:rsid w:val="00AA62F5"/>
    <w:rsid w:val="00AB039B"/>
    <w:rsid w:val="00AB39EA"/>
    <w:rsid w:val="00AB6922"/>
    <w:rsid w:val="00AC6FAF"/>
    <w:rsid w:val="00AD1648"/>
    <w:rsid w:val="00AD381B"/>
    <w:rsid w:val="00AD7D6C"/>
    <w:rsid w:val="00AD7FD5"/>
    <w:rsid w:val="00AE1345"/>
    <w:rsid w:val="00AE5E70"/>
    <w:rsid w:val="00AE75B9"/>
    <w:rsid w:val="00AF4173"/>
    <w:rsid w:val="00B10E10"/>
    <w:rsid w:val="00B10EF8"/>
    <w:rsid w:val="00B22C86"/>
    <w:rsid w:val="00B25360"/>
    <w:rsid w:val="00B33A85"/>
    <w:rsid w:val="00B34147"/>
    <w:rsid w:val="00B47B53"/>
    <w:rsid w:val="00B52FF6"/>
    <w:rsid w:val="00B532D1"/>
    <w:rsid w:val="00B54654"/>
    <w:rsid w:val="00B72084"/>
    <w:rsid w:val="00B74E13"/>
    <w:rsid w:val="00B8087C"/>
    <w:rsid w:val="00B82230"/>
    <w:rsid w:val="00B9011C"/>
    <w:rsid w:val="00B90FB4"/>
    <w:rsid w:val="00B96CD0"/>
    <w:rsid w:val="00B97698"/>
    <w:rsid w:val="00BA2FE7"/>
    <w:rsid w:val="00BA54C6"/>
    <w:rsid w:val="00BA6127"/>
    <w:rsid w:val="00BA7825"/>
    <w:rsid w:val="00BB0DBB"/>
    <w:rsid w:val="00BB1512"/>
    <w:rsid w:val="00BB1B28"/>
    <w:rsid w:val="00BC4368"/>
    <w:rsid w:val="00BD063F"/>
    <w:rsid w:val="00BD2808"/>
    <w:rsid w:val="00BD3E89"/>
    <w:rsid w:val="00BE3B65"/>
    <w:rsid w:val="00BE6CE5"/>
    <w:rsid w:val="00BF1C9F"/>
    <w:rsid w:val="00BF6706"/>
    <w:rsid w:val="00C044F7"/>
    <w:rsid w:val="00C05EAB"/>
    <w:rsid w:val="00C156B3"/>
    <w:rsid w:val="00C17534"/>
    <w:rsid w:val="00C24370"/>
    <w:rsid w:val="00C30744"/>
    <w:rsid w:val="00C324E2"/>
    <w:rsid w:val="00C32BDC"/>
    <w:rsid w:val="00C411B3"/>
    <w:rsid w:val="00C4719A"/>
    <w:rsid w:val="00C606DF"/>
    <w:rsid w:val="00C716F1"/>
    <w:rsid w:val="00C71722"/>
    <w:rsid w:val="00C73617"/>
    <w:rsid w:val="00C93504"/>
    <w:rsid w:val="00C96631"/>
    <w:rsid w:val="00CA63BA"/>
    <w:rsid w:val="00CB1B84"/>
    <w:rsid w:val="00CB4F33"/>
    <w:rsid w:val="00CB77F5"/>
    <w:rsid w:val="00CC21BE"/>
    <w:rsid w:val="00CC31FF"/>
    <w:rsid w:val="00CE2F50"/>
    <w:rsid w:val="00CE532D"/>
    <w:rsid w:val="00CF4A25"/>
    <w:rsid w:val="00D02D48"/>
    <w:rsid w:val="00D0703D"/>
    <w:rsid w:val="00D10165"/>
    <w:rsid w:val="00D1050F"/>
    <w:rsid w:val="00D117CA"/>
    <w:rsid w:val="00D12E19"/>
    <w:rsid w:val="00D249EC"/>
    <w:rsid w:val="00D260D0"/>
    <w:rsid w:val="00D264F6"/>
    <w:rsid w:val="00D2653F"/>
    <w:rsid w:val="00D31561"/>
    <w:rsid w:val="00D32C03"/>
    <w:rsid w:val="00D3559B"/>
    <w:rsid w:val="00D378AB"/>
    <w:rsid w:val="00D439F7"/>
    <w:rsid w:val="00D57915"/>
    <w:rsid w:val="00D57B8E"/>
    <w:rsid w:val="00D7001E"/>
    <w:rsid w:val="00D74068"/>
    <w:rsid w:val="00D76DAB"/>
    <w:rsid w:val="00D7732C"/>
    <w:rsid w:val="00D776D6"/>
    <w:rsid w:val="00D853C5"/>
    <w:rsid w:val="00D87A62"/>
    <w:rsid w:val="00D92356"/>
    <w:rsid w:val="00D95863"/>
    <w:rsid w:val="00DA2C63"/>
    <w:rsid w:val="00DB06F8"/>
    <w:rsid w:val="00DB4165"/>
    <w:rsid w:val="00DC14D7"/>
    <w:rsid w:val="00DC5D9D"/>
    <w:rsid w:val="00DD192F"/>
    <w:rsid w:val="00DD38E6"/>
    <w:rsid w:val="00DD464B"/>
    <w:rsid w:val="00DD4F5B"/>
    <w:rsid w:val="00DD6A58"/>
    <w:rsid w:val="00DE0432"/>
    <w:rsid w:val="00E01A26"/>
    <w:rsid w:val="00E03834"/>
    <w:rsid w:val="00E05709"/>
    <w:rsid w:val="00E05AC3"/>
    <w:rsid w:val="00E06691"/>
    <w:rsid w:val="00E12141"/>
    <w:rsid w:val="00E13681"/>
    <w:rsid w:val="00E146BA"/>
    <w:rsid w:val="00E157BD"/>
    <w:rsid w:val="00E174EC"/>
    <w:rsid w:val="00E17D84"/>
    <w:rsid w:val="00E21D7F"/>
    <w:rsid w:val="00E34924"/>
    <w:rsid w:val="00E3542A"/>
    <w:rsid w:val="00E456C9"/>
    <w:rsid w:val="00E459FB"/>
    <w:rsid w:val="00E56320"/>
    <w:rsid w:val="00E673AB"/>
    <w:rsid w:val="00E70D80"/>
    <w:rsid w:val="00E73012"/>
    <w:rsid w:val="00E829D2"/>
    <w:rsid w:val="00E87CE0"/>
    <w:rsid w:val="00E9640B"/>
    <w:rsid w:val="00EA0EFC"/>
    <w:rsid w:val="00EA4E93"/>
    <w:rsid w:val="00EB5E92"/>
    <w:rsid w:val="00EC2331"/>
    <w:rsid w:val="00ED0A05"/>
    <w:rsid w:val="00ED4089"/>
    <w:rsid w:val="00ED460E"/>
    <w:rsid w:val="00ED49B0"/>
    <w:rsid w:val="00ED5CA2"/>
    <w:rsid w:val="00EE1783"/>
    <w:rsid w:val="00EE1A05"/>
    <w:rsid w:val="00EE3DFD"/>
    <w:rsid w:val="00EF1DC4"/>
    <w:rsid w:val="00F00FEA"/>
    <w:rsid w:val="00F0213C"/>
    <w:rsid w:val="00F06780"/>
    <w:rsid w:val="00F107DA"/>
    <w:rsid w:val="00F16C5E"/>
    <w:rsid w:val="00F177A2"/>
    <w:rsid w:val="00F177AC"/>
    <w:rsid w:val="00F20AF7"/>
    <w:rsid w:val="00F30DF8"/>
    <w:rsid w:val="00F316C6"/>
    <w:rsid w:val="00F32638"/>
    <w:rsid w:val="00F448C8"/>
    <w:rsid w:val="00F47366"/>
    <w:rsid w:val="00F5106E"/>
    <w:rsid w:val="00F54713"/>
    <w:rsid w:val="00F602BE"/>
    <w:rsid w:val="00F65261"/>
    <w:rsid w:val="00F710D4"/>
    <w:rsid w:val="00F80D16"/>
    <w:rsid w:val="00F84C9C"/>
    <w:rsid w:val="00F86F3E"/>
    <w:rsid w:val="00F96712"/>
    <w:rsid w:val="00F96FEB"/>
    <w:rsid w:val="00FA0745"/>
    <w:rsid w:val="00FA0AF5"/>
    <w:rsid w:val="00FA149D"/>
    <w:rsid w:val="00FA2BAF"/>
    <w:rsid w:val="00FB7AB1"/>
    <w:rsid w:val="00FC0732"/>
    <w:rsid w:val="00FC1FE7"/>
    <w:rsid w:val="00FC5612"/>
    <w:rsid w:val="00FD7EC9"/>
    <w:rsid w:val="00FE27C6"/>
    <w:rsid w:val="00FE578A"/>
    <w:rsid w:val="00FF1B7E"/>
    <w:rsid w:val="00FF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styleId="NichtaufgelsteErwhnung">
    <w:name w:val="Unresolved Mention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glas_troesch@maip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wissdivide@glastroesch.c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594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4</cp:revision>
  <cp:lastPrinted>2020-01-08T14:16:00Z</cp:lastPrinted>
  <dcterms:created xsi:type="dcterms:W3CDTF">2021-11-01T10:18:00Z</dcterms:created>
  <dcterms:modified xsi:type="dcterms:W3CDTF">2021-11-01T17:05:00Z</dcterms:modified>
  <cp:category/>
</cp:coreProperties>
</file>