
<file path=[Content_Types].xml><?xml version="1.0" encoding="utf-8"?>
<Types xmlns="http://schemas.openxmlformats.org/package/2006/content-types">
  <Default Extension="jpeg" ContentType="image/jpeg"/>
  <Default Extension="jpg" ContentType="image/jp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86FF5" w14:textId="7B74F7AE" w:rsidR="00F54713" w:rsidRPr="00863B7C" w:rsidRDefault="00F54713" w:rsidP="004D7E9B">
      <w:pPr>
        <w:spacing w:line="360" w:lineRule="auto"/>
        <w:rPr>
          <w:rFonts w:ascii="Arial" w:hAnsi="Arial" w:cs="Arial"/>
          <w:sz w:val="32"/>
          <w:szCs w:val="32"/>
        </w:rPr>
      </w:pPr>
      <w:r w:rsidRPr="00863B7C">
        <w:rPr>
          <w:rFonts w:ascii="Arial" w:hAnsi="Arial" w:cs="Arial"/>
          <w:sz w:val="32"/>
          <w:szCs w:val="32"/>
        </w:rPr>
        <w:t>MEDIENMITTEILUNG</w:t>
      </w:r>
    </w:p>
    <w:p w14:paraId="33C3A897" w14:textId="77777777" w:rsidR="00F54713" w:rsidRPr="00863B7C" w:rsidRDefault="00F54713" w:rsidP="004D7E9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98C0035" w14:textId="58FC525B" w:rsidR="004E4C6D" w:rsidRPr="00223DA9" w:rsidRDefault="004E4C6D" w:rsidP="004D7E9B">
      <w:pPr>
        <w:spacing w:line="360" w:lineRule="auto"/>
        <w:rPr>
          <w:rFonts w:ascii="Arial" w:hAnsi="Arial" w:cs="Arial"/>
          <w:b/>
          <w:bCs/>
          <w:spacing w:val="-4"/>
          <w:sz w:val="22"/>
          <w:szCs w:val="22"/>
        </w:rPr>
      </w:pPr>
      <w:r w:rsidRPr="00223DA9">
        <w:rPr>
          <w:rFonts w:ascii="Arial" w:hAnsi="Arial" w:cs="Arial"/>
          <w:b/>
          <w:bCs/>
          <w:spacing w:val="-4"/>
          <w:sz w:val="22"/>
          <w:szCs w:val="22"/>
        </w:rPr>
        <w:t xml:space="preserve">Glas </w:t>
      </w:r>
      <w:proofErr w:type="spellStart"/>
      <w:r w:rsidRPr="00223DA9">
        <w:rPr>
          <w:rFonts w:ascii="Arial" w:hAnsi="Arial" w:cs="Arial"/>
          <w:b/>
          <w:bCs/>
          <w:spacing w:val="-4"/>
          <w:sz w:val="22"/>
          <w:szCs w:val="22"/>
        </w:rPr>
        <w:t>Trösch</w:t>
      </w:r>
      <w:proofErr w:type="spellEnd"/>
      <w:r w:rsidRPr="00223DA9">
        <w:rPr>
          <w:rFonts w:ascii="Arial" w:hAnsi="Arial" w:cs="Arial"/>
          <w:b/>
          <w:bCs/>
          <w:spacing w:val="-4"/>
          <w:sz w:val="22"/>
          <w:szCs w:val="22"/>
        </w:rPr>
        <w:t xml:space="preserve"> </w:t>
      </w:r>
      <w:r w:rsidR="00D42C1D" w:rsidRPr="00223DA9">
        <w:rPr>
          <w:rFonts w:ascii="Arial" w:hAnsi="Arial" w:cs="Arial"/>
          <w:b/>
          <w:bCs/>
          <w:spacing w:val="-4"/>
          <w:sz w:val="22"/>
          <w:szCs w:val="22"/>
        </w:rPr>
        <w:t xml:space="preserve">und SANCO </w:t>
      </w:r>
      <w:r w:rsidRPr="00223DA9">
        <w:rPr>
          <w:rFonts w:ascii="Arial" w:hAnsi="Arial" w:cs="Arial"/>
          <w:b/>
          <w:bCs/>
          <w:spacing w:val="-4"/>
          <w:sz w:val="22"/>
          <w:szCs w:val="22"/>
        </w:rPr>
        <w:t xml:space="preserve">auf der </w:t>
      </w:r>
      <w:r w:rsidR="00706416" w:rsidRPr="00223DA9">
        <w:rPr>
          <w:rFonts w:ascii="Arial" w:hAnsi="Arial" w:cs="Arial"/>
          <w:b/>
          <w:bCs/>
          <w:spacing w:val="-4"/>
          <w:sz w:val="22"/>
          <w:szCs w:val="22"/>
        </w:rPr>
        <w:t>BAU</w:t>
      </w:r>
      <w:r w:rsidRPr="00223DA9">
        <w:rPr>
          <w:rFonts w:ascii="Arial" w:hAnsi="Arial" w:cs="Arial"/>
          <w:b/>
          <w:bCs/>
          <w:spacing w:val="-4"/>
          <w:sz w:val="22"/>
          <w:szCs w:val="22"/>
        </w:rPr>
        <w:t xml:space="preserve"> 202</w:t>
      </w:r>
      <w:r w:rsidR="00706416" w:rsidRPr="00223DA9">
        <w:rPr>
          <w:rFonts w:ascii="Arial" w:hAnsi="Arial" w:cs="Arial"/>
          <w:b/>
          <w:bCs/>
          <w:spacing w:val="-4"/>
          <w:sz w:val="22"/>
          <w:szCs w:val="22"/>
        </w:rPr>
        <w:t>3</w:t>
      </w:r>
      <w:r w:rsidR="005C0A0A" w:rsidRPr="00223DA9">
        <w:rPr>
          <w:rFonts w:ascii="Arial" w:hAnsi="Arial" w:cs="Arial"/>
          <w:b/>
          <w:bCs/>
          <w:spacing w:val="-4"/>
          <w:sz w:val="22"/>
          <w:szCs w:val="22"/>
        </w:rPr>
        <w:t>:</w:t>
      </w:r>
    </w:p>
    <w:p w14:paraId="75F1FB24" w14:textId="1FE7A249" w:rsidR="00223DA9" w:rsidRDefault="00223DA9" w:rsidP="00293EFD">
      <w:pPr>
        <w:rPr>
          <w:rFonts w:ascii="Arial" w:hAnsi="Arial" w:cs="Arial"/>
          <w:b/>
          <w:bCs/>
          <w:spacing w:val="-4"/>
          <w:sz w:val="28"/>
          <w:szCs w:val="28"/>
        </w:rPr>
      </w:pPr>
      <w:r>
        <w:rPr>
          <w:rFonts w:ascii="Arial" w:hAnsi="Arial" w:cs="Arial"/>
          <w:b/>
          <w:bCs/>
          <w:spacing w:val="-4"/>
          <w:sz w:val="28"/>
          <w:szCs w:val="28"/>
        </w:rPr>
        <w:t>Premiere für ein nachhaltiges Messekonzept</w:t>
      </w:r>
      <w:r w:rsidR="007A054A">
        <w:rPr>
          <w:rFonts w:ascii="Arial" w:hAnsi="Arial" w:cs="Arial"/>
          <w:b/>
          <w:bCs/>
          <w:spacing w:val="-4"/>
          <w:sz w:val="28"/>
          <w:szCs w:val="28"/>
        </w:rPr>
        <w:t xml:space="preserve"> </w:t>
      </w:r>
      <w:r w:rsidR="00000182">
        <w:rPr>
          <w:rFonts w:ascii="Arial" w:hAnsi="Arial" w:cs="Arial"/>
          <w:b/>
          <w:bCs/>
          <w:spacing w:val="-4"/>
          <w:sz w:val="28"/>
          <w:szCs w:val="28"/>
        </w:rPr>
        <w:t>–</w:t>
      </w:r>
      <w:r w:rsidR="007A054A">
        <w:rPr>
          <w:rFonts w:ascii="Arial" w:hAnsi="Arial" w:cs="Arial"/>
          <w:b/>
          <w:bCs/>
          <w:spacing w:val="-4"/>
          <w:sz w:val="28"/>
          <w:szCs w:val="28"/>
        </w:rPr>
        <w:t xml:space="preserve"> </w:t>
      </w:r>
    </w:p>
    <w:p w14:paraId="57712D16" w14:textId="3F5669C2" w:rsidR="00C606DF" w:rsidRPr="00863B7C" w:rsidRDefault="007A054A" w:rsidP="00293EFD">
      <w:pPr>
        <w:rPr>
          <w:rFonts w:ascii="Arial" w:hAnsi="Arial" w:cs="Arial"/>
          <w:b/>
          <w:bCs/>
          <w:spacing w:val="-4"/>
          <w:sz w:val="28"/>
          <w:szCs w:val="28"/>
        </w:rPr>
      </w:pPr>
      <w:r>
        <w:rPr>
          <w:rFonts w:ascii="Arial" w:hAnsi="Arial" w:cs="Arial"/>
          <w:b/>
          <w:bCs/>
          <w:spacing w:val="-4"/>
          <w:sz w:val="28"/>
          <w:szCs w:val="28"/>
        </w:rPr>
        <w:t>i</w:t>
      </w:r>
      <w:r w:rsidR="00223DA9">
        <w:rPr>
          <w:rFonts w:ascii="Arial" w:hAnsi="Arial" w:cs="Arial"/>
          <w:b/>
          <w:bCs/>
          <w:spacing w:val="-4"/>
          <w:sz w:val="28"/>
          <w:szCs w:val="28"/>
        </w:rPr>
        <w:t xml:space="preserve">nnovative </w:t>
      </w:r>
      <w:r w:rsidR="0028524F">
        <w:rPr>
          <w:rFonts w:ascii="Arial" w:hAnsi="Arial" w:cs="Arial"/>
          <w:b/>
          <w:bCs/>
          <w:spacing w:val="-4"/>
          <w:sz w:val="28"/>
          <w:szCs w:val="28"/>
        </w:rPr>
        <w:t xml:space="preserve">Lösungen für den sommerlichen </w:t>
      </w:r>
      <w:r w:rsidR="00265712">
        <w:rPr>
          <w:rFonts w:ascii="Arial" w:hAnsi="Arial" w:cs="Arial"/>
          <w:b/>
          <w:bCs/>
          <w:spacing w:val="-4"/>
          <w:sz w:val="28"/>
          <w:szCs w:val="28"/>
        </w:rPr>
        <w:t xml:space="preserve">Hitzeschutz </w:t>
      </w:r>
    </w:p>
    <w:p w14:paraId="40A32A8C" w14:textId="77777777" w:rsidR="00F559A6" w:rsidRPr="00863B7C" w:rsidRDefault="00F559A6" w:rsidP="004D7E9B">
      <w:pPr>
        <w:spacing w:line="360" w:lineRule="auto"/>
        <w:jc w:val="both"/>
        <w:rPr>
          <w:rFonts w:ascii="Arial" w:hAnsi="Arial" w:cs="Arial"/>
          <w:b/>
          <w:iCs/>
          <w:color w:val="000000" w:themeColor="text1"/>
          <w:sz w:val="22"/>
          <w:szCs w:val="22"/>
        </w:rPr>
      </w:pPr>
    </w:p>
    <w:p w14:paraId="0E67B7C7" w14:textId="5AF81442" w:rsidR="009221F4" w:rsidRDefault="0044161C" w:rsidP="004E4A0B">
      <w:pPr>
        <w:spacing w:line="360" w:lineRule="auto"/>
        <w:jc w:val="both"/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863B7C">
        <w:rPr>
          <w:rFonts w:ascii="Arial" w:hAnsi="Arial" w:cs="Arial"/>
          <w:b/>
          <w:iCs/>
          <w:color w:val="000000" w:themeColor="text1"/>
          <w:sz w:val="22"/>
          <w:szCs w:val="22"/>
        </w:rPr>
        <w:t>Bützberg</w:t>
      </w:r>
      <w:r w:rsidR="0071426A">
        <w:rPr>
          <w:rFonts w:ascii="Arial" w:hAnsi="Arial" w:cs="Arial"/>
          <w:b/>
          <w:iCs/>
          <w:color w:val="000000" w:themeColor="text1"/>
          <w:sz w:val="22"/>
          <w:szCs w:val="22"/>
        </w:rPr>
        <w:t xml:space="preserve"> (CH)</w:t>
      </w:r>
      <w:r w:rsidRPr="00863B7C">
        <w:rPr>
          <w:rFonts w:ascii="Arial" w:hAnsi="Arial" w:cs="Arial"/>
          <w:b/>
          <w:iCs/>
          <w:color w:val="000000" w:themeColor="text1"/>
          <w:sz w:val="22"/>
          <w:szCs w:val="22"/>
        </w:rPr>
        <w:t xml:space="preserve">, </w:t>
      </w:r>
      <w:r w:rsidR="00706416" w:rsidRPr="00863B7C">
        <w:rPr>
          <w:rFonts w:ascii="Arial" w:hAnsi="Arial" w:cs="Arial"/>
          <w:b/>
          <w:iCs/>
          <w:color w:val="000000" w:themeColor="text1"/>
          <w:sz w:val="22"/>
          <w:szCs w:val="22"/>
        </w:rPr>
        <w:t xml:space="preserve">Februar </w:t>
      </w:r>
      <w:r w:rsidR="008772BD" w:rsidRPr="00863B7C">
        <w:rPr>
          <w:rFonts w:ascii="Arial" w:hAnsi="Arial" w:cs="Arial"/>
          <w:b/>
          <w:iCs/>
          <w:color w:val="000000" w:themeColor="text1"/>
          <w:sz w:val="22"/>
          <w:szCs w:val="22"/>
        </w:rPr>
        <w:t>202</w:t>
      </w:r>
      <w:r w:rsidR="00706416" w:rsidRPr="00863B7C">
        <w:rPr>
          <w:rFonts w:ascii="Arial" w:hAnsi="Arial" w:cs="Arial"/>
          <w:b/>
          <w:iCs/>
          <w:color w:val="000000" w:themeColor="text1"/>
          <w:sz w:val="22"/>
          <w:szCs w:val="22"/>
        </w:rPr>
        <w:t>3</w:t>
      </w:r>
      <w:r w:rsidR="008772BD" w:rsidRPr="00863B7C">
        <w:rPr>
          <w:rFonts w:ascii="Arial" w:hAnsi="Arial" w:cs="Arial"/>
          <w:b/>
          <w:iCs/>
          <w:color w:val="000000" w:themeColor="text1"/>
          <w:sz w:val="22"/>
          <w:szCs w:val="22"/>
        </w:rPr>
        <w:t>.</w:t>
      </w:r>
      <w:r w:rsidR="008772BD" w:rsidRPr="00863B7C">
        <w:rPr>
          <w:rFonts w:ascii="Arial" w:hAnsi="Arial" w:cs="Arial"/>
          <w:iCs/>
          <w:color w:val="000000" w:themeColor="text1"/>
          <w:sz w:val="22"/>
          <w:szCs w:val="22"/>
        </w:rPr>
        <w:t xml:space="preserve"> </w:t>
      </w:r>
      <w:r w:rsidRPr="00863B7C">
        <w:rPr>
          <w:rFonts w:ascii="Arial" w:hAnsi="Arial" w:cs="Arial"/>
          <w:i/>
          <w:iCs/>
          <w:color w:val="000000" w:themeColor="text1"/>
          <w:sz w:val="22"/>
          <w:szCs w:val="22"/>
        </w:rPr>
        <w:t>Unter dem Leit</w:t>
      </w:r>
      <w:r w:rsidR="009769F4" w:rsidRPr="00863B7C">
        <w:rPr>
          <w:rFonts w:ascii="Arial" w:hAnsi="Arial" w:cs="Arial"/>
          <w:i/>
          <w:iCs/>
          <w:color w:val="000000" w:themeColor="text1"/>
          <w:sz w:val="22"/>
          <w:szCs w:val="22"/>
        </w:rPr>
        <w:t>satz</w:t>
      </w:r>
      <w:r w:rsidRPr="00863B7C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„Green </w:t>
      </w:r>
      <w:proofErr w:type="spellStart"/>
      <w:r w:rsidRPr="00863B7C">
        <w:rPr>
          <w:rFonts w:ascii="Arial" w:hAnsi="Arial" w:cs="Arial"/>
          <w:i/>
          <w:iCs/>
          <w:color w:val="000000" w:themeColor="text1"/>
          <w:sz w:val="22"/>
          <w:szCs w:val="22"/>
        </w:rPr>
        <w:t>for</w:t>
      </w:r>
      <w:proofErr w:type="spellEnd"/>
      <w:r w:rsidRPr="00863B7C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Generations“ </w:t>
      </w:r>
      <w:r w:rsidR="00D42C1D" w:rsidRPr="00863B7C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hat die Glas </w:t>
      </w:r>
      <w:proofErr w:type="spellStart"/>
      <w:r w:rsidR="00D42C1D" w:rsidRPr="00863B7C">
        <w:rPr>
          <w:rFonts w:ascii="Arial" w:hAnsi="Arial" w:cs="Arial"/>
          <w:i/>
          <w:iCs/>
          <w:color w:val="000000" w:themeColor="text1"/>
          <w:sz w:val="22"/>
          <w:szCs w:val="22"/>
        </w:rPr>
        <w:t>Trösch</w:t>
      </w:r>
      <w:proofErr w:type="spellEnd"/>
      <w:r w:rsidR="00D42C1D" w:rsidRPr="00863B7C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Gruppe im letzten Jahr eine</w:t>
      </w:r>
      <w:r w:rsidR="0056541B" w:rsidRPr="00863B7C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umfassende</w:t>
      </w:r>
      <w:r w:rsidRPr="00863B7C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Initiative</w:t>
      </w:r>
      <w:r w:rsidR="00D42C1D" w:rsidRPr="00863B7C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gestartet</w:t>
      </w:r>
      <w:r w:rsidRPr="00863B7C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, </w:t>
      </w:r>
      <w:r w:rsidR="00910C4E" w:rsidRPr="00863B7C">
        <w:rPr>
          <w:rFonts w:ascii="Arial" w:hAnsi="Arial" w:cs="Arial"/>
          <w:i/>
          <w:iCs/>
          <w:color w:val="000000" w:themeColor="text1"/>
          <w:sz w:val="22"/>
          <w:szCs w:val="22"/>
        </w:rPr>
        <w:t>um</w:t>
      </w:r>
      <w:r w:rsidR="005A16DF" w:rsidRPr="00863B7C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r w:rsidR="009C4DE6" w:rsidRPr="00863B7C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sich </w:t>
      </w:r>
      <w:r w:rsidR="00781423" w:rsidRPr="00863B7C">
        <w:rPr>
          <w:rFonts w:ascii="Arial" w:hAnsi="Arial" w:cs="Arial"/>
          <w:i/>
          <w:iCs/>
          <w:color w:val="000000" w:themeColor="text1"/>
          <w:sz w:val="22"/>
          <w:szCs w:val="22"/>
        </w:rPr>
        <w:t>noch fokussierter dem</w:t>
      </w:r>
      <w:r w:rsidR="009C4DE6" w:rsidRPr="00863B7C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r w:rsidR="00FC4800" w:rsidRPr="00863B7C">
        <w:rPr>
          <w:rFonts w:ascii="Arial" w:eastAsia="Times New Roman" w:hAnsi="Arial" w:cs="Arial"/>
          <w:i/>
          <w:iCs/>
          <w:sz w:val="22"/>
          <w:szCs w:val="22"/>
          <w:bdr w:val="none" w:sz="0" w:space="0" w:color="auto"/>
          <w:lang w:eastAsia="de-DE"/>
        </w:rPr>
        <w:t xml:space="preserve">Umwelt- und Klimaschutz </w:t>
      </w:r>
      <w:r w:rsidR="00781423" w:rsidRPr="00863B7C">
        <w:rPr>
          <w:rFonts w:ascii="Arial" w:eastAsia="Times New Roman" w:hAnsi="Arial" w:cs="Arial"/>
          <w:i/>
          <w:iCs/>
          <w:sz w:val="22"/>
          <w:szCs w:val="22"/>
          <w:bdr w:val="none" w:sz="0" w:space="0" w:color="auto"/>
          <w:lang w:eastAsia="de-DE"/>
        </w:rPr>
        <w:t>zu widmen</w:t>
      </w:r>
      <w:r w:rsidR="0056541B" w:rsidRPr="00863B7C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. </w:t>
      </w:r>
      <w:r w:rsidR="00FC0382" w:rsidRPr="00863B7C">
        <w:rPr>
          <w:rFonts w:ascii="Arial" w:hAnsi="Arial" w:cs="Arial"/>
          <w:i/>
          <w:iCs/>
          <w:color w:val="000000" w:themeColor="text1"/>
          <w:sz w:val="22"/>
          <w:szCs w:val="22"/>
        </w:rPr>
        <w:t>Ein Ergebnis davon</w:t>
      </w:r>
      <w:r w:rsidR="00FC4800" w:rsidRPr="00863B7C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ist der </w:t>
      </w:r>
      <w:r w:rsidR="00C33C7B" w:rsidRPr="00863B7C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Messestand auf der BAU in </w:t>
      </w:r>
      <w:r w:rsidR="00706416" w:rsidRPr="00863B7C">
        <w:rPr>
          <w:rFonts w:ascii="Arial" w:hAnsi="Arial" w:cs="Arial"/>
          <w:i/>
          <w:iCs/>
          <w:color w:val="000000" w:themeColor="text1"/>
          <w:sz w:val="22"/>
          <w:szCs w:val="22"/>
        </w:rPr>
        <w:t>München</w:t>
      </w:r>
      <w:r w:rsidR="00C33C7B" w:rsidRPr="00863B7C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. Dort präsentiert </w:t>
      </w:r>
      <w:r w:rsidR="00863B7C" w:rsidRPr="00863B7C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sich </w:t>
      </w:r>
      <w:r w:rsidR="009C5100" w:rsidRPr="00863B7C">
        <w:rPr>
          <w:rFonts w:ascii="Arial" w:hAnsi="Arial" w:cs="Arial"/>
          <w:i/>
          <w:iCs/>
          <w:color w:val="000000" w:themeColor="text1"/>
          <w:sz w:val="22"/>
          <w:szCs w:val="22"/>
        </w:rPr>
        <w:t>der Glashersteller</w:t>
      </w:r>
      <w:r w:rsidR="00D42C1D" w:rsidRPr="00863B7C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gemeinsam mit SANCO </w:t>
      </w:r>
      <w:r w:rsidR="00863B7C" w:rsidRPr="00863B7C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mit </w:t>
      </w:r>
      <w:r w:rsidR="00F559A6" w:rsidRPr="00863B7C">
        <w:rPr>
          <w:rFonts w:ascii="Arial" w:hAnsi="Arial" w:cs="Arial"/>
          <w:i/>
          <w:iCs/>
          <w:color w:val="000000" w:themeColor="text1"/>
          <w:sz w:val="22"/>
          <w:szCs w:val="22"/>
        </w:rPr>
        <w:t>ein</w:t>
      </w:r>
      <w:r w:rsidR="00863B7C" w:rsidRPr="00863B7C">
        <w:rPr>
          <w:rFonts w:ascii="Arial" w:hAnsi="Arial" w:cs="Arial"/>
          <w:i/>
          <w:iCs/>
          <w:color w:val="000000" w:themeColor="text1"/>
          <w:sz w:val="22"/>
          <w:szCs w:val="22"/>
        </w:rPr>
        <w:t>em</w:t>
      </w:r>
      <w:r w:rsidR="00F559A6" w:rsidRPr="00863B7C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r w:rsidR="00910C4E" w:rsidRPr="00863B7C">
        <w:rPr>
          <w:rFonts w:ascii="Arial" w:hAnsi="Arial" w:cs="Arial"/>
          <w:i/>
          <w:iCs/>
          <w:color w:val="000000" w:themeColor="text1"/>
          <w:sz w:val="22"/>
          <w:szCs w:val="22"/>
        </w:rPr>
        <w:t>K</w:t>
      </w:r>
      <w:r w:rsidR="00C33C7B" w:rsidRPr="00863B7C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onzept </w:t>
      </w:r>
      <w:r w:rsidR="00A37F9C" w:rsidRPr="00863B7C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in Anlehnung an die Design-Philosophie nach </w:t>
      </w:r>
      <w:proofErr w:type="spellStart"/>
      <w:r w:rsidR="00A37F9C" w:rsidRPr="00863B7C">
        <w:rPr>
          <w:rFonts w:ascii="Arial" w:hAnsi="Arial" w:cs="Arial"/>
          <w:i/>
          <w:iCs/>
          <w:color w:val="000000" w:themeColor="text1"/>
          <w:sz w:val="22"/>
          <w:szCs w:val="22"/>
        </w:rPr>
        <w:t>Cradle-to-Cradle</w:t>
      </w:r>
      <w:proofErr w:type="spellEnd"/>
      <w:r w:rsidR="007D4B72" w:rsidRPr="00863B7C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(C2C)</w:t>
      </w:r>
      <w:r w:rsidR="00F76304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. </w:t>
      </w:r>
      <w:r w:rsidR="00F76304" w:rsidRPr="00863B7C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Nichts auf dem Stand ist irreversibel verklebt, alle Komponenten sind gesteckt oder verschraubt. Und wo möglich, werden C2C-zertifizierte und </w:t>
      </w:r>
      <w:r w:rsidR="00F76304">
        <w:rPr>
          <w:rFonts w:ascii="Arial" w:hAnsi="Arial" w:cs="Arial"/>
          <w:i/>
          <w:iCs/>
          <w:color w:val="000000" w:themeColor="text1"/>
          <w:sz w:val="22"/>
          <w:szCs w:val="22"/>
        </w:rPr>
        <w:t>wiederverwendbare</w:t>
      </w:r>
      <w:r w:rsidR="00F76304" w:rsidRPr="00863B7C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Materialien eingesetzt. </w:t>
      </w:r>
      <w:r w:rsidR="00F76304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Um </w:t>
      </w:r>
      <w:r w:rsidR="003266D6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mehr </w:t>
      </w:r>
      <w:r w:rsidR="00F76304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Nachhaltigkeit geht es auch bei den </w:t>
      </w:r>
      <w:r w:rsidR="003266D6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auf der BAU </w:t>
      </w:r>
      <w:r w:rsidR="00F76304">
        <w:rPr>
          <w:rFonts w:ascii="Arial" w:hAnsi="Arial" w:cs="Arial"/>
          <w:i/>
          <w:iCs/>
          <w:color w:val="000000" w:themeColor="text1"/>
          <w:sz w:val="22"/>
          <w:szCs w:val="22"/>
        </w:rPr>
        <w:t>gezeigten Produktinnovationen: Im Mittelpunkt steh</w:t>
      </w:r>
      <w:r w:rsidR="0028524F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en </w:t>
      </w:r>
      <w:r w:rsidR="003266D6">
        <w:rPr>
          <w:rFonts w:ascii="Arial" w:hAnsi="Arial" w:cs="Arial"/>
          <w:i/>
          <w:iCs/>
          <w:color w:val="000000" w:themeColor="text1"/>
          <w:sz w:val="22"/>
          <w:szCs w:val="22"/>
        </w:rPr>
        <w:t>Glasl</w:t>
      </w:r>
      <w:r w:rsidR="0028524F">
        <w:rPr>
          <w:rFonts w:ascii="Arial" w:hAnsi="Arial" w:cs="Arial"/>
          <w:i/>
          <w:iCs/>
          <w:color w:val="000000" w:themeColor="text1"/>
          <w:sz w:val="22"/>
          <w:szCs w:val="22"/>
        </w:rPr>
        <w:t>ösungen</w:t>
      </w:r>
      <w:r w:rsidR="00F76304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r w:rsidR="0028524F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für den </w:t>
      </w:r>
      <w:r w:rsidR="00F76304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sommerlichen </w:t>
      </w:r>
      <w:r w:rsidR="00265712">
        <w:rPr>
          <w:rFonts w:ascii="Arial" w:hAnsi="Arial" w:cs="Arial"/>
          <w:i/>
          <w:iCs/>
          <w:color w:val="000000" w:themeColor="text1"/>
          <w:sz w:val="22"/>
          <w:szCs w:val="22"/>
        </w:rPr>
        <w:t>Hitzeschutz</w:t>
      </w:r>
      <w:r w:rsidR="00F76304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, </w:t>
      </w:r>
      <w:r w:rsidR="0028524F">
        <w:rPr>
          <w:rFonts w:ascii="Arial" w:hAnsi="Arial" w:cs="Arial"/>
          <w:i/>
          <w:iCs/>
          <w:color w:val="000000" w:themeColor="text1"/>
          <w:sz w:val="22"/>
          <w:szCs w:val="22"/>
        </w:rPr>
        <w:t>der</w:t>
      </w:r>
      <w:r w:rsidR="00F76304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in Zeiten des Klimawandels mehr und mehr an Bedeutung gewinnt. </w:t>
      </w:r>
    </w:p>
    <w:p w14:paraId="2347A7CC" w14:textId="77777777" w:rsidR="00F76304" w:rsidRPr="00F76304" w:rsidRDefault="00F76304" w:rsidP="004E4A0B">
      <w:pPr>
        <w:spacing w:line="360" w:lineRule="auto"/>
        <w:jc w:val="both"/>
        <w:rPr>
          <w:rFonts w:ascii="Arial" w:hAnsi="Arial" w:cs="Arial"/>
          <w:i/>
          <w:iCs/>
          <w:color w:val="000000" w:themeColor="text1"/>
          <w:sz w:val="22"/>
          <w:szCs w:val="22"/>
        </w:rPr>
      </w:pPr>
    </w:p>
    <w:p w14:paraId="0BCB9DA4" w14:textId="494CE3D9" w:rsidR="009F4EEB" w:rsidRDefault="003266D6" w:rsidP="0024641A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Mit der neuen Messestrategie der Glas </w:t>
      </w:r>
      <w:proofErr w:type="spellStart"/>
      <w:r>
        <w:rPr>
          <w:rFonts w:ascii="Arial" w:hAnsi="Arial" w:cs="Arial"/>
          <w:bCs/>
          <w:sz w:val="22"/>
          <w:szCs w:val="22"/>
        </w:rPr>
        <w:t>Trösch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Gruppe soll</w:t>
      </w:r>
      <w:r w:rsidR="00054B9B" w:rsidRPr="00863B7C">
        <w:rPr>
          <w:rFonts w:ascii="Arial" w:hAnsi="Arial" w:cs="Arial"/>
          <w:bCs/>
          <w:sz w:val="22"/>
          <w:szCs w:val="22"/>
        </w:rPr>
        <w:t xml:space="preserve"> </w:t>
      </w:r>
      <w:r w:rsidR="00D1242E" w:rsidRPr="00863B7C">
        <w:rPr>
          <w:rFonts w:ascii="Arial" w:hAnsi="Arial" w:cs="Arial"/>
          <w:bCs/>
          <w:sz w:val="22"/>
          <w:szCs w:val="22"/>
        </w:rPr>
        <w:t>die</w:t>
      </w:r>
      <w:r w:rsidR="00054B9B" w:rsidRPr="00863B7C">
        <w:rPr>
          <w:rFonts w:ascii="Arial" w:hAnsi="Arial" w:cs="Arial"/>
          <w:bCs/>
          <w:sz w:val="22"/>
          <w:szCs w:val="22"/>
        </w:rPr>
        <w:t xml:space="preserve"> Verschwendung durch einmalig verwendete Materialien</w:t>
      </w:r>
      <w:r w:rsidR="00400F8A" w:rsidRPr="00863B7C">
        <w:rPr>
          <w:rFonts w:ascii="Arial" w:hAnsi="Arial" w:cs="Arial"/>
          <w:bCs/>
          <w:sz w:val="22"/>
          <w:szCs w:val="22"/>
        </w:rPr>
        <w:t xml:space="preserve">, </w:t>
      </w:r>
      <w:r w:rsidR="006D69FC" w:rsidRPr="00863B7C">
        <w:rPr>
          <w:rFonts w:ascii="Arial" w:hAnsi="Arial" w:cs="Arial"/>
          <w:bCs/>
          <w:sz w:val="22"/>
          <w:szCs w:val="22"/>
        </w:rPr>
        <w:t>das</w:t>
      </w:r>
      <w:r w:rsidR="00054B9B" w:rsidRPr="00863B7C">
        <w:rPr>
          <w:rFonts w:ascii="Arial" w:hAnsi="Arial" w:cs="Arial"/>
          <w:bCs/>
          <w:sz w:val="22"/>
          <w:szCs w:val="22"/>
        </w:rPr>
        <w:t xml:space="preserve"> Abfallaufkommen und </w:t>
      </w:r>
      <w:r w:rsidR="009C4DE6" w:rsidRPr="00863B7C">
        <w:rPr>
          <w:rFonts w:ascii="Arial" w:hAnsi="Arial" w:cs="Arial"/>
          <w:bCs/>
          <w:sz w:val="22"/>
          <w:szCs w:val="22"/>
        </w:rPr>
        <w:t>alle</w:t>
      </w:r>
      <w:r w:rsidR="00054B9B" w:rsidRPr="00863B7C">
        <w:rPr>
          <w:rFonts w:ascii="Arial" w:hAnsi="Arial" w:cs="Arial"/>
          <w:bCs/>
          <w:sz w:val="22"/>
          <w:szCs w:val="22"/>
        </w:rPr>
        <w:t xml:space="preserve"> umwelt</w:t>
      </w:r>
      <w:r w:rsidR="001A222E" w:rsidRPr="00863B7C">
        <w:rPr>
          <w:rFonts w:ascii="Arial" w:hAnsi="Arial" w:cs="Arial"/>
          <w:bCs/>
          <w:sz w:val="22"/>
          <w:szCs w:val="22"/>
        </w:rPr>
        <w:t>belasten</w:t>
      </w:r>
      <w:r w:rsidR="001C36BA" w:rsidRPr="00863B7C">
        <w:rPr>
          <w:rFonts w:ascii="Arial" w:hAnsi="Arial" w:cs="Arial"/>
          <w:bCs/>
          <w:sz w:val="22"/>
          <w:szCs w:val="22"/>
        </w:rPr>
        <w:t>d</w:t>
      </w:r>
      <w:r w:rsidR="001A222E" w:rsidRPr="00863B7C">
        <w:rPr>
          <w:rFonts w:ascii="Arial" w:hAnsi="Arial" w:cs="Arial"/>
          <w:bCs/>
          <w:sz w:val="22"/>
          <w:szCs w:val="22"/>
        </w:rPr>
        <w:t>en</w:t>
      </w:r>
      <w:r w:rsidR="00054B9B" w:rsidRPr="00863B7C">
        <w:rPr>
          <w:rFonts w:ascii="Arial" w:hAnsi="Arial" w:cs="Arial"/>
          <w:bCs/>
          <w:sz w:val="22"/>
          <w:szCs w:val="22"/>
        </w:rPr>
        <w:t xml:space="preserve"> </w:t>
      </w:r>
      <w:r w:rsidR="00F81927" w:rsidRPr="00863B7C">
        <w:rPr>
          <w:rFonts w:ascii="Arial" w:hAnsi="Arial" w:cs="Arial"/>
          <w:bCs/>
          <w:sz w:val="22"/>
          <w:szCs w:val="22"/>
        </w:rPr>
        <w:t>Effekte</w:t>
      </w:r>
      <w:r w:rsidR="009C4DE6" w:rsidRPr="00863B7C">
        <w:rPr>
          <w:rFonts w:ascii="Arial" w:hAnsi="Arial" w:cs="Arial"/>
          <w:bCs/>
          <w:sz w:val="22"/>
          <w:szCs w:val="22"/>
        </w:rPr>
        <w:t xml:space="preserve"> </w:t>
      </w:r>
      <w:r w:rsidR="00054B9B" w:rsidRPr="00863B7C">
        <w:rPr>
          <w:rFonts w:ascii="Arial" w:hAnsi="Arial" w:cs="Arial"/>
          <w:bCs/>
          <w:sz w:val="22"/>
          <w:szCs w:val="22"/>
        </w:rPr>
        <w:t>auf ein absolutes Minimum reduziert werden. In Zusammenarbeit mit dem renommierten Messebau</w:t>
      </w:r>
      <w:r w:rsidR="00400F8A" w:rsidRPr="00863B7C">
        <w:rPr>
          <w:rFonts w:ascii="Arial" w:hAnsi="Arial" w:cs="Arial"/>
          <w:bCs/>
          <w:sz w:val="22"/>
          <w:szCs w:val="22"/>
        </w:rPr>
        <w:t>unternehmen</w:t>
      </w:r>
      <w:r w:rsidR="00054B9B" w:rsidRPr="00863B7C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054B9B" w:rsidRPr="00863B7C">
        <w:rPr>
          <w:rFonts w:ascii="Arial" w:hAnsi="Arial" w:cs="Arial"/>
          <w:bCs/>
          <w:sz w:val="22"/>
          <w:szCs w:val="22"/>
        </w:rPr>
        <w:t>Zeissig</w:t>
      </w:r>
      <w:proofErr w:type="spellEnd"/>
      <w:r w:rsidR="00054B9B" w:rsidRPr="00863B7C">
        <w:rPr>
          <w:rFonts w:ascii="Arial" w:hAnsi="Arial" w:cs="Arial"/>
          <w:bCs/>
          <w:sz w:val="22"/>
          <w:szCs w:val="22"/>
        </w:rPr>
        <w:t xml:space="preserve"> entstand</w:t>
      </w:r>
      <w:r w:rsidR="00913C3F" w:rsidRPr="00863B7C">
        <w:rPr>
          <w:rFonts w:ascii="Arial" w:hAnsi="Arial" w:cs="Arial"/>
          <w:bCs/>
          <w:sz w:val="22"/>
          <w:szCs w:val="22"/>
        </w:rPr>
        <w:t xml:space="preserve"> </w:t>
      </w:r>
      <w:r w:rsidR="00054B9B" w:rsidRPr="00863B7C">
        <w:rPr>
          <w:rFonts w:ascii="Arial" w:hAnsi="Arial" w:cs="Arial"/>
          <w:bCs/>
          <w:sz w:val="22"/>
          <w:szCs w:val="22"/>
        </w:rPr>
        <w:t xml:space="preserve">ein </w:t>
      </w:r>
      <w:r>
        <w:rPr>
          <w:rFonts w:ascii="Arial" w:hAnsi="Arial" w:cs="Arial"/>
          <w:bCs/>
          <w:sz w:val="22"/>
          <w:szCs w:val="22"/>
        </w:rPr>
        <w:t>Konzept</w:t>
      </w:r>
      <w:r w:rsidR="00054B9B" w:rsidRPr="00863B7C">
        <w:rPr>
          <w:rFonts w:ascii="Arial" w:hAnsi="Arial" w:cs="Arial"/>
          <w:bCs/>
          <w:sz w:val="22"/>
          <w:szCs w:val="22"/>
        </w:rPr>
        <w:t xml:space="preserve">, </w:t>
      </w:r>
      <w:r w:rsidR="00A37F9C" w:rsidRPr="00863B7C">
        <w:rPr>
          <w:rFonts w:ascii="Arial" w:hAnsi="Arial" w:cs="Arial"/>
          <w:bCs/>
          <w:sz w:val="22"/>
          <w:szCs w:val="22"/>
        </w:rPr>
        <w:t>das Verpackungen vermeidet, Transporte minimiert und kreislauffähige</w:t>
      </w:r>
      <w:r w:rsidR="00F559A6" w:rsidRPr="00863B7C">
        <w:rPr>
          <w:rFonts w:ascii="Arial" w:hAnsi="Arial" w:cs="Arial"/>
          <w:bCs/>
          <w:sz w:val="22"/>
          <w:szCs w:val="22"/>
        </w:rPr>
        <w:t xml:space="preserve"> </w:t>
      </w:r>
      <w:r w:rsidR="00A37F9C" w:rsidRPr="00863B7C">
        <w:rPr>
          <w:rFonts w:ascii="Arial" w:hAnsi="Arial" w:cs="Arial"/>
          <w:bCs/>
          <w:sz w:val="22"/>
          <w:szCs w:val="22"/>
        </w:rPr>
        <w:t xml:space="preserve">Materialien verwendet. </w:t>
      </w:r>
      <w:r w:rsidR="000C57DA" w:rsidRPr="00863B7C">
        <w:rPr>
          <w:rFonts w:ascii="Arial" w:hAnsi="Arial" w:cs="Arial"/>
          <w:bCs/>
          <w:sz w:val="22"/>
          <w:szCs w:val="22"/>
        </w:rPr>
        <w:t xml:space="preserve">Um </w:t>
      </w:r>
      <w:r w:rsidR="00FC0382" w:rsidRPr="00863B7C">
        <w:rPr>
          <w:rFonts w:ascii="Arial" w:hAnsi="Arial" w:cs="Arial"/>
          <w:bCs/>
          <w:sz w:val="22"/>
          <w:szCs w:val="22"/>
        </w:rPr>
        <w:t>diesen</w:t>
      </w:r>
      <w:r w:rsidR="001A222E" w:rsidRPr="00863B7C">
        <w:rPr>
          <w:rFonts w:ascii="Arial" w:hAnsi="Arial" w:cs="Arial"/>
          <w:bCs/>
          <w:sz w:val="22"/>
          <w:szCs w:val="22"/>
        </w:rPr>
        <w:t xml:space="preserve"> </w:t>
      </w:r>
      <w:r w:rsidR="00913C3F" w:rsidRPr="00863B7C">
        <w:rPr>
          <w:rFonts w:ascii="Arial" w:hAnsi="Arial" w:cs="Arial"/>
          <w:bCs/>
          <w:sz w:val="22"/>
          <w:szCs w:val="22"/>
        </w:rPr>
        <w:t>hohen</w:t>
      </w:r>
      <w:r w:rsidR="000C57DA" w:rsidRPr="00863B7C">
        <w:rPr>
          <w:rFonts w:ascii="Arial" w:hAnsi="Arial" w:cs="Arial"/>
          <w:bCs/>
          <w:sz w:val="22"/>
          <w:szCs w:val="22"/>
        </w:rPr>
        <w:t xml:space="preserve"> Ansprüche</w:t>
      </w:r>
      <w:r w:rsidR="00913C3F" w:rsidRPr="00863B7C">
        <w:rPr>
          <w:rFonts w:ascii="Arial" w:hAnsi="Arial" w:cs="Arial"/>
          <w:bCs/>
          <w:sz w:val="22"/>
          <w:szCs w:val="22"/>
        </w:rPr>
        <w:t>n gerecht zu werden</w:t>
      </w:r>
      <w:r w:rsidR="000C57DA" w:rsidRPr="00863B7C">
        <w:rPr>
          <w:rFonts w:ascii="Arial" w:hAnsi="Arial" w:cs="Arial"/>
          <w:bCs/>
          <w:sz w:val="22"/>
          <w:szCs w:val="22"/>
        </w:rPr>
        <w:t xml:space="preserve">, </w:t>
      </w:r>
      <w:r w:rsidR="00913C3F" w:rsidRPr="00863B7C">
        <w:rPr>
          <w:rFonts w:ascii="Arial" w:hAnsi="Arial" w:cs="Arial"/>
          <w:bCs/>
          <w:sz w:val="22"/>
          <w:szCs w:val="22"/>
        </w:rPr>
        <w:t>sind</w:t>
      </w:r>
      <w:r w:rsidR="000C57DA" w:rsidRPr="00863B7C">
        <w:rPr>
          <w:rFonts w:ascii="Arial" w:hAnsi="Arial" w:cs="Arial"/>
          <w:bCs/>
          <w:sz w:val="22"/>
          <w:szCs w:val="22"/>
        </w:rPr>
        <w:t xml:space="preserve"> s</w:t>
      </w:r>
      <w:r w:rsidR="00E71813" w:rsidRPr="00863B7C">
        <w:rPr>
          <w:rFonts w:ascii="Arial" w:hAnsi="Arial" w:cs="Arial"/>
          <w:bCs/>
          <w:sz w:val="22"/>
          <w:szCs w:val="22"/>
        </w:rPr>
        <w:t xml:space="preserve">ämtliche konstruktiven Teile des </w:t>
      </w:r>
      <w:r>
        <w:rPr>
          <w:rFonts w:ascii="Arial" w:hAnsi="Arial" w:cs="Arial"/>
          <w:bCs/>
          <w:sz w:val="22"/>
          <w:szCs w:val="22"/>
        </w:rPr>
        <w:t>S</w:t>
      </w:r>
      <w:r w:rsidR="00E71813" w:rsidRPr="00863B7C">
        <w:rPr>
          <w:rFonts w:ascii="Arial" w:hAnsi="Arial" w:cs="Arial"/>
          <w:bCs/>
          <w:sz w:val="22"/>
          <w:szCs w:val="22"/>
        </w:rPr>
        <w:t xml:space="preserve">tandes aus </w:t>
      </w:r>
      <w:r w:rsidR="00D1242E" w:rsidRPr="00863B7C">
        <w:rPr>
          <w:rFonts w:ascii="Arial" w:hAnsi="Arial" w:cs="Arial"/>
          <w:bCs/>
          <w:sz w:val="22"/>
          <w:szCs w:val="22"/>
        </w:rPr>
        <w:t xml:space="preserve">massivem, </w:t>
      </w:r>
      <w:r w:rsidR="0042726D" w:rsidRPr="00863B7C">
        <w:rPr>
          <w:rFonts w:ascii="Arial" w:hAnsi="Arial" w:cs="Arial"/>
          <w:bCs/>
          <w:sz w:val="22"/>
          <w:szCs w:val="22"/>
        </w:rPr>
        <w:t xml:space="preserve">unbehandeltem </w:t>
      </w:r>
      <w:r w:rsidR="00E71813" w:rsidRPr="00863B7C">
        <w:rPr>
          <w:rFonts w:ascii="Arial" w:hAnsi="Arial" w:cs="Arial"/>
          <w:bCs/>
          <w:sz w:val="22"/>
          <w:szCs w:val="22"/>
        </w:rPr>
        <w:t xml:space="preserve">Holz </w:t>
      </w:r>
      <w:r w:rsidR="000C57DA" w:rsidRPr="00863B7C">
        <w:rPr>
          <w:rFonts w:ascii="Arial" w:hAnsi="Arial" w:cs="Arial"/>
          <w:bCs/>
          <w:sz w:val="22"/>
          <w:szCs w:val="22"/>
        </w:rPr>
        <w:t xml:space="preserve">entweder </w:t>
      </w:r>
      <w:r w:rsidR="00E71813" w:rsidRPr="00863B7C">
        <w:rPr>
          <w:rFonts w:ascii="Arial" w:hAnsi="Arial" w:cs="Arial"/>
          <w:bCs/>
          <w:sz w:val="22"/>
          <w:szCs w:val="22"/>
        </w:rPr>
        <w:t xml:space="preserve">zusammengesteckt oder geschraubt. </w:t>
      </w:r>
      <w:r w:rsidR="000C57DA" w:rsidRPr="00863B7C">
        <w:rPr>
          <w:rFonts w:ascii="Arial" w:hAnsi="Arial" w:cs="Arial"/>
          <w:bCs/>
          <w:sz w:val="22"/>
          <w:szCs w:val="22"/>
        </w:rPr>
        <w:t xml:space="preserve">Entsprechend </w:t>
      </w:r>
      <w:r w:rsidR="0089146B" w:rsidRPr="00863B7C">
        <w:rPr>
          <w:rFonts w:ascii="Arial" w:hAnsi="Arial" w:cs="Arial"/>
          <w:bCs/>
          <w:sz w:val="22"/>
          <w:szCs w:val="22"/>
        </w:rPr>
        <w:t>einfach</w:t>
      </w:r>
      <w:r w:rsidR="000C57DA" w:rsidRPr="00863B7C">
        <w:rPr>
          <w:rFonts w:ascii="Arial" w:hAnsi="Arial" w:cs="Arial"/>
          <w:bCs/>
          <w:sz w:val="22"/>
          <w:szCs w:val="22"/>
        </w:rPr>
        <w:t xml:space="preserve"> ist </w:t>
      </w:r>
      <w:r w:rsidR="0048283C">
        <w:rPr>
          <w:rFonts w:ascii="Arial" w:hAnsi="Arial" w:cs="Arial"/>
          <w:bCs/>
          <w:sz w:val="22"/>
          <w:szCs w:val="22"/>
        </w:rPr>
        <w:t>er</w:t>
      </w:r>
      <w:r w:rsidR="000C57DA" w:rsidRPr="00863B7C">
        <w:rPr>
          <w:rFonts w:ascii="Arial" w:hAnsi="Arial" w:cs="Arial"/>
          <w:bCs/>
          <w:sz w:val="22"/>
          <w:szCs w:val="22"/>
        </w:rPr>
        <w:t xml:space="preserve"> demontierbar und a</w:t>
      </w:r>
      <w:r w:rsidR="001A222E" w:rsidRPr="00863B7C">
        <w:rPr>
          <w:rFonts w:ascii="Arial" w:hAnsi="Arial" w:cs="Arial"/>
          <w:bCs/>
          <w:sz w:val="22"/>
          <w:szCs w:val="22"/>
        </w:rPr>
        <w:t>uf</w:t>
      </w:r>
      <w:r w:rsidR="000C57DA" w:rsidRPr="00863B7C">
        <w:rPr>
          <w:rFonts w:ascii="Arial" w:hAnsi="Arial" w:cs="Arial"/>
          <w:bCs/>
          <w:sz w:val="22"/>
          <w:szCs w:val="22"/>
        </w:rPr>
        <w:t xml:space="preserve"> anderen </w:t>
      </w:r>
      <w:r w:rsidR="009A52F5" w:rsidRPr="00863B7C">
        <w:rPr>
          <w:rFonts w:ascii="Arial" w:hAnsi="Arial" w:cs="Arial"/>
          <w:bCs/>
          <w:sz w:val="22"/>
          <w:szCs w:val="22"/>
        </w:rPr>
        <w:t>Messen</w:t>
      </w:r>
      <w:r w:rsidR="000C57DA" w:rsidRPr="00863B7C">
        <w:rPr>
          <w:rFonts w:ascii="Arial" w:hAnsi="Arial" w:cs="Arial"/>
          <w:bCs/>
          <w:sz w:val="22"/>
          <w:szCs w:val="22"/>
        </w:rPr>
        <w:t xml:space="preserve"> </w:t>
      </w:r>
      <w:r w:rsidR="009C4DE6" w:rsidRPr="00863B7C">
        <w:rPr>
          <w:rFonts w:ascii="Arial" w:hAnsi="Arial" w:cs="Arial"/>
          <w:bCs/>
          <w:sz w:val="22"/>
          <w:szCs w:val="22"/>
        </w:rPr>
        <w:t xml:space="preserve">wieder </w:t>
      </w:r>
      <w:r w:rsidR="000C57DA" w:rsidRPr="00863B7C">
        <w:rPr>
          <w:rFonts w:ascii="Arial" w:hAnsi="Arial" w:cs="Arial"/>
          <w:bCs/>
          <w:sz w:val="22"/>
          <w:szCs w:val="22"/>
        </w:rPr>
        <w:t xml:space="preserve">einsetzbar. </w:t>
      </w:r>
      <w:r w:rsidR="00E71813" w:rsidRPr="00863B7C">
        <w:rPr>
          <w:rFonts w:ascii="Arial" w:hAnsi="Arial" w:cs="Arial"/>
          <w:bCs/>
          <w:sz w:val="22"/>
          <w:szCs w:val="22"/>
        </w:rPr>
        <w:t>Für eine im wahrsten Sinne des Wortes natürliche Umgebung sorgen echte Bäume, die nach der Messe</w:t>
      </w:r>
      <w:r w:rsidR="008308AF" w:rsidRPr="00863B7C">
        <w:rPr>
          <w:rFonts w:ascii="Arial" w:hAnsi="Arial" w:cs="Arial"/>
          <w:bCs/>
          <w:sz w:val="22"/>
          <w:szCs w:val="22"/>
        </w:rPr>
        <w:t xml:space="preserve"> wieder an </w:t>
      </w:r>
      <w:r w:rsidR="00A55B10" w:rsidRPr="00863B7C">
        <w:rPr>
          <w:rFonts w:ascii="Arial" w:hAnsi="Arial" w:cs="Arial"/>
          <w:bCs/>
          <w:sz w:val="22"/>
          <w:szCs w:val="22"/>
        </w:rPr>
        <w:t>eine</w:t>
      </w:r>
      <w:r w:rsidR="008308AF" w:rsidRPr="00863B7C">
        <w:rPr>
          <w:rFonts w:ascii="Arial" w:hAnsi="Arial" w:cs="Arial"/>
          <w:bCs/>
          <w:sz w:val="22"/>
          <w:szCs w:val="22"/>
        </w:rPr>
        <w:t xml:space="preserve"> Gärtnerei zurückgegeben werden.</w:t>
      </w:r>
      <w:r w:rsidR="00E71813" w:rsidRPr="00863B7C">
        <w:rPr>
          <w:rFonts w:ascii="Arial" w:hAnsi="Arial" w:cs="Arial"/>
          <w:bCs/>
          <w:sz w:val="22"/>
          <w:szCs w:val="22"/>
        </w:rPr>
        <w:t xml:space="preserve"> </w:t>
      </w:r>
      <w:r w:rsidR="0010150F" w:rsidRPr="00863B7C">
        <w:rPr>
          <w:rFonts w:ascii="Arial" w:hAnsi="Arial" w:cs="Arial"/>
          <w:bCs/>
          <w:sz w:val="22"/>
          <w:szCs w:val="22"/>
        </w:rPr>
        <w:t xml:space="preserve">Intelligente Lösungen kommen auch </w:t>
      </w:r>
      <w:r w:rsidR="0042726D" w:rsidRPr="00863B7C">
        <w:rPr>
          <w:rFonts w:ascii="Arial" w:hAnsi="Arial" w:cs="Arial"/>
          <w:bCs/>
          <w:sz w:val="22"/>
          <w:szCs w:val="22"/>
        </w:rPr>
        <w:t>in</w:t>
      </w:r>
      <w:r w:rsidR="0010150F" w:rsidRPr="00863B7C">
        <w:rPr>
          <w:rFonts w:ascii="Arial" w:hAnsi="Arial" w:cs="Arial"/>
          <w:bCs/>
          <w:sz w:val="22"/>
          <w:szCs w:val="22"/>
        </w:rPr>
        <w:t xml:space="preserve"> der Logistik zur Anwendung: </w:t>
      </w:r>
      <w:r w:rsidR="00A576A6" w:rsidRPr="00863B7C">
        <w:rPr>
          <w:rFonts w:ascii="Arial" w:hAnsi="Arial" w:cs="Arial"/>
          <w:bCs/>
          <w:sz w:val="22"/>
          <w:szCs w:val="22"/>
        </w:rPr>
        <w:t>Die</w:t>
      </w:r>
      <w:r w:rsidR="009B0ECF" w:rsidRPr="00863B7C">
        <w:rPr>
          <w:rFonts w:ascii="Arial" w:hAnsi="Arial" w:cs="Arial"/>
          <w:bCs/>
          <w:sz w:val="22"/>
          <w:szCs w:val="22"/>
        </w:rPr>
        <w:t xml:space="preserve"> </w:t>
      </w:r>
      <w:r w:rsidR="009221F4" w:rsidRPr="00863B7C">
        <w:rPr>
          <w:rFonts w:ascii="Arial" w:hAnsi="Arial" w:cs="Arial"/>
          <w:bCs/>
          <w:sz w:val="22"/>
          <w:szCs w:val="22"/>
        </w:rPr>
        <w:t xml:space="preserve">in München </w:t>
      </w:r>
      <w:r w:rsidR="009B0ECF" w:rsidRPr="00863B7C">
        <w:rPr>
          <w:rFonts w:ascii="Arial" w:hAnsi="Arial" w:cs="Arial"/>
          <w:bCs/>
          <w:sz w:val="22"/>
          <w:szCs w:val="22"/>
        </w:rPr>
        <w:t xml:space="preserve">ausgestellten Exponate </w:t>
      </w:r>
      <w:r w:rsidR="00A576A6" w:rsidRPr="00863B7C">
        <w:rPr>
          <w:rFonts w:ascii="Arial" w:hAnsi="Arial" w:cs="Arial"/>
          <w:bCs/>
          <w:sz w:val="22"/>
          <w:szCs w:val="22"/>
        </w:rPr>
        <w:t xml:space="preserve">wurden </w:t>
      </w:r>
      <w:r w:rsidR="009B0ECF" w:rsidRPr="00863B7C">
        <w:rPr>
          <w:rFonts w:ascii="Arial" w:hAnsi="Arial" w:cs="Arial"/>
          <w:bCs/>
          <w:sz w:val="22"/>
          <w:szCs w:val="22"/>
        </w:rPr>
        <w:t>so</w:t>
      </w:r>
      <w:r w:rsidR="001C36BA" w:rsidRPr="00863B7C">
        <w:rPr>
          <w:rFonts w:ascii="Arial" w:hAnsi="Arial" w:cs="Arial"/>
          <w:bCs/>
          <w:sz w:val="22"/>
          <w:szCs w:val="22"/>
        </w:rPr>
        <w:t xml:space="preserve"> </w:t>
      </w:r>
      <w:r w:rsidR="009B0ECF" w:rsidRPr="00863B7C">
        <w:rPr>
          <w:rFonts w:ascii="Arial" w:hAnsi="Arial" w:cs="Arial"/>
          <w:bCs/>
          <w:sz w:val="22"/>
          <w:szCs w:val="22"/>
        </w:rPr>
        <w:t xml:space="preserve">gewählt, dass sie auf Paletten mit Gurten </w:t>
      </w:r>
      <w:r w:rsidR="001C36BA" w:rsidRPr="00863B7C">
        <w:rPr>
          <w:rFonts w:ascii="Arial" w:hAnsi="Arial" w:cs="Arial"/>
          <w:bCs/>
          <w:sz w:val="22"/>
          <w:szCs w:val="22"/>
        </w:rPr>
        <w:t xml:space="preserve">zu sichern sind und Kunststoffverpackungen </w:t>
      </w:r>
      <w:r w:rsidR="007D4B72" w:rsidRPr="00863B7C">
        <w:rPr>
          <w:rFonts w:ascii="Arial" w:hAnsi="Arial" w:cs="Arial"/>
          <w:bCs/>
          <w:sz w:val="22"/>
          <w:szCs w:val="22"/>
        </w:rPr>
        <w:t xml:space="preserve">damit </w:t>
      </w:r>
      <w:r w:rsidR="001C36BA" w:rsidRPr="00863B7C">
        <w:rPr>
          <w:rFonts w:ascii="Arial" w:hAnsi="Arial" w:cs="Arial"/>
          <w:bCs/>
          <w:sz w:val="22"/>
          <w:szCs w:val="22"/>
        </w:rPr>
        <w:t>entfallen</w:t>
      </w:r>
      <w:r w:rsidR="009B0ECF" w:rsidRPr="00863B7C">
        <w:rPr>
          <w:rFonts w:ascii="Arial" w:hAnsi="Arial" w:cs="Arial"/>
          <w:bCs/>
          <w:sz w:val="22"/>
          <w:szCs w:val="22"/>
        </w:rPr>
        <w:t>.</w:t>
      </w:r>
      <w:r w:rsidR="0042726D" w:rsidRPr="00863B7C">
        <w:rPr>
          <w:rFonts w:ascii="Arial" w:hAnsi="Arial" w:cs="Arial"/>
          <w:bCs/>
          <w:sz w:val="22"/>
          <w:szCs w:val="22"/>
        </w:rPr>
        <w:t xml:space="preserve"> </w:t>
      </w:r>
      <w:r w:rsidR="00A37F9C" w:rsidRPr="00863B7C">
        <w:rPr>
          <w:rFonts w:ascii="Arial" w:hAnsi="Arial" w:cs="Arial"/>
          <w:bCs/>
          <w:sz w:val="22"/>
          <w:szCs w:val="22"/>
        </w:rPr>
        <w:t xml:space="preserve">Auf die übliche doppelte Lagerhaltung vor Ort und vermeidbare LKW-Fahrten wird ebenfalls verzichtet. </w:t>
      </w:r>
    </w:p>
    <w:p w14:paraId="519B4583" w14:textId="77777777" w:rsidR="00293EFD" w:rsidRDefault="00293EFD" w:rsidP="0024641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12BA09E" w14:textId="7A2DFEF7" w:rsidR="00A743C4" w:rsidRPr="00A743C4" w:rsidRDefault="00A743C4" w:rsidP="0024641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743C4">
        <w:rPr>
          <w:rFonts w:ascii="Arial" w:hAnsi="Arial" w:cs="Arial"/>
          <w:b/>
          <w:sz w:val="22"/>
          <w:szCs w:val="22"/>
        </w:rPr>
        <w:lastRenderedPageBreak/>
        <w:t xml:space="preserve">Sommerlicher </w:t>
      </w:r>
      <w:r w:rsidR="00265712">
        <w:rPr>
          <w:rFonts w:ascii="Arial" w:hAnsi="Arial" w:cs="Arial"/>
          <w:b/>
          <w:sz w:val="22"/>
          <w:szCs w:val="22"/>
        </w:rPr>
        <w:t>Hitze</w:t>
      </w:r>
      <w:r w:rsidR="00265712" w:rsidRPr="00A743C4">
        <w:rPr>
          <w:rFonts w:ascii="Arial" w:hAnsi="Arial" w:cs="Arial"/>
          <w:b/>
          <w:sz w:val="22"/>
          <w:szCs w:val="22"/>
        </w:rPr>
        <w:t xml:space="preserve">schutz </w:t>
      </w:r>
      <w:r w:rsidRPr="00A743C4">
        <w:rPr>
          <w:rFonts w:ascii="Arial" w:hAnsi="Arial" w:cs="Arial"/>
          <w:b/>
          <w:sz w:val="22"/>
          <w:szCs w:val="22"/>
        </w:rPr>
        <w:t xml:space="preserve">als Schlüssel </w:t>
      </w:r>
      <w:r w:rsidR="006A7735">
        <w:rPr>
          <w:rFonts w:ascii="Arial" w:hAnsi="Arial" w:cs="Arial"/>
          <w:b/>
          <w:sz w:val="22"/>
          <w:szCs w:val="22"/>
        </w:rPr>
        <w:t>zu</w:t>
      </w:r>
      <w:r w:rsidRPr="00A743C4">
        <w:rPr>
          <w:rFonts w:ascii="Arial" w:hAnsi="Arial" w:cs="Arial"/>
          <w:b/>
          <w:sz w:val="22"/>
          <w:szCs w:val="22"/>
        </w:rPr>
        <w:t xml:space="preserve"> mehr Energieeffizienz</w:t>
      </w:r>
    </w:p>
    <w:p w14:paraId="72E96512" w14:textId="7F04E179" w:rsidR="0015012A" w:rsidRDefault="00820C89" w:rsidP="008C666E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Vor dem Hintergrund des</w:t>
      </w:r>
      <w:r w:rsidR="00A743C4" w:rsidRPr="00A743C4">
        <w:rPr>
          <w:rFonts w:ascii="Arial" w:hAnsi="Arial" w:cs="Arial"/>
          <w:bCs/>
          <w:sz w:val="22"/>
          <w:szCs w:val="22"/>
        </w:rPr>
        <w:t xml:space="preserve"> Klimawandel</w:t>
      </w:r>
      <w:r>
        <w:rPr>
          <w:rFonts w:ascii="Arial" w:hAnsi="Arial" w:cs="Arial"/>
          <w:bCs/>
          <w:sz w:val="22"/>
          <w:szCs w:val="22"/>
        </w:rPr>
        <w:t xml:space="preserve">s </w:t>
      </w:r>
      <w:r w:rsidR="00A743C4" w:rsidRPr="00A743C4">
        <w:rPr>
          <w:rFonts w:ascii="Arial" w:hAnsi="Arial" w:cs="Arial"/>
          <w:bCs/>
          <w:sz w:val="22"/>
          <w:szCs w:val="22"/>
        </w:rPr>
        <w:t>sind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C63C6D">
        <w:rPr>
          <w:rFonts w:ascii="Arial" w:hAnsi="Arial" w:cs="Arial"/>
          <w:bCs/>
          <w:sz w:val="22"/>
          <w:szCs w:val="22"/>
        </w:rPr>
        <w:t xml:space="preserve">heute </w:t>
      </w:r>
      <w:r w:rsidR="00A743C4" w:rsidRPr="00A743C4">
        <w:rPr>
          <w:rFonts w:ascii="Arial" w:hAnsi="Arial" w:cs="Arial"/>
          <w:bCs/>
          <w:sz w:val="22"/>
          <w:szCs w:val="22"/>
        </w:rPr>
        <w:t>Fenster und Glasfassaden</w:t>
      </w:r>
      <w:r>
        <w:rPr>
          <w:rFonts w:ascii="Arial" w:hAnsi="Arial" w:cs="Arial"/>
          <w:bCs/>
          <w:sz w:val="22"/>
          <w:szCs w:val="22"/>
        </w:rPr>
        <w:t xml:space="preserve"> gefragt</w:t>
      </w:r>
      <w:r w:rsidR="00A743C4" w:rsidRPr="00A743C4">
        <w:rPr>
          <w:rFonts w:ascii="Arial" w:hAnsi="Arial" w:cs="Arial"/>
          <w:bCs/>
          <w:sz w:val="22"/>
          <w:szCs w:val="22"/>
        </w:rPr>
        <w:t xml:space="preserve">, die auf den ersten Blick eher </w:t>
      </w:r>
      <w:r w:rsidR="00211322">
        <w:rPr>
          <w:rFonts w:ascii="Arial" w:hAnsi="Arial" w:cs="Arial"/>
          <w:bCs/>
          <w:sz w:val="22"/>
          <w:szCs w:val="22"/>
        </w:rPr>
        <w:t>widersprüchliche</w:t>
      </w:r>
      <w:r w:rsidR="00A743C4" w:rsidRPr="00A743C4">
        <w:rPr>
          <w:rFonts w:ascii="Arial" w:hAnsi="Arial" w:cs="Arial"/>
          <w:bCs/>
          <w:sz w:val="22"/>
          <w:szCs w:val="22"/>
        </w:rPr>
        <w:t xml:space="preserve"> Eigenschaften miteinander verbinden: Sie sollen </w:t>
      </w:r>
      <w:r w:rsidR="00837E16">
        <w:rPr>
          <w:rFonts w:ascii="Arial" w:hAnsi="Arial" w:cs="Arial"/>
          <w:bCs/>
          <w:sz w:val="22"/>
          <w:szCs w:val="22"/>
        </w:rPr>
        <w:t xml:space="preserve">gute Ausblicke ermöglichen und </w:t>
      </w:r>
      <w:r w:rsidR="00A743C4" w:rsidRPr="00A743C4">
        <w:rPr>
          <w:rFonts w:ascii="Arial" w:hAnsi="Arial" w:cs="Arial"/>
          <w:bCs/>
          <w:sz w:val="22"/>
          <w:szCs w:val="22"/>
        </w:rPr>
        <w:t xml:space="preserve">viel </w:t>
      </w:r>
      <w:r w:rsidR="00211322">
        <w:rPr>
          <w:rFonts w:ascii="Arial" w:hAnsi="Arial" w:cs="Arial"/>
          <w:bCs/>
          <w:sz w:val="22"/>
          <w:szCs w:val="22"/>
        </w:rPr>
        <w:t>natürliches</w:t>
      </w:r>
      <w:r w:rsidR="00A743C4" w:rsidRPr="00A743C4">
        <w:rPr>
          <w:rFonts w:ascii="Arial" w:hAnsi="Arial" w:cs="Arial"/>
          <w:bCs/>
          <w:sz w:val="22"/>
          <w:szCs w:val="22"/>
        </w:rPr>
        <w:t xml:space="preserve"> Licht in </w:t>
      </w:r>
      <w:r w:rsidR="00211322">
        <w:rPr>
          <w:rFonts w:ascii="Arial" w:hAnsi="Arial" w:cs="Arial"/>
          <w:bCs/>
          <w:sz w:val="22"/>
          <w:szCs w:val="22"/>
        </w:rPr>
        <w:t>Gebäude</w:t>
      </w:r>
      <w:r w:rsidR="00A743C4" w:rsidRPr="00A743C4">
        <w:rPr>
          <w:rFonts w:ascii="Arial" w:hAnsi="Arial" w:cs="Arial"/>
          <w:bCs/>
          <w:sz w:val="22"/>
          <w:szCs w:val="22"/>
        </w:rPr>
        <w:t xml:space="preserve"> lassen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="00A743C4" w:rsidRPr="00A743C4">
        <w:rPr>
          <w:rFonts w:ascii="Arial" w:hAnsi="Arial" w:cs="Arial"/>
          <w:bCs/>
          <w:sz w:val="22"/>
          <w:szCs w:val="22"/>
        </w:rPr>
        <w:t xml:space="preserve">aber gleichzeitig in der warmen Jahreszeit </w:t>
      </w:r>
      <w:r w:rsidR="00837E16">
        <w:rPr>
          <w:rFonts w:ascii="Arial" w:hAnsi="Arial" w:cs="Arial"/>
          <w:bCs/>
          <w:sz w:val="22"/>
          <w:szCs w:val="22"/>
        </w:rPr>
        <w:t>die</w:t>
      </w:r>
      <w:r w:rsidR="00A743C4" w:rsidRPr="00A743C4">
        <w:rPr>
          <w:rFonts w:ascii="Arial" w:hAnsi="Arial" w:cs="Arial"/>
          <w:bCs/>
          <w:sz w:val="22"/>
          <w:szCs w:val="22"/>
        </w:rPr>
        <w:t xml:space="preserve"> </w:t>
      </w:r>
      <w:r w:rsidR="00211322">
        <w:rPr>
          <w:rFonts w:ascii="Arial" w:hAnsi="Arial" w:cs="Arial"/>
          <w:bCs/>
          <w:sz w:val="22"/>
          <w:szCs w:val="22"/>
        </w:rPr>
        <w:t>Überhitzung</w:t>
      </w:r>
      <w:r w:rsidR="00A743C4" w:rsidRPr="00A743C4">
        <w:rPr>
          <w:rFonts w:ascii="Arial" w:hAnsi="Arial" w:cs="Arial"/>
          <w:bCs/>
          <w:sz w:val="22"/>
          <w:szCs w:val="22"/>
        </w:rPr>
        <w:t xml:space="preserve"> der </w:t>
      </w:r>
      <w:r w:rsidR="00211322">
        <w:rPr>
          <w:rFonts w:ascii="Arial" w:hAnsi="Arial" w:cs="Arial"/>
          <w:bCs/>
          <w:sz w:val="22"/>
          <w:szCs w:val="22"/>
        </w:rPr>
        <w:t>Innenräume</w:t>
      </w:r>
      <w:r w:rsidR="00A743C4" w:rsidRPr="00A743C4">
        <w:rPr>
          <w:rFonts w:ascii="Arial" w:hAnsi="Arial" w:cs="Arial"/>
          <w:bCs/>
          <w:sz w:val="22"/>
          <w:szCs w:val="22"/>
        </w:rPr>
        <w:t xml:space="preserve"> vermeiden. </w:t>
      </w:r>
      <w:r w:rsidR="00525A93">
        <w:rPr>
          <w:rFonts w:ascii="Arial" w:hAnsi="Arial" w:cs="Arial"/>
          <w:bCs/>
          <w:sz w:val="22"/>
          <w:szCs w:val="22"/>
        </w:rPr>
        <w:t>Eine Lösung biete</w:t>
      </w:r>
      <w:r w:rsidR="001346AB">
        <w:rPr>
          <w:rFonts w:ascii="Arial" w:hAnsi="Arial" w:cs="Arial"/>
          <w:bCs/>
          <w:sz w:val="22"/>
          <w:szCs w:val="22"/>
        </w:rPr>
        <w:t>t</w:t>
      </w:r>
      <w:r w:rsidR="00A743C4">
        <w:rPr>
          <w:rFonts w:ascii="Arial" w:hAnsi="Arial" w:cs="Arial"/>
          <w:bCs/>
          <w:sz w:val="22"/>
          <w:szCs w:val="22"/>
        </w:rPr>
        <w:t xml:space="preserve"> hier </w:t>
      </w:r>
      <w:r w:rsidR="00211322">
        <w:rPr>
          <w:rFonts w:ascii="Arial" w:hAnsi="Arial" w:cs="Arial"/>
          <w:bCs/>
          <w:sz w:val="22"/>
          <w:szCs w:val="22"/>
        </w:rPr>
        <w:t xml:space="preserve">die </w:t>
      </w:r>
      <w:r w:rsidR="00837E16">
        <w:rPr>
          <w:rFonts w:ascii="Arial" w:hAnsi="Arial" w:cs="Arial"/>
          <w:bCs/>
          <w:sz w:val="22"/>
          <w:szCs w:val="22"/>
        </w:rPr>
        <w:t xml:space="preserve">neueste Generation der </w:t>
      </w:r>
      <w:r w:rsidR="00211322">
        <w:rPr>
          <w:rFonts w:ascii="Arial" w:hAnsi="Arial" w:cs="Arial"/>
          <w:bCs/>
          <w:sz w:val="22"/>
          <w:szCs w:val="22"/>
        </w:rPr>
        <w:t>auf der BAU gezeigten</w:t>
      </w:r>
      <w:r w:rsidR="00837E16">
        <w:rPr>
          <w:rFonts w:ascii="Arial" w:hAnsi="Arial" w:cs="Arial"/>
          <w:bCs/>
          <w:sz w:val="22"/>
          <w:szCs w:val="22"/>
        </w:rPr>
        <w:t xml:space="preserve"> </w:t>
      </w:r>
      <w:r w:rsidR="00A743C4">
        <w:rPr>
          <w:rFonts w:ascii="Arial" w:hAnsi="Arial" w:cs="Arial"/>
          <w:bCs/>
          <w:sz w:val="22"/>
          <w:szCs w:val="22"/>
        </w:rPr>
        <w:t xml:space="preserve">Sonnenschutzverglasungen von Glas </w:t>
      </w:r>
      <w:proofErr w:type="spellStart"/>
      <w:r w:rsidR="00A743C4">
        <w:rPr>
          <w:rFonts w:ascii="Arial" w:hAnsi="Arial" w:cs="Arial"/>
          <w:bCs/>
          <w:sz w:val="22"/>
          <w:szCs w:val="22"/>
        </w:rPr>
        <w:t>Trösch</w:t>
      </w:r>
      <w:proofErr w:type="spellEnd"/>
      <w:r w:rsidR="00211322">
        <w:rPr>
          <w:rFonts w:ascii="Arial" w:hAnsi="Arial" w:cs="Arial"/>
          <w:bCs/>
          <w:sz w:val="22"/>
          <w:szCs w:val="22"/>
        </w:rPr>
        <w:t xml:space="preserve">. </w:t>
      </w:r>
      <w:r w:rsidR="006A7735">
        <w:rPr>
          <w:rFonts w:ascii="Arial" w:hAnsi="Arial" w:cs="Arial"/>
          <w:bCs/>
          <w:sz w:val="22"/>
          <w:szCs w:val="22"/>
        </w:rPr>
        <w:t xml:space="preserve">Isoliergläser mit </w:t>
      </w:r>
      <w:r w:rsidR="006A7735" w:rsidRPr="00211322">
        <w:rPr>
          <w:rFonts w:ascii="Arial" w:hAnsi="Arial" w:cs="Arial"/>
          <w:bCs/>
          <w:sz w:val="22"/>
          <w:szCs w:val="22"/>
        </w:rPr>
        <w:t>integrierte</w:t>
      </w:r>
      <w:r w:rsidR="001346AB">
        <w:rPr>
          <w:rFonts w:ascii="Arial" w:hAnsi="Arial" w:cs="Arial"/>
          <w:bCs/>
          <w:sz w:val="22"/>
          <w:szCs w:val="22"/>
        </w:rPr>
        <w:t>n</w:t>
      </w:r>
      <w:r w:rsidR="006A7735" w:rsidRPr="00211322">
        <w:rPr>
          <w:rFonts w:ascii="Arial" w:hAnsi="Arial" w:cs="Arial"/>
          <w:bCs/>
          <w:sz w:val="22"/>
          <w:szCs w:val="22"/>
        </w:rPr>
        <w:t xml:space="preserve"> Jalousie</w:t>
      </w:r>
      <w:r w:rsidR="001346AB">
        <w:rPr>
          <w:rFonts w:ascii="Arial" w:hAnsi="Arial" w:cs="Arial"/>
          <w:bCs/>
          <w:sz w:val="22"/>
          <w:szCs w:val="22"/>
        </w:rPr>
        <w:t>n</w:t>
      </w:r>
      <w:r w:rsidR="00525A93">
        <w:rPr>
          <w:rFonts w:ascii="Arial" w:hAnsi="Arial" w:cs="Arial"/>
          <w:bCs/>
          <w:sz w:val="22"/>
          <w:szCs w:val="22"/>
        </w:rPr>
        <w:t xml:space="preserve"> wie das </w:t>
      </w:r>
      <w:r w:rsidR="00211322" w:rsidRPr="00211322">
        <w:rPr>
          <w:rFonts w:ascii="Arial" w:hAnsi="Arial" w:cs="Arial"/>
          <w:bCs/>
          <w:sz w:val="22"/>
          <w:szCs w:val="22"/>
        </w:rPr>
        <w:t>SILVERSTAR CONTROL</w:t>
      </w:r>
      <w:r w:rsidR="00525A93">
        <w:rPr>
          <w:rFonts w:ascii="Arial" w:hAnsi="Arial" w:cs="Arial"/>
          <w:bCs/>
          <w:sz w:val="22"/>
          <w:szCs w:val="22"/>
        </w:rPr>
        <w:t xml:space="preserve">, </w:t>
      </w:r>
      <w:r w:rsidR="006A7735">
        <w:rPr>
          <w:rFonts w:ascii="Arial" w:hAnsi="Arial" w:cs="Arial"/>
          <w:bCs/>
          <w:sz w:val="22"/>
          <w:szCs w:val="22"/>
        </w:rPr>
        <w:t xml:space="preserve">im Scheibenzwischenraum eingesetzte </w:t>
      </w:r>
      <w:r w:rsidR="00525A93" w:rsidRPr="00525A93">
        <w:rPr>
          <w:rFonts w:ascii="Arial" w:hAnsi="Arial" w:cs="Arial"/>
          <w:bCs/>
          <w:sz w:val="22"/>
          <w:szCs w:val="22"/>
        </w:rPr>
        <w:t>Kapillareinlagen</w:t>
      </w:r>
      <w:r w:rsidR="006A7735">
        <w:rPr>
          <w:rFonts w:ascii="Arial" w:hAnsi="Arial" w:cs="Arial"/>
          <w:bCs/>
          <w:sz w:val="22"/>
          <w:szCs w:val="22"/>
        </w:rPr>
        <w:t xml:space="preserve"> von </w:t>
      </w:r>
      <w:r w:rsidR="00C63C6D">
        <w:rPr>
          <w:rFonts w:ascii="Arial" w:hAnsi="Arial" w:cs="Arial"/>
          <w:bCs/>
          <w:sz w:val="22"/>
          <w:szCs w:val="22"/>
        </w:rPr>
        <w:t>OKALUX</w:t>
      </w:r>
      <w:r w:rsidR="00525A93">
        <w:rPr>
          <w:rFonts w:ascii="Arial" w:hAnsi="Arial" w:cs="Arial"/>
          <w:bCs/>
          <w:sz w:val="22"/>
          <w:szCs w:val="22"/>
        </w:rPr>
        <w:t xml:space="preserve"> oder steuerbare Sonnenschutzgläser mit </w:t>
      </w:r>
      <w:proofErr w:type="spellStart"/>
      <w:r w:rsidR="00525A93" w:rsidRPr="00525A93">
        <w:rPr>
          <w:rFonts w:ascii="Arial" w:hAnsi="Arial" w:cs="Arial"/>
          <w:bCs/>
          <w:sz w:val="22"/>
          <w:szCs w:val="22"/>
        </w:rPr>
        <w:t>eyrise</w:t>
      </w:r>
      <w:proofErr w:type="spellEnd"/>
      <w:r w:rsidR="00525A93" w:rsidRPr="00D075A5">
        <w:rPr>
          <w:rFonts w:ascii="Arial" w:hAnsi="Arial" w:cs="Arial"/>
          <w:bCs/>
          <w:sz w:val="22"/>
          <w:szCs w:val="22"/>
          <w:vertAlign w:val="superscript"/>
        </w:rPr>
        <w:t>®</w:t>
      </w:r>
      <w:r w:rsidR="00525A93" w:rsidRPr="00525A93">
        <w:rPr>
          <w:rFonts w:ascii="Arial" w:hAnsi="Arial" w:cs="Arial"/>
          <w:bCs/>
          <w:sz w:val="22"/>
          <w:szCs w:val="22"/>
        </w:rPr>
        <w:t>-Technologie</w:t>
      </w:r>
      <w:r w:rsidR="00525A93">
        <w:rPr>
          <w:rFonts w:ascii="Arial" w:hAnsi="Arial" w:cs="Arial"/>
          <w:bCs/>
          <w:sz w:val="22"/>
          <w:szCs w:val="22"/>
        </w:rPr>
        <w:t xml:space="preserve"> komplettieren das Sortiment. </w:t>
      </w:r>
      <w:r w:rsidR="00837E16">
        <w:rPr>
          <w:rFonts w:ascii="Arial" w:hAnsi="Arial" w:cs="Arial"/>
          <w:bCs/>
          <w:sz w:val="22"/>
          <w:szCs w:val="22"/>
        </w:rPr>
        <w:t xml:space="preserve">Dabei beginnt </w:t>
      </w:r>
      <w:r w:rsidR="005B7D5F">
        <w:rPr>
          <w:rFonts w:ascii="Arial" w:hAnsi="Arial" w:cs="Arial"/>
          <w:bCs/>
          <w:sz w:val="22"/>
          <w:szCs w:val="22"/>
        </w:rPr>
        <w:t xml:space="preserve">der </w:t>
      </w:r>
      <w:r>
        <w:rPr>
          <w:rFonts w:ascii="Arial" w:hAnsi="Arial" w:cs="Arial"/>
          <w:bCs/>
          <w:sz w:val="22"/>
          <w:szCs w:val="22"/>
        </w:rPr>
        <w:t xml:space="preserve">sommerliche </w:t>
      </w:r>
      <w:r w:rsidR="00265712">
        <w:rPr>
          <w:rFonts w:ascii="Arial" w:hAnsi="Arial" w:cs="Arial"/>
          <w:bCs/>
          <w:sz w:val="22"/>
          <w:szCs w:val="22"/>
        </w:rPr>
        <w:t xml:space="preserve">Hitzeschutz für </w:t>
      </w:r>
      <w:r w:rsidR="0048283C">
        <w:rPr>
          <w:rFonts w:ascii="Arial" w:hAnsi="Arial" w:cs="Arial"/>
          <w:bCs/>
          <w:sz w:val="22"/>
          <w:szCs w:val="22"/>
        </w:rPr>
        <w:t xml:space="preserve">Glas </w:t>
      </w:r>
      <w:proofErr w:type="spellStart"/>
      <w:r w:rsidR="0048283C">
        <w:rPr>
          <w:rFonts w:ascii="Arial" w:hAnsi="Arial" w:cs="Arial"/>
          <w:bCs/>
          <w:sz w:val="22"/>
          <w:szCs w:val="22"/>
        </w:rPr>
        <w:t>Trösch</w:t>
      </w:r>
      <w:proofErr w:type="spellEnd"/>
      <w:r w:rsidR="0048283C">
        <w:rPr>
          <w:rFonts w:ascii="Arial" w:hAnsi="Arial" w:cs="Arial"/>
          <w:bCs/>
          <w:sz w:val="22"/>
          <w:szCs w:val="22"/>
        </w:rPr>
        <w:t xml:space="preserve"> </w:t>
      </w:r>
      <w:r w:rsidR="005B7D5F">
        <w:rPr>
          <w:rFonts w:ascii="Arial" w:hAnsi="Arial" w:cs="Arial"/>
          <w:bCs/>
          <w:sz w:val="22"/>
          <w:szCs w:val="22"/>
        </w:rPr>
        <w:t>mit</w:t>
      </w:r>
      <w:r w:rsidR="00E6733B">
        <w:rPr>
          <w:rFonts w:ascii="Arial" w:hAnsi="Arial" w:cs="Arial"/>
          <w:bCs/>
          <w:sz w:val="22"/>
          <w:szCs w:val="22"/>
        </w:rPr>
        <w:t xml:space="preserve"> </w:t>
      </w:r>
      <w:r w:rsidR="005B7D5F">
        <w:rPr>
          <w:rFonts w:ascii="Arial" w:hAnsi="Arial" w:cs="Arial"/>
          <w:bCs/>
          <w:sz w:val="22"/>
          <w:szCs w:val="22"/>
        </w:rPr>
        <w:t xml:space="preserve">einer </w:t>
      </w:r>
      <w:r w:rsidR="00265712">
        <w:rPr>
          <w:rFonts w:ascii="Arial" w:hAnsi="Arial" w:cs="Arial"/>
          <w:bCs/>
          <w:sz w:val="22"/>
          <w:szCs w:val="22"/>
        </w:rPr>
        <w:t>ganzheitlichen</w:t>
      </w:r>
      <w:r>
        <w:rPr>
          <w:rFonts w:ascii="Arial" w:hAnsi="Arial" w:cs="Arial"/>
          <w:bCs/>
          <w:sz w:val="22"/>
          <w:szCs w:val="22"/>
        </w:rPr>
        <w:t xml:space="preserve"> Planung</w:t>
      </w:r>
      <w:r w:rsidR="009C5855">
        <w:rPr>
          <w:rFonts w:ascii="Arial" w:hAnsi="Arial" w:cs="Arial"/>
          <w:bCs/>
          <w:sz w:val="22"/>
          <w:szCs w:val="22"/>
        </w:rPr>
        <w:t xml:space="preserve">: </w:t>
      </w:r>
      <w:r w:rsidR="005B7D5F">
        <w:rPr>
          <w:rFonts w:ascii="Arial" w:hAnsi="Arial" w:cs="Arial"/>
          <w:bCs/>
          <w:iCs/>
          <w:sz w:val="22"/>
          <w:szCs w:val="22"/>
        </w:rPr>
        <w:t>Im Sinne des</w:t>
      </w:r>
      <w:r w:rsidR="00211322">
        <w:rPr>
          <w:rFonts w:ascii="Arial" w:hAnsi="Arial" w:cs="Arial"/>
          <w:bCs/>
          <w:sz w:val="22"/>
          <w:szCs w:val="22"/>
        </w:rPr>
        <w:t xml:space="preserve"> </w:t>
      </w:r>
      <w:r w:rsidR="005B7D5F">
        <w:rPr>
          <w:rFonts w:ascii="Arial" w:hAnsi="Arial" w:cs="Arial"/>
          <w:bCs/>
          <w:sz w:val="22"/>
          <w:szCs w:val="22"/>
        </w:rPr>
        <w:t xml:space="preserve">innovativen </w:t>
      </w:r>
      <w:r w:rsidR="00837E16">
        <w:rPr>
          <w:rFonts w:ascii="Arial" w:hAnsi="Arial" w:cs="Arial"/>
          <w:bCs/>
          <w:sz w:val="22"/>
          <w:szCs w:val="22"/>
        </w:rPr>
        <w:t>Konzept</w:t>
      </w:r>
      <w:r w:rsidR="005B7D5F">
        <w:rPr>
          <w:rFonts w:ascii="Arial" w:hAnsi="Arial" w:cs="Arial"/>
          <w:bCs/>
          <w:sz w:val="22"/>
          <w:szCs w:val="22"/>
        </w:rPr>
        <w:t>s</w:t>
      </w:r>
      <w:r w:rsidR="00837E16">
        <w:rPr>
          <w:rFonts w:ascii="Arial" w:hAnsi="Arial" w:cs="Arial"/>
          <w:bCs/>
          <w:sz w:val="22"/>
          <w:szCs w:val="22"/>
        </w:rPr>
        <w:t xml:space="preserve"> „</w:t>
      </w:r>
      <w:r w:rsidR="00837E16" w:rsidRPr="00211322">
        <w:rPr>
          <w:rFonts w:ascii="Arial" w:hAnsi="Arial" w:cs="Arial"/>
          <w:bCs/>
          <w:sz w:val="22"/>
          <w:szCs w:val="22"/>
        </w:rPr>
        <w:t xml:space="preserve">360° </w:t>
      </w:r>
      <w:proofErr w:type="spellStart"/>
      <w:r w:rsidR="00837E16" w:rsidRPr="00211322">
        <w:rPr>
          <w:rFonts w:ascii="Arial" w:hAnsi="Arial" w:cs="Arial"/>
          <w:bCs/>
          <w:sz w:val="22"/>
          <w:szCs w:val="22"/>
        </w:rPr>
        <w:t>Glazing</w:t>
      </w:r>
      <w:proofErr w:type="spellEnd"/>
      <w:r w:rsidR="00837E16">
        <w:rPr>
          <w:rFonts w:ascii="Arial" w:hAnsi="Arial" w:cs="Arial"/>
          <w:bCs/>
          <w:sz w:val="22"/>
          <w:szCs w:val="22"/>
        </w:rPr>
        <w:t xml:space="preserve">“ </w:t>
      </w:r>
      <w:r w:rsidR="00265712">
        <w:rPr>
          <w:rFonts w:ascii="Arial" w:hAnsi="Arial" w:cs="Arial"/>
          <w:bCs/>
          <w:sz w:val="22"/>
          <w:szCs w:val="22"/>
        </w:rPr>
        <w:t>empfiehlt</w:t>
      </w:r>
      <w:r w:rsidR="00837E16">
        <w:rPr>
          <w:rFonts w:ascii="Arial" w:hAnsi="Arial" w:cs="Arial"/>
          <w:bCs/>
          <w:sz w:val="22"/>
          <w:szCs w:val="22"/>
        </w:rPr>
        <w:t xml:space="preserve"> der Schweizer Glashersteller </w:t>
      </w:r>
      <w:r w:rsidR="009C5855">
        <w:rPr>
          <w:rFonts w:ascii="Arial" w:hAnsi="Arial" w:cs="Arial"/>
          <w:bCs/>
          <w:sz w:val="22"/>
          <w:szCs w:val="22"/>
        </w:rPr>
        <w:t>d</w:t>
      </w:r>
      <w:r w:rsidR="00E6733B">
        <w:rPr>
          <w:rFonts w:ascii="Arial" w:hAnsi="Arial" w:cs="Arial"/>
          <w:bCs/>
          <w:sz w:val="22"/>
          <w:szCs w:val="22"/>
        </w:rPr>
        <w:t xml:space="preserve">en </w:t>
      </w:r>
      <w:r w:rsidR="00E6733B" w:rsidRPr="00B77682">
        <w:rPr>
          <w:rFonts w:ascii="Arial" w:hAnsi="Arial" w:cs="Arial"/>
          <w:color w:val="000000" w:themeColor="text1"/>
          <w:sz w:val="22"/>
          <w:szCs w:val="22"/>
        </w:rPr>
        <w:t xml:space="preserve">zielgerichteten Einsatz von </w:t>
      </w:r>
      <w:r w:rsidR="009C5855" w:rsidRPr="00B77682">
        <w:rPr>
          <w:rFonts w:ascii="Arial" w:hAnsi="Arial" w:cs="Arial"/>
          <w:iCs/>
          <w:color w:val="000000" w:themeColor="text1"/>
          <w:sz w:val="22"/>
          <w:szCs w:val="22"/>
        </w:rPr>
        <w:t>Isoliergläsern</w:t>
      </w:r>
      <w:r w:rsidR="009C5855">
        <w:rPr>
          <w:rFonts w:ascii="Arial" w:hAnsi="Arial" w:cs="Arial"/>
          <w:iCs/>
          <w:color w:val="000000" w:themeColor="text1"/>
          <w:sz w:val="22"/>
          <w:szCs w:val="22"/>
        </w:rPr>
        <w:t xml:space="preserve">, die auf </w:t>
      </w:r>
      <w:r w:rsidR="009C5855" w:rsidRPr="00B77682">
        <w:rPr>
          <w:rFonts w:ascii="Arial" w:hAnsi="Arial" w:cs="Arial"/>
          <w:iCs/>
          <w:color w:val="000000" w:themeColor="text1"/>
          <w:sz w:val="22"/>
          <w:szCs w:val="22"/>
        </w:rPr>
        <w:t>individuelle Anforderungen der jeweiligen Fassadenseiten reagier</w:t>
      </w:r>
      <w:r w:rsidR="009C5855">
        <w:rPr>
          <w:rFonts w:ascii="Arial" w:hAnsi="Arial" w:cs="Arial"/>
          <w:iCs/>
          <w:color w:val="000000" w:themeColor="text1"/>
          <w:sz w:val="22"/>
          <w:szCs w:val="22"/>
        </w:rPr>
        <w:t>en</w:t>
      </w:r>
      <w:r w:rsidR="009C5855" w:rsidRPr="00B77682">
        <w:rPr>
          <w:rFonts w:ascii="Arial" w:hAnsi="Arial" w:cs="Arial"/>
          <w:iCs/>
          <w:color w:val="000000" w:themeColor="text1"/>
          <w:sz w:val="22"/>
          <w:szCs w:val="22"/>
        </w:rPr>
        <w:t xml:space="preserve"> und </w:t>
      </w:r>
      <w:r w:rsidR="009C5855">
        <w:rPr>
          <w:rFonts w:ascii="Arial" w:hAnsi="Arial" w:cs="Arial"/>
          <w:iCs/>
          <w:color w:val="000000" w:themeColor="text1"/>
          <w:sz w:val="22"/>
          <w:szCs w:val="22"/>
        </w:rPr>
        <w:t xml:space="preserve">so </w:t>
      </w:r>
      <w:r w:rsidR="009C5855" w:rsidRPr="00B77682">
        <w:rPr>
          <w:rFonts w:ascii="Arial" w:hAnsi="Arial" w:cs="Arial"/>
          <w:iCs/>
          <w:color w:val="000000" w:themeColor="text1"/>
          <w:sz w:val="22"/>
          <w:szCs w:val="22"/>
        </w:rPr>
        <w:t>die Energieeffizienz</w:t>
      </w:r>
      <w:r w:rsidR="009C5855">
        <w:rPr>
          <w:rFonts w:ascii="Arial" w:hAnsi="Arial" w:cs="Arial"/>
          <w:iCs/>
          <w:color w:val="000000" w:themeColor="text1"/>
          <w:sz w:val="22"/>
          <w:szCs w:val="22"/>
        </w:rPr>
        <w:t xml:space="preserve"> </w:t>
      </w:r>
      <w:r w:rsidR="009C5855" w:rsidRPr="00B77682">
        <w:rPr>
          <w:rFonts w:ascii="Arial" w:hAnsi="Arial" w:cs="Arial"/>
          <w:iCs/>
          <w:color w:val="000000" w:themeColor="text1"/>
          <w:sz w:val="22"/>
          <w:szCs w:val="22"/>
        </w:rPr>
        <w:t>deutlich optimier</w:t>
      </w:r>
      <w:r w:rsidR="009C5855">
        <w:rPr>
          <w:rFonts w:ascii="Arial" w:hAnsi="Arial" w:cs="Arial"/>
          <w:iCs/>
          <w:color w:val="000000" w:themeColor="text1"/>
          <w:sz w:val="22"/>
          <w:szCs w:val="22"/>
        </w:rPr>
        <w:t xml:space="preserve">en. </w:t>
      </w:r>
    </w:p>
    <w:p w14:paraId="794ADF28" w14:textId="77777777" w:rsidR="008C666E" w:rsidRPr="008C666E" w:rsidRDefault="008C666E" w:rsidP="008C666E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748356D2" w14:textId="01E92EF1" w:rsidR="00EA5208" w:rsidRPr="00863B7C" w:rsidRDefault="00EA5208" w:rsidP="009F4EE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63B7C">
        <w:rPr>
          <w:rFonts w:ascii="Arial" w:hAnsi="Arial" w:cs="Arial"/>
          <w:b/>
          <w:sz w:val="22"/>
          <w:szCs w:val="22"/>
        </w:rPr>
        <w:t>Einladung zu</w:t>
      </w:r>
      <w:r w:rsidR="000367BF" w:rsidRPr="00863B7C">
        <w:rPr>
          <w:rFonts w:ascii="Arial" w:hAnsi="Arial" w:cs="Arial"/>
          <w:b/>
          <w:sz w:val="22"/>
          <w:szCs w:val="22"/>
        </w:rPr>
        <w:t xml:space="preserve"> den</w:t>
      </w:r>
      <w:r w:rsidRPr="00863B7C">
        <w:rPr>
          <w:rFonts w:ascii="Arial" w:hAnsi="Arial" w:cs="Arial"/>
          <w:b/>
          <w:sz w:val="22"/>
          <w:szCs w:val="22"/>
        </w:rPr>
        <w:t xml:space="preserve"> Pressetag</w:t>
      </w:r>
      <w:r w:rsidR="000367BF" w:rsidRPr="00863B7C">
        <w:rPr>
          <w:rFonts w:ascii="Arial" w:hAnsi="Arial" w:cs="Arial"/>
          <w:b/>
          <w:sz w:val="22"/>
          <w:szCs w:val="22"/>
        </w:rPr>
        <w:t>en</w:t>
      </w:r>
      <w:r w:rsidRPr="00863B7C">
        <w:rPr>
          <w:rFonts w:ascii="Arial" w:hAnsi="Arial" w:cs="Arial"/>
          <w:b/>
          <w:sz w:val="22"/>
          <w:szCs w:val="22"/>
        </w:rPr>
        <w:t xml:space="preserve"> </w:t>
      </w:r>
    </w:p>
    <w:p w14:paraId="060DB977" w14:textId="37C22B0F" w:rsidR="00F559A6" w:rsidRDefault="0089146B" w:rsidP="004D7E9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863B7C">
        <w:rPr>
          <w:rFonts w:ascii="Arial" w:hAnsi="Arial" w:cs="Arial"/>
          <w:bCs/>
          <w:sz w:val="22"/>
          <w:szCs w:val="22"/>
        </w:rPr>
        <w:t xml:space="preserve">Wir laden Sie herzlich ein, </w:t>
      </w:r>
      <w:r w:rsidR="00EA5208" w:rsidRPr="00863B7C">
        <w:rPr>
          <w:rFonts w:ascii="Arial" w:hAnsi="Arial" w:cs="Arial"/>
          <w:bCs/>
          <w:sz w:val="22"/>
          <w:szCs w:val="22"/>
        </w:rPr>
        <w:t xml:space="preserve">uns auf der BAU zu besuchen und unser Messekonzept </w:t>
      </w:r>
      <w:r w:rsidR="009221F4" w:rsidRPr="00863B7C">
        <w:rPr>
          <w:rFonts w:ascii="Arial" w:hAnsi="Arial" w:cs="Arial"/>
          <w:bCs/>
          <w:sz w:val="22"/>
          <w:szCs w:val="22"/>
        </w:rPr>
        <w:t xml:space="preserve">sowie die neuesten Produkte von Glas </w:t>
      </w:r>
      <w:proofErr w:type="spellStart"/>
      <w:r w:rsidR="009221F4" w:rsidRPr="00863B7C">
        <w:rPr>
          <w:rFonts w:ascii="Arial" w:hAnsi="Arial" w:cs="Arial"/>
          <w:bCs/>
          <w:sz w:val="22"/>
          <w:szCs w:val="22"/>
        </w:rPr>
        <w:t>Trösch</w:t>
      </w:r>
      <w:proofErr w:type="spellEnd"/>
      <w:r w:rsidR="009221F4" w:rsidRPr="00863B7C">
        <w:rPr>
          <w:rFonts w:ascii="Arial" w:hAnsi="Arial" w:cs="Arial"/>
          <w:bCs/>
          <w:sz w:val="22"/>
          <w:szCs w:val="22"/>
        </w:rPr>
        <w:t xml:space="preserve">, SANCO und </w:t>
      </w:r>
      <w:r w:rsidR="00FC0382" w:rsidRPr="00863B7C">
        <w:rPr>
          <w:rFonts w:ascii="Arial" w:hAnsi="Arial" w:cs="Arial"/>
          <w:bCs/>
          <w:sz w:val="22"/>
          <w:szCs w:val="22"/>
        </w:rPr>
        <w:t xml:space="preserve">den </w:t>
      </w:r>
      <w:r w:rsidR="009221F4" w:rsidRPr="00863B7C">
        <w:rPr>
          <w:rFonts w:ascii="Arial" w:hAnsi="Arial" w:cs="Arial"/>
          <w:bCs/>
          <w:sz w:val="22"/>
          <w:szCs w:val="22"/>
        </w:rPr>
        <w:t xml:space="preserve">anderen Marken der Gruppe </w:t>
      </w:r>
      <w:r w:rsidR="00EA5208" w:rsidRPr="00863B7C">
        <w:rPr>
          <w:rFonts w:ascii="Arial" w:hAnsi="Arial" w:cs="Arial"/>
          <w:bCs/>
          <w:sz w:val="22"/>
          <w:szCs w:val="22"/>
        </w:rPr>
        <w:t xml:space="preserve">live vor Ort zu </w:t>
      </w:r>
      <w:r w:rsidR="00A576A6" w:rsidRPr="00863B7C">
        <w:rPr>
          <w:rFonts w:ascii="Arial" w:hAnsi="Arial" w:cs="Arial"/>
          <w:bCs/>
          <w:sz w:val="22"/>
          <w:szCs w:val="22"/>
        </w:rPr>
        <w:t>erkunden</w:t>
      </w:r>
      <w:r w:rsidR="00EA5208" w:rsidRPr="00863B7C">
        <w:rPr>
          <w:rFonts w:ascii="Arial" w:hAnsi="Arial" w:cs="Arial"/>
          <w:bCs/>
          <w:sz w:val="22"/>
          <w:szCs w:val="22"/>
        </w:rPr>
        <w:t xml:space="preserve">. </w:t>
      </w:r>
      <w:r w:rsidR="000367BF" w:rsidRPr="00863B7C">
        <w:rPr>
          <w:rFonts w:ascii="Arial" w:hAnsi="Arial" w:cs="Arial"/>
          <w:bCs/>
          <w:sz w:val="22"/>
          <w:szCs w:val="22"/>
        </w:rPr>
        <w:t xml:space="preserve">Am 17. und 18. April </w:t>
      </w:r>
      <w:r w:rsidR="00EA5208" w:rsidRPr="00863B7C">
        <w:rPr>
          <w:rFonts w:ascii="Arial" w:hAnsi="Arial" w:cs="Arial"/>
          <w:bCs/>
          <w:sz w:val="22"/>
          <w:szCs w:val="22"/>
        </w:rPr>
        <w:t xml:space="preserve">stehen Ihnen alle </w:t>
      </w:r>
      <w:r w:rsidR="00F559A6" w:rsidRPr="00863B7C">
        <w:rPr>
          <w:rFonts w:ascii="Arial" w:hAnsi="Arial" w:cs="Arial"/>
          <w:bCs/>
          <w:sz w:val="22"/>
          <w:szCs w:val="22"/>
        </w:rPr>
        <w:t>Presse-</w:t>
      </w:r>
      <w:r w:rsidR="00EA5208" w:rsidRPr="00863B7C">
        <w:rPr>
          <w:rFonts w:ascii="Arial" w:hAnsi="Arial" w:cs="Arial"/>
          <w:bCs/>
          <w:sz w:val="22"/>
          <w:szCs w:val="22"/>
        </w:rPr>
        <w:t>Ansprech</w:t>
      </w:r>
      <w:r w:rsidR="00D075A5">
        <w:rPr>
          <w:rFonts w:ascii="Arial" w:hAnsi="Arial" w:cs="Arial"/>
          <w:bCs/>
          <w:sz w:val="22"/>
          <w:szCs w:val="22"/>
        </w:rPr>
        <w:t>personen</w:t>
      </w:r>
      <w:r w:rsidR="00EA5208" w:rsidRPr="00863B7C">
        <w:rPr>
          <w:rFonts w:ascii="Arial" w:hAnsi="Arial" w:cs="Arial"/>
          <w:bCs/>
          <w:sz w:val="22"/>
          <w:szCs w:val="22"/>
        </w:rPr>
        <w:t xml:space="preserve"> von 9</w:t>
      </w:r>
      <w:r w:rsidR="0024641A">
        <w:rPr>
          <w:rFonts w:ascii="Arial" w:hAnsi="Arial" w:cs="Arial"/>
          <w:bCs/>
          <w:sz w:val="22"/>
          <w:szCs w:val="22"/>
        </w:rPr>
        <w:t>:30</w:t>
      </w:r>
      <w:r w:rsidR="00EA5208" w:rsidRPr="00863B7C">
        <w:rPr>
          <w:rFonts w:ascii="Arial" w:hAnsi="Arial" w:cs="Arial"/>
          <w:bCs/>
          <w:sz w:val="22"/>
          <w:szCs w:val="22"/>
        </w:rPr>
        <w:t xml:space="preserve"> bis 18</w:t>
      </w:r>
      <w:r w:rsidR="0071426A">
        <w:rPr>
          <w:rFonts w:ascii="Arial" w:hAnsi="Arial" w:cs="Arial"/>
          <w:bCs/>
          <w:sz w:val="22"/>
          <w:szCs w:val="22"/>
        </w:rPr>
        <w:t xml:space="preserve">:00 </w:t>
      </w:r>
      <w:r w:rsidR="00EA5208" w:rsidRPr="00863B7C">
        <w:rPr>
          <w:rFonts w:ascii="Arial" w:hAnsi="Arial" w:cs="Arial"/>
          <w:bCs/>
          <w:sz w:val="22"/>
          <w:szCs w:val="22"/>
        </w:rPr>
        <w:t>Uhr am Messestand für Führungen und Fragen gern zur Verfügung.</w:t>
      </w:r>
    </w:p>
    <w:p w14:paraId="67408094" w14:textId="77777777" w:rsidR="005B7D5F" w:rsidRDefault="005B7D5F" w:rsidP="004D7E9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4E76A9A" w14:textId="77777777" w:rsidR="008C666E" w:rsidRDefault="008C666E" w:rsidP="004D7E9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AE08424" w14:textId="77777777" w:rsidR="008C666E" w:rsidRDefault="008C666E" w:rsidP="004D7E9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9D7E00C" w14:textId="77777777" w:rsidR="008C666E" w:rsidRDefault="008C666E" w:rsidP="004D7E9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90BCBA1" w14:textId="77777777" w:rsidR="008C666E" w:rsidRDefault="008C666E" w:rsidP="004D7E9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658B91F" w14:textId="77777777" w:rsidR="008C666E" w:rsidRDefault="008C666E" w:rsidP="004D7E9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D9DCE71" w14:textId="77777777" w:rsidR="008C666E" w:rsidRDefault="008C666E" w:rsidP="004D7E9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753C40E" w14:textId="77777777" w:rsidR="008C666E" w:rsidRDefault="008C666E" w:rsidP="004D7E9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AF7CFCD" w14:textId="77777777" w:rsidR="008C666E" w:rsidRDefault="008C666E" w:rsidP="004D7E9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D1E035E" w14:textId="77777777" w:rsidR="008C666E" w:rsidRDefault="008C666E" w:rsidP="004D7E9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BF6BC45" w14:textId="77777777" w:rsidR="008C666E" w:rsidRDefault="008C666E" w:rsidP="004D7E9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F8A83C8" w14:textId="77777777" w:rsidR="008C666E" w:rsidRDefault="008C666E" w:rsidP="004D7E9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BE5C0B5" w14:textId="63A156C4" w:rsidR="000E24A8" w:rsidRPr="000E24A8" w:rsidRDefault="000E24A8" w:rsidP="004D7E9B">
      <w:pPr>
        <w:spacing w:line="360" w:lineRule="auto"/>
        <w:rPr>
          <w:rFonts w:ascii="Arial" w:eastAsia="Arial Bold" w:hAnsi="Arial" w:cs="Arial"/>
          <w:b/>
          <w:sz w:val="22"/>
          <w:szCs w:val="22"/>
        </w:rPr>
      </w:pPr>
      <w:r w:rsidRPr="000E24A8">
        <w:rPr>
          <w:rFonts w:ascii="Arial" w:hAnsi="Arial" w:cs="Arial"/>
          <w:b/>
          <w:sz w:val="22"/>
          <w:szCs w:val="22"/>
        </w:rPr>
        <w:lastRenderedPageBreak/>
        <w:t>Abbildung:</w:t>
      </w:r>
    </w:p>
    <w:p w14:paraId="61067201" w14:textId="01B3B0F1" w:rsidR="0050390C" w:rsidRPr="00863B7C" w:rsidRDefault="009C2D20" w:rsidP="004D7E9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597AD3E" wp14:editId="4C27140A">
            <wp:extent cx="5921786" cy="3404839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2937" cy="3744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CCB6F3" w14:textId="428A9C83" w:rsidR="008C666E" w:rsidRPr="008C666E" w:rsidRDefault="000367BF" w:rsidP="008C666E">
      <w:pPr>
        <w:rPr>
          <w:rFonts w:ascii="Arial" w:hAnsi="Arial" w:cs="Arial"/>
        </w:rPr>
      </w:pPr>
      <w:r w:rsidRPr="00D075A5">
        <w:rPr>
          <w:rFonts w:ascii="Arial" w:hAnsi="Arial" w:cs="Arial"/>
        </w:rPr>
        <w:t>Hier noch virtuell, aber</w:t>
      </w:r>
      <w:r w:rsidR="00AB54D4" w:rsidRPr="00D075A5">
        <w:rPr>
          <w:rFonts w:ascii="Arial" w:hAnsi="Arial" w:cs="Arial"/>
        </w:rPr>
        <w:t xml:space="preserve"> auf der BAU </w:t>
      </w:r>
      <w:r w:rsidR="0062658E">
        <w:rPr>
          <w:rFonts w:ascii="Arial" w:hAnsi="Arial" w:cs="Arial"/>
        </w:rPr>
        <w:t xml:space="preserve">2023 </w:t>
      </w:r>
      <w:r w:rsidR="00AB54D4" w:rsidRPr="00D075A5">
        <w:rPr>
          <w:rFonts w:ascii="Arial" w:hAnsi="Arial" w:cs="Arial"/>
        </w:rPr>
        <w:t xml:space="preserve">dann </w:t>
      </w:r>
      <w:r w:rsidR="00530551" w:rsidRPr="00D075A5">
        <w:rPr>
          <w:rFonts w:ascii="Arial" w:hAnsi="Arial" w:cs="Arial"/>
        </w:rPr>
        <w:t xml:space="preserve">hautnah zu erleben: Der </w:t>
      </w:r>
      <w:r w:rsidR="00F559A6" w:rsidRPr="00D075A5">
        <w:rPr>
          <w:rFonts w:ascii="Arial" w:hAnsi="Arial" w:cs="Arial"/>
        </w:rPr>
        <w:t xml:space="preserve">Stand von </w:t>
      </w:r>
      <w:r w:rsidR="00530551" w:rsidRPr="00D075A5">
        <w:rPr>
          <w:rFonts w:ascii="Arial" w:hAnsi="Arial" w:cs="Arial"/>
        </w:rPr>
        <w:t xml:space="preserve">Glas </w:t>
      </w:r>
      <w:proofErr w:type="spellStart"/>
      <w:r w:rsidR="00530551" w:rsidRPr="00D075A5">
        <w:rPr>
          <w:rFonts w:ascii="Arial" w:hAnsi="Arial" w:cs="Arial"/>
        </w:rPr>
        <w:t>Trösch</w:t>
      </w:r>
      <w:proofErr w:type="spellEnd"/>
      <w:r w:rsidR="00530551" w:rsidRPr="00D075A5">
        <w:rPr>
          <w:rFonts w:ascii="Arial" w:hAnsi="Arial" w:cs="Arial"/>
        </w:rPr>
        <w:t xml:space="preserve"> </w:t>
      </w:r>
      <w:r w:rsidR="00F559A6" w:rsidRPr="00D075A5">
        <w:rPr>
          <w:rFonts w:ascii="Arial" w:hAnsi="Arial" w:cs="Arial"/>
        </w:rPr>
        <w:t>und</w:t>
      </w:r>
      <w:r w:rsidR="0071426A" w:rsidRPr="00D075A5">
        <w:rPr>
          <w:rFonts w:ascii="Arial" w:hAnsi="Arial" w:cs="Arial"/>
        </w:rPr>
        <w:t xml:space="preserve"> </w:t>
      </w:r>
      <w:r w:rsidR="00F559A6" w:rsidRPr="00D075A5">
        <w:rPr>
          <w:rFonts w:ascii="Arial" w:hAnsi="Arial" w:cs="Arial"/>
        </w:rPr>
        <w:t>SANCO</w:t>
      </w:r>
      <w:r w:rsidR="00530551" w:rsidRPr="00D075A5">
        <w:rPr>
          <w:rFonts w:ascii="Arial" w:hAnsi="Arial" w:cs="Arial"/>
        </w:rPr>
        <w:t xml:space="preserve"> in </w:t>
      </w:r>
      <w:r w:rsidRPr="00D075A5">
        <w:rPr>
          <w:rFonts w:ascii="Arial" w:hAnsi="Arial" w:cs="Arial"/>
        </w:rPr>
        <w:t>München</w:t>
      </w:r>
      <w:r w:rsidR="00530551" w:rsidRPr="00D075A5">
        <w:rPr>
          <w:rFonts w:ascii="Arial" w:hAnsi="Arial" w:cs="Arial"/>
        </w:rPr>
        <w:t xml:space="preserve"> </w:t>
      </w:r>
      <w:r w:rsidR="007D4B72" w:rsidRPr="00D075A5">
        <w:rPr>
          <w:rFonts w:ascii="Arial" w:hAnsi="Arial" w:cs="Arial"/>
        </w:rPr>
        <w:t>wurde</w:t>
      </w:r>
      <w:r w:rsidR="00530551" w:rsidRPr="00D075A5">
        <w:rPr>
          <w:rFonts w:ascii="Arial" w:hAnsi="Arial" w:cs="Arial"/>
        </w:rPr>
        <w:t xml:space="preserve"> konsequent </w:t>
      </w:r>
      <w:r w:rsidR="007D4B72" w:rsidRPr="00D075A5">
        <w:rPr>
          <w:rFonts w:ascii="Arial" w:hAnsi="Arial" w:cs="Arial"/>
          <w:color w:val="000000" w:themeColor="text1"/>
        </w:rPr>
        <w:t xml:space="preserve">in Anlehnung an die Design-Philosophie nach </w:t>
      </w:r>
      <w:proofErr w:type="spellStart"/>
      <w:r w:rsidR="007D4B72" w:rsidRPr="00D075A5">
        <w:rPr>
          <w:rFonts w:ascii="Arial" w:hAnsi="Arial" w:cs="Arial"/>
          <w:color w:val="000000" w:themeColor="text1"/>
        </w:rPr>
        <w:t>Cradle-to-Cradle</w:t>
      </w:r>
      <w:proofErr w:type="spellEnd"/>
      <w:r w:rsidR="007D4B72" w:rsidRPr="00D075A5">
        <w:rPr>
          <w:rFonts w:ascii="Arial" w:hAnsi="Arial" w:cs="Arial"/>
          <w:color w:val="000000" w:themeColor="text1"/>
        </w:rPr>
        <w:t xml:space="preserve"> </w:t>
      </w:r>
      <w:r w:rsidR="007D4B72" w:rsidRPr="00D075A5">
        <w:rPr>
          <w:rFonts w:ascii="Arial" w:hAnsi="Arial" w:cs="Arial"/>
        </w:rPr>
        <w:t>konzipiert.</w:t>
      </w:r>
      <w:r w:rsidR="00530551" w:rsidRPr="00D075A5">
        <w:rPr>
          <w:rFonts w:ascii="Arial" w:hAnsi="Arial" w:cs="Arial"/>
        </w:rPr>
        <w:t xml:space="preserve"> Bild: Glas </w:t>
      </w:r>
      <w:proofErr w:type="spellStart"/>
      <w:r w:rsidR="00530551" w:rsidRPr="00D075A5">
        <w:rPr>
          <w:rFonts w:ascii="Arial" w:hAnsi="Arial" w:cs="Arial"/>
        </w:rPr>
        <w:t>Trösch</w:t>
      </w:r>
      <w:proofErr w:type="spellEnd"/>
      <w:r w:rsidR="00530551" w:rsidRPr="00D075A5">
        <w:rPr>
          <w:rFonts w:ascii="Arial" w:hAnsi="Arial" w:cs="Arial"/>
        </w:rPr>
        <w:t>/</w:t>
      </w:r>
      <w:proofErr w:type="spellStart"/>
      <w:r w:rsidR="00530551" w:rsidRPr="00D075A5">
        <w:rPr>
          <w:rFonts w:ascii="Arial" w:hAnsi="Arial" w:cs="Arial"/>
        </w:rPr>
        <w:t>Zeissig</w:t>
      </w:r>
      <w:proofErr w:type="spellEnd"/>
    </w:p>
    <w:p w14:paraId="2090C18C" w14:textId="77777777" w:rsidR="008C666E" w:rsidRDefault="008C666E" w:rsidP="004D7E9B">
      <w:pPr>
        <w:spacing w:line="360" w:lineRule="auto"/>
        <w:rPr>
          <w:rFonts w:ascii="Arial" w:hAnsi="Arial" w:cs="Arial"/>
          <w:b/>
        </w:rPr>
      </w:pPr>
    </w:p>
    <w:p w14:paraId="65B5EF42" w14:textId="77777777" w:rsidR="008C666E" w:rsidRDefault="008C666E" w:rsidP="004D7E9B">
      <w:pPr>
        <w:spacing w:line="360" w:lineRule="auto"/>
        <w:rPr>
          <w:rFonts w:ascii="Arial" w:hAnsi="Arial" w:cs="Arial"/>
          <w:b/>
        </w:rPr>
      </w:pPr>
    </w:p>
    <w:p w14:paraId="4CA14483" w14:textId="6C5DCE08" w:rsidR="00047B20" w:rsidRPr="008C666E" w:rsidRDefault="00047B20" w:rsidP="004D7E9B">
      <w:pPr>
        <w:spacing w:line="360" w:lineRule="auto"/>
        <w:rPr>
          <w:rFonts w:ascii="Arial" w:hAnsi="Arial" w:cs="Arial"/>
          <w:sz w:val="22"/>
          <w:szCs w:val="22"/>
        </w:rPr>
      </w:pPr>
      <w:r w:rsidRPr="008C666E">
        <w:rPr>
          <w:rFonts w:ascii="Arial" w:hAnsi="Arial" w:cs="Arial"/>
          <w:b/>
          <w:sz w:val="22"/>
          <w:szCs w:val="22"/>
        </w:rPr>
        <w:t>Weitere Informationen:</w:t>
      </w:r>
    </w:p>
    <w:p w14:paraId="0A3A5134" w14:textId="55AD32D2" w:rsidR="005304AE" w:rsidRPr="008C666E" w:rsidRDefault="009F4EEB" w:rsidP="00293EFD">
      <w:pPr>
        <w:jc w:val="both"/>
        <w:rPr>
          <w:rFonts w:ascii="Arial" w:hAnsi="Arial" w:cs="Arial"/>
          <w:sz w:val="22"/>
          <w:szCs w:val="22"/>
        </w:rPr>
      </w:pPr>
      <w:r w:rsidRPr="008C666E">
        <w:rPr>
          <w:rFonts w:ascii="Arial" w:hAnsi="Arial" w:cs="Arial"/>
          <w:sz w:val="22"/>
          <w:szCs w:val="22"/>
        </w:rPr>
        <w:t>Andreas Scheib</w:t>
      </w:r>
      <w:r w:rsidR="005304AE" w:rsidRPr="008C666E">
        <w:rPr>
          <w:rFonts w:ascii="Arial" w:hAnsi="Arial" w:cs="Arial"/>
          <w:sz w:val="22"/>
          <w:szCs w:val="22"/>
        </w:rPr>
        <w:t xml:space="preserve"> | </w:t>
      </w:r>
      <w:r w:rsidR="005304AE" w:rsidRPr="008C666E">
        <w:rPr>
          <w:rFonts w:ascii="Arial" w:hAnsi="Arial" w:cs="Arial"/>
          <w:bCs/>
          <w:sz w:val="22"/>
          <w:szCs w:val="22"/>
        </w:rPr>
        <w:t xml:space="preserve">Glas </w:t>
      </w:r>
      <w:proofErr w:type="spellStart"/>
      <w:r w:rsidR="005304AE" w:rsidRPr="008C666E">
        <w:rPr>
          <w:rFonts w:ascii="Arial" w:hAnsi="Arial" w:cs="Arial"/>
          <w:bCs/>
          <w:sz w:val="22"/>
          <w:szCs w:val="22"/>
        </w:rPr>
        <w:t>Trösch</w:t>
      </w:r>
      <w:proofErr w:type="spellEnd"/>
      <w:r w:rsidR="005304AE" w:rsidRPr="008C666E">
        <w:rPr>
          <w:rFonts w:ascii="Arial" w:hAnsi="Arial" w:cs="Arial"/>
          <w:bCs/>
          <w:sz w:val="22"/>
          <w:szCs w:val="22"/>
        </w:rPr>
        <w:t xml:space="preserve"> Holding AG</w:t>
      </w:r>
    </w:p>
    <w:p w14:paraId="7CE86469" w14:textId="74DF0D12" w:rsidR="005304AE" w:rsidRPr="008C666E" w:rsidRDefault="009F4EEB" w:rsidP="00293EFD">
      <w:pPr>
        <w:jc w:val="both"/>
        <w:rPr>
          <w:rFonts w:ascii="Arial" w:hAnsi="Arial" w:cs="Arial"/>
          <w:sz w:val="22"/>
          <w:szCs w:val="22"/>
        </w:rPr>
      </w:pPr>
      <w:r w:rsidRPr="008C666E">
        <w:rPr>
          <w:rFonts w:ascii="Arial" w:hAnsi="Arial" w:cs="Arial"/>
          <w:sz w:val="22"/>
          <w:szCs w:val="22"/>
        </w:rPr>
        <w:t>Leiter Kommunikation / CCO</w:t>
      </w:r>
    </w:p>
    <w:p w14:paraId="1C519153" w14:textId="2589ED81" w:rsidR="005304AE" w:rsidRPr="008C666E" w:rsidRDefault="005304AE" w:rsidP="00293EFD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8C666E">
        <w:rPr>
          <w:rFonts w:ascii="Arial" w:hAnsi="Arial" w:cs="Arial"/>
          <w:sz w:val="22"/>
          <w:szCs w:val="22"/>
        </w:rPr>
        <w:t>Industriestrasse</w:t>
      </w:r>
      <w:proofErr w:type="spellEnd"/>
      <w:r w:rsidRPr="008C666E">
        <w:rPr>
          <w:rFonts w:ascii="Arial" w:hAnsi="Arial" w:cs="Arial"/>
          <w:sz w:val="22"/>
          <w:szCs w:val="22"/>
        </w:rPr>
        <w:t xml:space="preserve"> 29</w:t>
      </w:r>
      <w:r w:rsidR="009C5100" w:rsidRPr="008C666E">
        <w:rPr>
          <w:rFonts w:ascii="Arial" w:hAnsi="Arial" w:cs="Arial"/>
          <w:sz w:val="22"/>
          <w:szCs w:val="22"/>
        </w:rPr>
        <w:t xml:space="preserve"> |</w:t>
      </w:r>
      <w:r w:rsidRPr="008C666E">
        <w:rPr>
          <w:rFonts w:ascii="Arial" w:hAnsi="Arial" w:cs="Arial"/>
          <w:sz w:val="22"/>
          <w:szCs w:val="22"/>
        </w:rPr>
        <w:t xml:space="preserve"> 4922 Bützberg</w:t>
      </w:r>
      <w:r w:rsidR="009C5100" w:rsidRPr="008C666E">
        <w:rPr>
          <w:rFonts w:ascii="Arial" w:hAnsi="Arial" w:cs="Arial"/>
          <w:sz w:val="22"/>
          <w:szCs w:val="22"/>
        </w:rPr>
        <w:t>, Schweiz</w:t>
      </w:r>
    </w:p>
    <w:p w14:paraId="511207DA" w14:textId="4D059A32" w:rsidR="005304AE" w:rsidRPr="008C666E" w:rsidRDefault="00000000" w:rsidP="00293EFD">
      <w:pPr>
        <w:jc w:val="both"/>
        <w:rPr>
          <w:rFonts w:ascii="Arial" w:hAnsi="Arial" w:cs="Arial"/>
          <w:sz w:val="22"/>
          <w:szCs w:val="22"/>
        </w:rPr>
      </w:pPr>
      <w:hyperlink r:id="rId8" w:history="1">
        <w:r w:rsidR="005B7D5F" w:rsidRPr="008C666E">
          <w:rPr>
            <w:rStyle w:val="Hyperlink"/>
            <w:rFonts w:ascii="Arial" w:hAnsi="Arial" w:cs="Arial"/>
            <w:sz w:val="22"/>
            <w:szCs w:val="22"/>
          </w:rPr>
          <w:t>press</w:t>
        </w:r>
        <w:r w:rsidR="009F4EEB" w:rsidRPr="008C666E">
          <w:rPr>
            <w:rStyle w:val="Hyperlink"/>
            <w:rFonts w:ascii="Arial" w:hAnsi="Arial" w:cs="Arial"/>
            <w:sz w:val="22"/>
            <w:szCs w:val="22"/>
          </w:rPr>
          <w:t>@glastroesch.com</w:t>
        </w:r>
      </w:hyperlink>
    </w:p>
    <w:p w14:paraId="35BC5966" w14:textId="77777777" w:rsidR="0002577E" w:rsidRPr="00D075A5" w:rsidRDefault="0002577E" w:rsidP="004D7E9B">
      <w:pPr>
        <w:spacing w:line="360" w:lineRule="auto"/>
        <w:rPr>
          <w:rFonts w:ascii="Arial" w:hAnsi="Arial" w:cs="Arial"/>
          <w:b/>
        </w:rPr>
      </w:pPr>
    </w:p>
    <w:p w14:paraId="5485D2E0" w14:textId="7A649D2F" w:rsidR="00047B20" w:rsidRPr="008C666E" w:rsidRDefault="00047B20" w:rsidP="004D7E9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C666E">
        <w:rPr>
          <w:rFonts w:ascii="Arial" w:hAnsi="Arial" w:cs="Arial"/>
          <w:b/>
          <w:sz w:val="22"/>
          <w:szCs w:val="22"/>
        </w:rPr>
        <w:t>Rückfragen der Presse beantworten:</w:t>
      </w:r>
    </w:p>
    <w:p w14:paraId="36C48715" w14:textId="77777777" w:rsidR="00047B20" w:rsidRPr="008C666E" w:rsidRDefault="00047B20" w:rsidP="00293EFD">
      <w:pPr>
        <w:jc w:val="both"/>
        <w:rPr>
          <w:rFonts w:ascii="Arial" w:hAnsi="Arial" w:cs="Arial"/>
          <w:sz w:val="22"/>
          <w:szCs w:val="22"/>
        </w:rPr>
      </w:pPr>
      <w:r w:rsidRPr="008C666E">
        <w:rPr>
          <w:rFonts w:ascii="Arial" w:hAnsi="Arial" w:cs="Arial"/>
          <w:sz w:val="22"/>
          <w:szCs w:val="22"/>
        </w:rPr>
        <w:t xml:space="preserve">Johanna Schulz | Matthias Mai </w:t>
      </w:r>
    </w:p>
    <w:p w14:paraId="2C7F0BF8" w14:textId="77777777" w:rsidR="00047B20" w:rsidRPr="008C666E" w:rsidRDefault="00047B20" w:rsidP="00293EFD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8C666E">
        <w:rPr>
          <w:rFonts w:ascii="Arial" w:hAnsi="Arial" w:cs="Arial"/>
          <w:sz w:val="22"/>
          <w:szCs w:val="22"/>
        </w:rPr>
        <w:t>mai</w:t>
      </w:r>
      <w:proofErr w:type="spellEnd"/>
      <w:r w:rsidRPr="008C666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C666E">
        <w:rPr>
          <w:rFonts w:ascii="Arial" w:hAnsi="Arial" w:cs="Arial"/>
          <w:sz w:val="22"/>
          <w:szCs w:val="22"/>
        </w:rPr>
        <w:t>public</w:t>
      </w:r>
      <w:proofErr w:type="spellEnd"/>
      <w:r w:rsidRPr="008C666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C666E">
        <w:rPr>
          <w:rFonts w:ascii="Arial" w:hAnsi="Arial" w:cs="Arial"/>
          <w:sz w:val="22"/>
          <w:szCs w:val="22"/>
        </w:rPr>
        <w:t>relations</w:t>
      </w:r>
      <w:proofErr w:type="spellEnd"/>
      <w:r w:rsidRPr="008C666E">
        <w:rPr>
          <w:rFonts w:ascii="Arial" w:hAnsi="Arial" w:cs="Arial"/>
          <w:sz w:val="22"/>
          <w:szCs w:val="22"/>
        </w:rPr>
        <w:t xml:space="preserve"> GmbH</w:t>
      </w:r>
    </w:p>
    <w:p w14:paraId="20FAECAE" w14:textId="705AC878" w:rsidR="00047B20" w:rsidRPr="008C666E" w:rsidRDefault="00047B20" w:rsidP="00293EFD">
      <w:pPr>
        <w:jc w:val="both"/>
        <w:rPr>
          <w:rFonts w:ascii="Arial" w:hAnsi="Arial" w:cs="Arial"/>
          <w:sz w:val="22"/>
          <w:szCs w:val="22"/>
        </w:rPr>
      </w:pPr>
      <w:r w:rsidRPr="008C666E">
        <w:rPr>
          <w:rFonts w:ascii="Arial" w:hAnsi="Arial" w:cs="Arial"/>
          <w:sz w:val="22"/>
          <w:szCs w:val="22"/>
        </w:rPr>
        <w:t>Leuschnerdamm 13 | 10999 Berlin</w:t>
      </w:r>
      <w:r w:rsidR="009C5100" w:rsidRPr="008C666E">
        <w:rPr>
          <w:rFonts w:ascii="Arial" w:hAnsi="Arial" w:cs="Arial"/>
          <w:sz w:val="22"/>
          <w:szCs w:val="22"/>
        </w:rPr>
        <w:t>, Deutschland</w:t>
      </w:r>
    </w:p>
    <w:p w14:paraId="4DEBD7D6" w14:textId="3DB8915D" w:rsidR="00DB06F8" w:rsidRPr="008C666E" w:rsidRDefault="00047B20" w:rsidP="00293EFD">
      <w:pPr>
        <w:jc w:val="both"/>
        <w:rPr>
          <w:rFonts w:ascii="Arial" w:hAnsi="Arial" w:cs="Arial"/>
          <w:sz w:val="22"/>
          <w:szCs w:val="22"/>
        </w:rPr>
      </w:pPr>
      <w:r w:rsidRPr="008C666E">
        <w:rPr>
          <w:rFonts w:ascii="Arial" w:hAnsi="Arial" w:cs="Arial"/>
          <w:sz w:val="22"/>
          <w:szCs w:val="22"/>
        </w:rPr>
        <w:t>Tel. +49</w:t>
      </w:r>
      <w:r w:rsidR="00293EFD" w:rsidRPr="008C666E">
        <w:rPr>
          <w:rFonts w:ascii="Arial" w:hAnsi="Arial" w:cs="Arial"/>
          <w:sz w:val="22"/>
          <w:szCs w:val="22"/>
        </w:rPr>
        <w:t xml:space="preserve"> </w:t>
      </w:r>
      <w:r w:rsidRPr="008C666E">
        <w:rPr>
          <w:rFonts w:ascii="Arial" w:hAnsi="Arial" w:cs="Arial"/>
          <w:sz w:val="22"/>
          <w:szCs w:val="22"/>
        </w:rPr>
        <w:t>(0)30</w:t>
      </w:r>
      <w:r w:rsidR="00293EFD" w:rsidRPr="008C666E">
        <w:rPr>
          <w:rFonts w:ascii="Arial" w:hAnsi="Arial" w:cs="Arial"/>
          <w:sz w:val="22"/>
          <w:szCs w:val="22"/>
        </w:rPr>
        <w:t xml:space="preserve"> </w:t>
      </w:r>
      <w:r w:rsidRPr="008C666E">
        <w:rPr>
          <w:rFonts w:ascii="Arial" w:hAnsi="Arial" w:cs="Arial"/>
          <w:sz w:val="22"/>
          <w:szCs w:val="22"/>
        </w:rPr>
        <w:t>66 40 40</w:t>
      </w:r>
      <w:r w:rsidR="00293EFD" w:rsidRPr="008C666E">
        <w:rPr>
          <w:rFonts w:ascii="Arial" w:hAnsi="Arial" w:cs="Arial"/>
          <w:sz w:val="22"/>
          <w:szCs w:val="22"/>
        </w:rPr>
        <w:t xml:space="preserve"> </w:t>
      </w:r>
      <w:r w:rsidRPr="008C666E">
        <w:rPr>
          <w:rFonts w:ascii="Arial" w:hAnsi="Arial" w:cs="Arial"/>
          <w:sz w:val="22"/>
          <w:szCs w:val="22"/>
        </w:rPr>
        <w:t>55</w:t>
      </w:r>
      <w:r w:rsidR="00B25360" w:rsidRPr="008C666E">
        <w:rPr>
          <w:rFonts w:ascii="Arial" w:hAnsi="Arial" w:cs="Arial"/>
          <w:sz w:val="22"/>
          <w:szCs w:val="22"/>
        </w:rPr>
        <w:t>4</w:t>
      </w:r>
      <w:r w:rsidRPr="008C666E">
        <w:rPr>
          <w:rFonts w:ascii="Arial" w:hAnsi="Arial" w:cs="Arial"/>
          <w:sz w:val="22"/>
          <w:szCs w:val="22"/>
        </w:rPr>
        <w:t xml:space="preserve"> | </w:t>
      </w:r>
      <w:hyperlink r:id="rId9" w:history="1">
        <w:r w:rsidRPr="008C666E">
          <w:rPr>
            <w:rStyle w:val="Hyperlink"/>
            <w:rFonts w:ascii="Arial" w:hAnsi="Arial" w:cs="Arial"/>
            <w:sz w:val="22"/>
            <w:szCs w:val="22"/>
          </w:rPr>
          <w:t>glas_troesch@maipr.com</w:t>
        </w:r>
      </w:hyperlink>
    </w:p>
    <w:sectPr w:rsidR="00DB06F8" w:rsidRPr="008C666E" w:rsidSect="00663286">
      <w:headerReference w:type="default" r:id="rId10"/>
      <w:pgSz w:w="12240" w:h="15840"/>
      <w:pgMar w:top="2552" w:right="1418" w:bottom="1418" w:left="1418" w:header="1701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C4AA9" w14:textId="77777777" w:rsidR="003676F1" w:rsidRDefault="003676F1">
      <w:r>
        <w:separator/>
      </w:r>
    </w:p>
  </w:endnote>
  <w:endnote w:type="continuationSeparator" w:id="0">
    <w:p w14:paraId="47F2701B" w14:textId="77777777" w:rsidR="003676F1" w:rsidRDefault="00367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Bold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7AE70" w14:textId="77777777" w:rsidR="003676F1" w:rsidRDefault="003676F1">
      <w:r>
        <w:separator/>
      </w:r>
    </w:p>
  </w:footnote>
  <w:footnote w:type="continuationSeparator" w:id="0">
    <w:p w14:paraId="2EA71E2D" w14:textId="77777777" w:rsidR="003676F1" w:rsidRDefault="00367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17A04" w14:textId="77777777" w:rsidR="00974962" w:rsidRDefault="00974962">
    <w:pPr>
      <w:pStyle w:val="Kopfzeile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D6329F3" wp14:editId="604D5CF7">
          <wp:simplePos x="0" y="0"/>
          <wp:positionH relativeFrom="page">
            <wp:posOffset>4231004</wp:posOffset>
          </wp:positionH>
          <wp:positionV relativeFrom="page">
            <wp:posOffset>193040</wp:posOffset>
          </wp:positionV>
          <wp:extent cx="2933700" cy="1050290"/>
          <wp:effectExtent l="0" t="0" r="0" b="0"/>
          <wp:wrapNone/>
          <wp:docPr id="1073741825" name="officeArt object" descr="GlasTroesch_gros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5.jpg" descr="GlasTroesch_gross"/>
                  <pic:cNvPicPr/>
                </pic:nvPicPr>
                <pic:blipFill rotWithShape="1"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33700" cy="105029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907B4"/>
    <w:multiLevelType w:val="multilevel"/>
    <w:tmpl w:val="6F769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CA1436F"/>
    <w:multiLevelType w:val="multilevel"/>
    <w:tmpl w:val="60C4A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9C211F7"/>
    <w:multiLevelType w:val="hybridMultilevel"/>
    <w:tmpl w:val="2BD600D0"/>
    <w:lvl w:ilvl="0" w:tplc="27820A4A">
      <w:start w:val="2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8703880">
    <w:abstractNumId w:val="0"/>
  </w:num>
  <w:num w:numId="2" w16cid:durableId="1313556507">
    <w:abstractNumId w:val="1"/>
  </w:num>
  <w:num w:numId="3" w16cid:durableId="19695791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326"/>
    <w:rsid w:val="00000182"/>
    <w:rsid w:val="00004271"/>
    <w:rsid w:val="0001011B"/>
    <w:rsid w:val="00011B05"/>
    <w:rsid w:val="00017B03"/>
    <w:rsid w:val="00020B4A"/>
    <w:rsid w:val="00021F7A"/>
    <w:rsid w:val="00023977"/>
    <w:rsid w:val="000243DC"/>
    <w:rsid w:val="0002577E"/>
    <w:rsid w:val="00027547"/>
    <w:rsid w:val="0003044D"/>
    <w:rsid w:val="00030D16"/>
    <w:rsid w:val="00032BF9"/>
    <w:rsid w:val="00033692"/>
    <w:rsid w:val="000337DF"/>
    <w:rsid w:val="000353C6"/>
    <w:rsid w:val="000367BF"/>
    <w:rsid w:val="000452D4"/>
    <w:rsid w:val="000459F4"/>
    <w:rsid w:val="00045A7B"/>
    <w:rsid w:val="0004658E"/>
    <w:rsid w:val="00047B20"/>
    <w:rsid w:val="00053A8D"/>
    <w:rsid w:val="00054036"/>
    <w:rsid w:val="00054B9B"/>
    <w:rsid w:val="0006012F"/>
    <w:rsid w:val="00065B97"/>
    <w:rsid w:val="00073676"/>
    <w:rsid w:val="00073F39"/>
    <w:rsid w:val="00076199"/>
    <w:rsid w:val="00076D0D"/>
    <w:rsid w:val="000809A6"/>
    <w:rsid w:val="0008118E"/>
    <w:rsid w:val="00082118"/>
    <w:rsid w:val="0008255B"/>
    <w:rsid w:val="00082D63"/>
    <w:rsid w:val="0008672E"/>
    <w:rsid w:val="00093C59"/>
    <w:rsid w:val="0009428F"/>
    <w:rsid w:val="000A15CA"/>
    <w:rsid w:val="000B2F52"/>
    <w:rsid w:val="000C31C3"/>
    <w:rsid w:val="000C57DA"/>
    <w:rsid w:val="000C6271"/>
    <w:rsid w:val="000C62A2"/>
    <w:rsid w:val="000C6494"/>
    <w:rsid w:val="000D4409"/>
    <w:rsid w:val="000D6950"/>
    <w:rsid w:val="000D6DE5"/>
    <w:rsid w:val="000E24A8"/>
    <w:rsid w:val="000E7919"/>
    <w:rsid w:val="000F2EF4"/>
    <w:rsid w:val="000F445E"/>
    <w:rsid w:val="000F7AB2"/>
    <w:rsid w:val="0010150F"/>
    <w:rsid w:val="00112E31"/>
    <w:rsid w:val="00121D96"/>
    <w:rsid w:val="001270EA"/>
    <w:rsid w:val="00130E3C"/>
    <w:rsid w:val="00131292"/>
    <w:rsid w:val="001346AB"/>
    <w:rsid w:val="001362A6"/>
    <w:rsid w:val="00141529"/>
    <w:rsid w:val="00142DE7"/>
    <w:rsid w:val="00145ABE"/>
    <w:rsid w:val="00145C9B"/>
    <w:rsid w:val="00147D52"/>
    <w:rsid w:val="0015012A"/>
    <w:rsid w:val="00151C0B"/>
    <w:rsid w:val="001578E5"/>
    <w:rsid w:val="0015799B"/>
    <w:rsid w:val="00165131"/>
    <w:rsid w:val="00166FC9"/>
    <w:rsid w:val="00170245"/>
    <w:rsid w:val="00170C0B"/>
    <w:rsid w:val="00174971"/>
    <w:rsid w:val="001755ED"/>
    <w:rsid w:val="001800B6"/>
    <w:rsid w:val="00184162"/>
    <w:rsid w:val="00186819"/>
    <w:rsid w:val="00194BF4"/>
    <w:rsid w:val="0019532F"/>
    <w:rsid w:val="00196837"/>
    <w:rsid w:val="00197B0D"/>
    <w:rsid w:val="001A222E"/>
    <w:rsid w:val="001A357B"/>
    <w:rsid w:val="001A4011"/>
    <w:rsid w:val="001A46B4"/>
    <w:rsid w:val="001A511F"/>
    <w:rsid w:val="001B2AD2"/>
    <w:rsid w:val="001C164E"/>
    <w:rsid w:val="001C21BD"/>
    <w:rsid w:val="001C36BA"/>
    <w:rsid w:val="001D2A12"/>
    <w:rsid w:val="001D512A"/>
    <w:rsid w:val="001D54B6"/>
    <w:rsid w:val="001D609D"/>
    <w:rsid w:val="001D7F20"/>
    <w:rsid w:val="001E5932"/>
    <w:rsid w:val="001E7EF7"/>
    <w:rsid w:val="001F0B6A"/>
    <w:rsid w:val="001F2C29"/>
    <w:rsid w:val="001F2DFD"/>
    <w:rsid w:val="001F4CFE"/>
    <w:rsid w:val="002001BD"/>
    <w:rsid w:val="00201FC6"/>
    <w:rsid w:val="00204066"/>
    <w:rsid w:val="002065D9"/>
    <w:rsid w:val="0021057E"/>
    <w:rsid w:val="00210BCB"/>
    <w:rsid w:val="00211322"/>
    <w:rsid w:val="002139BD"/>
    <w:rsid w:val="00214FF2"/>
    <w:rsid w:val="0021769F"/>
    <w:rsid w:val="00221005"/>
    <w:rsid w:val="00223DA9"/>
    <w:rsid w:val="00227061"/>
    <w:rsid w:val="00230725"/>
    <w:rsid w:val="00230AC1"/>
    <w:rsid w:val="00231D1E"/>
    <w:rsid w:val="0023578F"/>
    <w:rsid w:val="00243707"/>
    <w:rsid w:val="0024641A"/>
    <w:rsid w:val="00263383"/>
    <w:rsid w:val="002651DF"/>
    <w:rsid w:val="00265712"/>
    <w:rsid w:val="0026592A"/>
    <w:rsid w:val="002670E6"/>
    <w:rsid w:val="002678A0"/>
    <w:rsid w:val="00267ADB"/>
    <w:rsid w:val="00267F8C"/>
    <w:rsid w:val="002772A8"/>
    <w:rsid w:val="00280A0B"/>
    <w:rsid w:val="00281F78"/>
    <w:rsid w:val="0028524F"/>
    <w:rsid w:val="00286D41"/>
    <w:rsid w:val="002877D6"/>
    <w:rsid w:val="00290AEC"/>
    <w:rsid w:val="00292A45"/>
    <w:rsid w:val="00293EFD"/>
    <w:rsid w:val="00294766"/>
    <w:rsid w:val="002A15A0"/>
    <w:rsid w:val="002A18A6"/>
    <w:rsid w:val="002A51A2"/>
    <w:rsid w:val="002A796F"/>
    <w:rsid w:val="002B4068"/>
    <w:rsid w:val="002C5B87"/>
    <w:rsid w:val="002D2995"/>
    <w:rsid w:val="002D385E"/>
    <w:rsid w:val="002D40C7"/>
    <w:rsid w:val="002D6856"/>
    <w:rsid w:val="002D7CA7"/>
    <w:rsid w:val="002D7CCC"/>
    <w:rsid w:val="002E0EEA"/>
    <w:rsid w:val="002E5553"/>
    <w:rsid w:val="002F04C7"/>
    <w:rsid w:val="002F212E"/>
    <w:rsid w:val="002F59C8"/>
    <w:rsid w:val="003025C9"/>
    <w:rsid w:val="00305464"/>
    <w:rsid w:val="003075C2"/>
    <w:rsid w:val="00310A1D"/>
    <w:rsid w:val="00311A07"/>
    <w:rsid w:val="00320AAA"/>
    <w:rsid w:val="003266D6"/>
    <w:rsid w:val="003322BA"/>
    <w:rsid w:val="00332CDF"/>
    <w:rsid w:val="00337A74"/>
    <w:rsid w:val="003416F4"/>
    <w:rsid w:val="003453B7"/>
    <w:rsid w:val="00345528"/>
    <w:rsid w:val="00350D9F"/>
    <w:rsid w:val="0035154F"/>
    <w:rsid w:val="003532BF"/>
    <w:rsid w:val="00356641"/>
    <w:rsid w:val="00363A78"/>
    <w:rsid w:val="003676F1"/>
    <w:rsid w:val="00370265"/>
    <w:rsid w:val="00370466"/>
    <w:rsid w:val="00381B43"/>
    <w:rsid w:val="00382113"/>
    <w:rsid w:val="00383693"/>
    <w:rsid w:val="00390754"/>
    <w:rsid w:val="003923F0"/>
    <w:rsid w:val="003A42CD"/>
    <w:rsid w:val="003C0616"/>
    <w:rsid w:val="003C2164"/>
    <w:rsid w:val="003C3207"/>
    <w:rsid w:val="003C3F9A"/>
    <w:rsid w:val="003C5E7F"/>
    <w:rsid w:val="003C7DAD"/>
    <w:rsid w:val="003D5693"/>
    <w:rsid w:val="003E5934"/>
    <w:rsid w:val="003F26B9"/>
    <w:rsid w:val="003F3A20"/>
    <w:rsid w:val="004008BF"/>
    <w:rsid w:val="00400F8A"/>
    <w:rsid w:val="00403087"/>
    <w:rsid w:val="00406EFC"/>
    <w:rsid w:val="004106F0"/>
    <w:rsid w:val="00411059"/>
    <w:rsid w:val="004111DA"/>
    <w:rsid w:val="004127D4"/>
    <w:rsid w:val="00415DFE"/>
    <w:rsid w:val="00426EF3"/>
    <w:rsid w:val="0042726D"/>
    <w:rsid w:val="0043484E"/>
    <w:rsid w:val="0043553B"/>
    <w:rsid w:val="0044161C"/>
    <w:rsid w:val="00442D96"/>
    <w:rsid w:val="004439A4"/>
    <w:rsid w:val="00450DD0"/>
    <w:rsid w:val="0045142D"/>
    <w:rsid w:val="00452828"/>
    <w:rsid w:val="00454D20"/>
    <w:rsid w:val="0045507D"/>
    <w:rsid w:val="004602EF"/>
    <w:rsid w:val="0047060B"/>
    <w:rsid w:val="0047778E"/>
    <w:rsid w:val="00477EA6"/>
    <w:rsid w:val="0048259D"/>
    <w:rsid w:val="0048283C"/>
    <w:rsid w:val="00485FAA"/>
    <w:rsid w:val="00491FB9"/>
    <w:rsid w:val="004921F1"/>
    <w:rsid w:val="00494798"/>
    <w:rsid w:val="00495467"/>
    <w:rsid w:val="00496378"/>
    <w:rsid w:val="004A13B2"/>
    <w:rsid w:val="004A4ACE"/>
    <w:rsid w:val="004B1FAA"/>
    <w:rsid w:val="004B3241"/>
    <w:rsid w:val="004B756E"/>
    <w:rsid w:val="004D0A4B"/>
    <w:rsid w:val="004D1F58"/>
    <w:rsid w:val="004D7E9B"/>
    <w:rsid w:val="004E2B65"/>
    <w:rsid w:val="004E3927"/>
    <w:rsid w:val="004E4A0B"/>
    <w:rsid w:val="004E4C6D"/>
    <w:rsid w:val="004E755F"/>
    <w:rsid w:val="004E7BEB"/>
    <w:rsid w:val="004F1228"/>
    <w:rsid w:val="004F4BA9"/>
    <w:rsid w:val="004F6A83"/>
    <w:rsid w:val="004F7CA4"/>
    <w:rsid w:val="00502A1F"/>
    <w:rsid w:val="0050390C"/>
    <w:rsid w:val="00507153"/>
    <w:rsid w:val="00513894"/>
    <w:rsid w:val="00515948"/>
    <w:rsid w:val="0052402F"/>
    <w:rsid w:val="00524E11"/>
    <w:rsid w:val="00525A93"/>
    <w:rsid w:val="005266F1"/>
    <w:rsid w:val="0053036C"/>
    <w:rsid w:val="005304AE"/>
    <w:rsid w:val="00530551"/>
    <w:rsid w:val="00533036"/>
    <w:rsid w:val="00537F9C"/>
    <w:rsid w:val="00541186"/>
    <w:rsid w:val="00541FFF"/>
    <w:rsid w:val="00544700"/>
    <w:rsid w:val="0054582F"/>
    <w:rsid w:val="005463EA"/>
    <w:rsid w:val="00550E69"/>
    <w:rsid w:val="00557C01"/>
    <w:rsid w:val="00560609"/>
    <w:rsid w:val="0056541B"/>
    <w:rsid w:val="00573D05"/>
    <w:rsid w:val="005767C5"/>
    <w:rsid w:val="00576D8E"/>
    <w:rsid w:val="0057706C"/>
    <w:rsid w:val="00582AE1"/>
    <w:rsid w:val="00592FD2"/>
    <w:rsid w:val="005A1631"/>
    <w:rsid w:val="005A16DF"/>
    <w:rsid w:val="005A25C1"/>
    <w:rsid w:val="005A526A"/>
    <w:rsid w:val="005B016C"/>
    <w:rsid w:val="005B1BFB"/>
    <w:rsid w:val="005B25DC"/>
    <w:rsid w:val="005B2D7C"/>
    <w:rsid w:val="005B2DB0"/>
    <w:rsid w:val="005B499E"/>
    <w:rsid w:val="005B643C"/>
    <w:rsid w:val="005B6D1C"/>
    <w:rsid w:val="005B735A"/>
    <w:rsid w:val="005B7D5F"/>
    <w:rsid w:val="005C0A0A"/>
    <w:rsid w:val="005C3EDB"/>
    <w:rsid w:val="005C779C"/>
    <w:rsid w:val="005C7816"/>
    <w:rsid w:val="005C7F2A"/>
    <w:rsid w:val="005D1079"/>
    <w:rsid w:val="005D2A3F"/>
    <w:rsid w:val="005D305F"/>
    <w:rsid w:val="005D5BB7"/>
    <w:rsid w:val="005D6599"/>
    <w:rsid w:val="005D6A17"/>
    <w:rsid w:val="005D7F64"/>
    <w:rsid w:val="005E0E4F"/>
    <w:rsid w:val="005E1C90"/>
    <w:rsid w:val="005F0692"/>
    <w:rsid w:val="005F25C3"/>
    <w:rsid w:val="005F566C"/>
    <w:rsid w:val="005F7196"/>
    <w:rsid w:val="00603032"/>
    <w:rsid w:val="00611163"/>
    <w:rsid w:val="00612A4F"/>
    <w:rsid w:val="0061627B"/>
    <w:rsid w:val="00616D14"/>
    <w:rsid w:val="006208D5"/>
    <w:rsid w:val="0062658E"/>
    <w:rsid w:val="006306FD"/>
    <w:rsid w:val="00631D5B"/>
    <w:rsid w:val="0064055F"/>
    <w:rsid w:val="00642A5E"/>
    <w:rsid w:val="00646FC3"/>
    <w:rsid w:val="00655DA6"/>
    <w:rsid w:val="00660A1A"/>
    <w:rsid w:val="00661E77"/>
    <w:rsid w:val="00663286"/>
    <w:rsid w:val="00664DCE"/>
    <w:rsid w:val="006650F5"/>
    <w:rsid w:val="00670F44"/>
    <w:rsid w:val="006753E6"/>
    <w:rsid w:val="00676A04"/>
    <w:rsid w:val="00677DAA"/>
    <w:rsid w:val="006803E3"/>
    <w:rsid w:val="006805BA"/>
    <w:rsid w:val="006806B5"/>
    <w:rsid w:val="00682378"/>
    <w:rsid w:val="00682CE3"/>
    <w:rsid w:val="00683F1C"/>
    <w:rsid w:val="00683F71"/>
    <w:rsid w:val="006928AE"/>
    <w:rsid w:val="006A5CCE"/>
    <w:rsid w:val="006A6BCA"/>
    <w:rsid w:val="006A7504"/>
    <w:rsid w:val="006A7735"/>
    <w:rsid w:val="006B2C5E"/>
    <w:rsid w:val="006C2197"/>
    <w:rsid w:val="006C7C0C"/>
    <w:rsid w:val="006D69FC"/>
    <w:rsid w:val="006E2A1B"/>
    <w:rsid w:val="006E2DFA"/>
    <w:rsid w:val="006F0A40"/>
    <w:rsid w:val="006F17F9"/>
    <w:rsid w:val="006F2CC1"/>
    <w:rsid w:val="00704B81"/>
    <w:rsid w:val="00705AD4"/>
    <w:rsid w:val="00706416"/>
    <w:rsid w:val="0071426A"/>
    <w:rsid w:val="00724FE5"/>
    <w:rsid w:val="007317B4"/>
    <w:rsid w:val="00735111"/>
    <w:rsid w:val="0074242F"/>
    <w:rsid w:val="00743D8D"/>
    <w:rsid w:val="00745E10"/>
    <w:rsid w:val="007506B2"/>
    <w:rsid w:val="00751645"/>
    <w:rsid w:val="00765006"/>
    <w:rsid w:val="00765C4D"/>
    <w:rsid w:val="007667D8"/>
    <w:rsid w:val="00774304"/>
    <w:rsid w:val="00775A7A"/>
    <w:rsid w:val="00781423"/>
    <w:rsid w:val="007814F9"/>
    <w:rsid w:val="00782AFC"/>
    <w:rsid w:val="00783081"/>
    <w:rsid w:val="0079035D"/>
    <w:rsid w:val="00792067"/>
    <w:rsid w:val="0079375C"/>
    <w:rsid w:val="0079441A"/>
    <w:rsid w:val="007A054A"/>
    <w:rsid w:val="007A3A05"/>
    <w:rsid w:val="007B1EC0"/>
    <w:rsid w:val="007B46D9"/>
    <w:rsid w:val="007B7B6A"/>
    <w:rsid w:val="007C0505"/>
    <w:rsid w:val="007C5E0D"/>
    <w:rsid w:val="007C6A8B"/>
    <w:rsid w:val="007D0C1B"/>
    <w:rsid w:val="007D1097"/>
    <w:rsid w:val="007D39DF"/>
    <w:rsid w:val="007D4829"/>
    <w:rsid w:val="007D4B72"/>
    <w:rsid w:val="007D6387"/>
    <w:rsid w:val="007F5155"/>
    <w:rsid w:val="007F59F7"/>
    <w:rsid w:val="00802B3F"/>
    <w:rsid w:val="0080479F"/>
    <w:rsid w:val="00806F3C"/>
    <w:rsid w:val="008104BC"/>
    <w:rsid w:val="00813389"/>
    <w:rsid w:val="00813650"/>
    <w:rsid w:val="00820C89"/>
    <w:rsid w:val="008215E8"/>
    <w:rsid w:val="00825313"/>
    <w:rsid w:val="008261C9"/>
    <w:rsid w:val="00827572"/>
    <w:rsid w:val="00830432"/>
    <w:rsid w:val="008308AF"/>
    <w:rsid w:val="00830D8E"/>
    <w:rsid w:val="00830FC0"/>
    <w:rsid w:val="008343C3"/>
    <w:rsid w:val="00834A69"/>
    <w:rsid w:val="00837E16"/>
    <w:rsid w:val="00856CE7"/>
    <w:rsid w:val="00862213"/>
    <w:rsid w:val="00863B7C"/>
    <w:rsid w:val="00864A93"/>
    <w:rsid w:val="0086573A"/>
    <w:rsid w:val="00867519"/>
    <w:rsid w:val="00871AE4"/>
    <w:rsid w:val="008736E7"/>
    <w:rsid w:val="00873EF0"/>
    <w:rsid w:val="008772BD"/>
    <w:rsid w:val="0089146B"/>
    <w:rsid w:val="00893DCE"/>
    <w:rsid w:val="008A2F41"/>
    <w:rsid w:val="008B0200"/>
    <w:rsid w:val="008B0616"/>
    <w:rsid w:val="008B0CAA"/>
    <w:rsid w:val="008B1F35"/>
    <w:rsid w:val="008C1475"/>
    <w:rsid w:val="008C1784"/>
    <w:rsid w:val="008C52B6"/>
    <w:rsid w:val="008C666E"/>
    <w:rsid w:val="008D25CA"/>
    <w:rsid w:val="008D5BA9"/>
    <w:rsid w:val="008D674D"/>
    <w:rsid w:val="008E30D6"/>
    <w:rsid w:val="008E4DA8"/>
    <w:rsid w:val="008F04E6"/>
    <w:rsid w:val="008F1ED9"/>
    <w:rsid w:val="008F2982"/>
    <w:rsid w:val="008F2BE4"/>
    <w:rsid w:val="008F3366"/>
    <w:rsid w:val="008F5F24"/>
    <w:rsid w:val="0090184D"/>
    <w:rsid w:val="009073F3"/>
    <w:rsid w:val="00910C4E"/>
    <w:rsid w:val="00913C3F"/>
    <w:rsid w:val="00920CC1"/>
    <w:rsid w:val="009221F4"/>
    <w:rsid w:val="00923242"/>
    <w:rsid w:val="009354F0"/>
    <w:rsid w:val="00941587"/>
    <w:rsid w:val="0094301A"/>
    <w:rsid w:val="009435F8"/>
    <w:rsid w:val="00951080"/>
    <w:rsid w:val="00960EBB"/>
    <w:rsid w:val="0096344A"/>
    <w:rsid w:val="009647EA"/>
    <w:rsid w:val="00965C3E"/>
    <w:rsid w:val="00970240"/>
    <w:rsid w:val="00971344"/>
    <w:rsid w:val="0097201F"/>
    <w:rsid w:val="00972CF2"/>
    <w:rsid w:val="00973D1E"/>
    <w:rsid w:val="00974962"/>
    <w:rsid w:val="009769F4"/>
    <w:rsid w:val="00980BEA"/>
    <w:rsid w:val="00987DF0"/>
    <w:rsid w:val="009A51F1"/>
    <w:rsid w:val="009A52F5"/>
    <w:rsid w:val="009A5F64"/>
    <w:rsid w:val="009B0ECF"/>
    <w:rsid w:val="009B608B"/>
    <w:rsid w:val="009C2910"/>
    <w:rsid w:val="009C2D20"/>
    <w:rsid w:val="009C30DC"/>
    <w:rsid w:val="009C3C2E"/>
    <w:rsid w:val="009C4DE6"/>
    <w:rsid w:val="009C5100"/>
    <w:rsid w:val="009C5855"/>
    <w:rsid w:val="009D5EDC"/>
    <w:rsid w:val="009D701D"/>
    <w:rsid w:val="009E2F67"/>
    <w:rsid w:val="009E3C19"/>
    <w:rsid w:val="009E6A22"/>
    <w:rsid w:val="009E6ACC"/>
    <w:rsid w:val="009F1326"/>
    <w:rsid w:val="009F317B"/>
    <w:rsid w:val="009F4EEB"/>
    <w:rsid w:val="009F6700"/>
    <w:rsid w:val="009F771B"/>
    <w:rsid w:val="00A044FF"/>
    <w:rsid w:val="00A06455"/>
    <w:rsid w:val="00A153BB"/>
    <w:rsid w:val="00A16A51"/>
    <w:rsid w:val="00A25C73"/>
    <w:rsid w:val="00A26D54"/>
    <w:rsid w:val="00A32DFE"/>
    <w:rsid w:val="00A33BFF"/>
    <w:rsid w:val="00A36F62"/>
    <w:rsid w:val="00A37F9C"/>
    <w:rsid w:val="00A4681C"/>
    <w:rsid w:val="00A4786D"/>
    <w:rsid w:val="00A47A64"/>
    <w:rsid w:val="00A5205C"/>
    <w:rsid w:val="00A54A77"/>
    <w:rsid w:val="00A55B10"/>
    <w:rsid w:val="00A55C1A"/>
    <w:rsid w:val="00A576A6"/>
    <w:rsid w:val="00A60EA8"/>
    <w:rsid w:val="00A719C1"/>
    <w:rsid w:val="00A72364"/>
    <w:rsid w:val="00A727DB"/>
    <w:rsid w:val="00A73471"/>
    <w:rsid w:val="00A743C4"/>
    <w:rsid w:val="00A7737A"/>
    <w:rsid w:val="00A81988"/>
    <w:rsid w:val="00A82584"/>
    <w:rsid w:val="00A90E07"/>
    <w:rsid w:val="00A91143"/>
    <w:rsid w:val="00A937AC"/>
    <w:rsid w:val="00A96D02"/>
    <w:rsid w:val="00A97851"/>
    <w:rsid w:val="00AA23EB"/>
    <w:rsid w:val="00AA36AF"/>
    <w:rsid w:val="00AA62F5"/>
    <w:rsid w:val="00AB039B"/>
    <w:rsid w:val="00AB15A4"/>
    <w:rsid w:val="00AB39EA"/>
    <w:rsid w:val="00AB54D4"/>
    <w:rsid w:val="00AB6922"/>
    <w:rsid w:val="00AC6FAF"/>
    <w:rsid w:val="00AD1648"/>
    <w:rsid w:val="00AD381B"/>
    <w:rsid w:val="00AD5F5B"/>
    <w:rsid w:val="00AD7D6C"/>
    <w:rsid w:val="00AD7FD5"/>
    <w:rsid w:val="00AE1345"/>
    <w:rsid w:val="00AE5E70"/>
    <w:rsid w:val="00AE75B9"/>
    <w:rsid w:val="00AF3C4B"/>
    <w:rsid w:val="00B01DD8"/>
    <w:rsid w:val="00B10E10"/>
    <w:rsid w:val="00B10EF8"/>
    <w:rsid w:val="00B17435"/>
    <w:rsid w:val="00B22C86"/>
    <w:rsid w:val="00B25360"/>
    <w:rsid w:val="00B33A85"/>
    <w:rsid w:val="00B34147"/>
    <w:rsid w:val="00B41BA3"/>
    <w:rsid w:val="00B4256D"/>
    <w:rsid w:val="00B47B53"/>
    <w:rsid w:val="00B52FF6"/>
    <w:rsid w:val="00B54654"/>
    <w:rsid w:val="00B70C33"/>
    <w:rsid w:val="00B72084"/>
    <w:rsid w:val="00B74E13"/>
    <w:rsid w:val="00B8087C"/>
    <w:rsid w:val="00B82230"/>
    <w:rsid w:val="00B86ACC"/>
    <w:rsid w:val="00B9011C"/>
    <w:rsid w:val="00B90FB4"/>
    <w:rsid w:val="00B97698"/>
    <w:rsid w:val="00BA1473"/>
    <w:rsid w:val="00BA2FE7"/>
    <w:rsid w:val="00BA54C6"/>
    <w:rsid w:val="00BA6127"/>
    <w:rsid w:val="00BA7825"/>
    <w:rsid w:val="00BB0DBB"/>
    <w:rsid w:val="00BB1B28"/>
    <w:rsid w:val="00BC4368"/>
    <w:rsid w:val="00BD063F"/>
    <w:rsid w:val="00BD2808"/>
    <w:rsid w:val="00BD3E89"/>
    <w:rsid w:val="00BE3B65"/>
    <w:rsid w:val="00BE6CE5"/>
    <w:rsid w:val="00BF1C9F"/>
    <w:rsid w:val="00BF6706"/>
    <w:rsid w:val="00C044F7"/>
    <w:rsid w:val="00C05EAB"/>
    <w:rsid w:val="00C156B3"/>
    <w:rsid w:val="00C17534"/>
    <w:rsid w:val="00C17B3A"/>
    <w:rsid w:val="00C24370"/>
    <w:rsid w:val="00C30744"/>
    <w:rsid w:val="00C324E2"/>
    <w:rsid w:val="00C3286D"/>
    <w:rsid w:val="00C32BDC"/>
    <w:rsid w:val="00C33C7B"/>
    <w:rsid w:val="00C4100D"/>
    <w:rsid w:val="00C411B3"/>
    <w:rsid w:val="00C4229A"/>
    <w:rsid w:val="00C4719A"/>
    <w:rsid w:val="00C47C6A"/>
    <w:rsid w:val="00C57C01"/>
    <w:rsid w:val="00C606DF"/>
    <w:rsid w:val="00C63C6D"/>
    <w:rsid w:val="00C64C7C"/>
    <w:rsid w:val="00C716F1"/>
    <w:rsid w:val="00C71722"/>
    <w:rsid w:val="00C73617"/>
    <w:rsid w:val="00C93504"/>
    <w:rsid w:val="00C9749F"/>
    <w:rsid w:val="00CA63BA"/>
    <w:rsid w:val="00CB1B84"/>
    <w:rsid w:val="00CB48FE"/>
    <w:rsid w:val="00CB4F33"/>
    <w:rsid w:val="00CB77F5"/>
    <w:rsid w:val="00CC0DA3"/>
    <w:rsid w:val="00CC21BE"/>
    <w:rsid w:val="00CC31FF"/>
    <w:rsid w:val="00CD373B"/>
    <w:rsid w:val="00CD6C79"/>
    <w:rsid w:val="00CE2F50"/>
    <w:rsid w:val="00CF4A25"/>
    <w:rsid w:val="00CF79C6"/>
    <w:rsid w:val="00D02D48"/>
    <w:rsid w:val="00D06DDD"/>
    <w:rsid w:val="00D0703D"/>
    <w:rsid w:val="00D075A5"/>
    <w:rsid w:val="00D10165"/>
    <w:rsid w:val="00D1050F"/>
    <w:rsid w:val="00D10A6A"/>
    <w:rsid w:val="00D117CA"/>
    <w:rsid w:val="00D1242E"/>
    <w:rsid w:val="00D12E19"/>
    <w:rsid w:val="00D201DF"/>
    <w:rsid w:val="00D249EC"/>
    <w:rsid w:val="00D260D0"/>
    <w:rsid w:val="00D260E4"/>
    <w:rsid w:val="00D264F6"/>
    <w:rsid w:val="00D31561"/>
    <w:rsid w:val="00D32C03"/>
    <w:rsid w:val="00D33EF9"/>
    <w:rsid w:val="00D3559B"/>
    <w:rsid w:val="00D378AB"/>
    <w:rsid w:val="00D401F5"/>
    <w:rsid w:val="00D42C1D"/>
    <w:rsid w:val="00D439F7"/>
    <w:rsid w:val="00D473E9"/>
    <w:rsid w:val="00D57915"/>
    <w:rsid w:val="00D57B8E"/>
    <w:rsid w:val="00D6129A"/>
    <w:rsid w:val="00D74068"/>
    <w:rsid w:val="00D76DAB"/>
    <w:rsid w:val="00D7732C"/>
    <w:rsid w:val="00D776D6"/>
    <w:rsid w:val="00D853C5"/>
    <w:rsid w:val="00D85821"/>
    <w:rsid w:val="00D92356"/>
    <w:rsid w:val="00D92C99"/>
    <w:rsid w:val="00D951A4"/>
    <w:rsid w:val="00D95863"/>
    <w:rsid w:val="00DA2C63"/>
    <w:rsid w:val="00DA666A"/>
    <w:rsid w:val="00DB06F8"/>
    <w:rsid w:val="00DB4165"/>
    <w:rsid w:val="00DC146A"/>
    <w:rsid w:val="00DC14D7"/>
    <w:rsid w:val="00DC1BA4"/>
    <w:rsid w:val="00DC5D9D"/>
    <w:rsid w:val="00DC6522"/>
    <w:rsid w:val="00DD192F"/>
    <w:rsid w:val="00DD38E6"/>
    <w:rsid w:val="00DD442D"/>
    <w:rsid w:val="00DD464B"/>
    <w:rsid w:val="00DD4F5B"/>
    <w:rsid w:val="00DD6975"/>
    <w:rsid w:val="00DD6A58"/>
    <w:rsid w:val="00DE0432"/>
    <w:rsid w:val="00E01A26"/>
    <w:rsid w:val="00E03834"/>
    <w:rsid w:val="00E05709"/>
    <w:rsid w:val="00E05AC3"/>
    <w:rsid w:val="00E12141"/>
    <w:rsid w:val="00E13681"/>
    <w:rsid w:val="00E146BA"/>
    <w:rsid w:val="00E157BD"/>
    <w:rsid w:val="00E174EC"/>
    <w:rsid w:val="00E17D84"/>
    <w:rsid w:val="00E34924"/>
    <w:rsid w:val="00E3542A"/>
    <w:rsid w:val="00E456C9"/>
    <w:rsid w:val="00E459FB"/>
    <w:rsid w:val="00E6733B"/>
    <w:rsid w:val="00E673AB"/>
    <w:rsid w:val="00E70D80"/>
    <w:rsid w:val="00E71813"/>
    <w:rsid w:val="00E73012"/>
    <w:rsid w:val="00E829D2"/>
    <w:rsid w:val="00E87CE0"/>
    <w:rsid w:val="00E9640B"/>
    <w:rsid w:val="00EA0EFC"/>
    <w:rsid w:val="00EA4E93"/>
    <w:rsid w:val="00EA5208"/>
    <w:rsid w:val="00EA6B73"/>
    <w:rsid w:val="00EB5E92"/>
    <w:rsid w:val="00EC2331"/>
    <w:rsid w:val="00ED0A05"/>
    <w:rsid w:val="00ED4089"/>
    <w:rsid w:val="00ED460E"/>
    <w:rsid w:val="00ED49B0"/>
    <w:rsid w:val="00EE1783"/>
    <w:rsid w:val="00EE1A05"/>
    <w:rsid w:val="00EE7C02"/>
    <w:rsid w:val="00EF248F"/>
    <w:rsid w:val="00F00FEA"/>
    <w:rsid w:val="00F0213C"/>
    <w:rsid w:val="00F06780"/>
    <w:rsid w:val="00F10693"/>
    <w:rsid w:val="00F107DA"/>
    <w:rsid w:val="00F11129"/>
    <w:rsid w:val="00F16C5E"/>
    <w:rsid w:val="00F177A2"/>
    <w:rsid w:val="00F177AC"/>
    <w:rsid w:val="00F20AF7"/>
    <w:rsid w:val="00F27190"/>
    <w:rsid w:val="00F316C6"/>
    <w:rsid w:val="00F32638"/>
    <w:rsid w:val="00F442FC"/>
    <w:rsid w:val="00F444F4"/>
    <w:rsid w:val="00F448C8"/>
    <w:rsid w:val="00F47366"/>
    <w:rsid w:val="00F5106E"/>
    <w:rsid w:val="00F54713"/>
    <w:rsid w:val="00F559A6"/>
    <w:rsid w:val="00F602BE"/>
    <w:rsid w:val="00F65261"/>
    <w:rsid w:val="00F710D4"/>
    <w:rsid w:val="00F76304"/>
    <w:rsid w:val="00F80D16"/>
    <w:rsid w:val="00F812C4"/>
    <w:rsid w:val="00F81927"/>
    <w:rsid w:val="00F83CC8"/>
    <w:rsid w:val="00F84C9C"/>
    <w:rsid w:val="00F86F3E"/>
    <w:rsid w:val="00F9367B"/>
    <w:rsid w:val="00F96712"/>
    <w:rsid w:val="00F96FEB"/>
    <w:rsid w:val="00FA0745"/>
    <w:rsid w:val="00FA0AF5"/>
    <w:rsid w:val="00FA149D"/>
    <w:rsid w:val="00FA2595"/>
    <w:rsid w:val="00FA2BAF"/>
    <w:rsid w:val="00FA4639"/>
    <w:rsid w:val="00FA744A"/>
    <w:rsid w:val="00FB7AB1"/>
    <w:rsid w:val="00FC0382"/>
    <w:rsid w:val="00FC04A0"/>
    <w:rsid w:val="00FC0732"/>
    <w:rsid w:val="00FC1FE7"/>
    <w:rsid w:val="00FC4800"/>
    <w:rsid w:val="00FC5612"/>
    <w:rsid w:val="00FD47EF"/>
    <w:rsid w:val="00FD7EC9"/>
    <w:rsid w:val="00FF1B7E"/>
    <w:rsid w:val="00FF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8017A3"/>
  <w15:docId w15:val="{F45384FF-554A-0248-9451-59CCD38C1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E6A22"/>
    <w:rPr>
      <w:rFonts w:ascii="Century Gothic" w:hAnsi="Arial Unicode MS" w:cs="Arial Unicode MS"/>
      <w:color w:val="000000"/>
      <w:u w:color="000000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7D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next w:val="Standard"/>
    <w:uiPriority w:val="9"/>
    <w:unhideWhenUsed/>
    <w:qFormat/>
    <w:pPr>
      <w:keepNext/>
      <w:spacing w:line="360" w:lineRule="auto"/>
      <w:outlineLvl w:val="1"/>
    </w:pPr>
    <w:rPr>
      <w:rFonts w:ascii="Arial Bold" w:hAnsi="Arial Unicode MS" w:cs="Arial Unicode MS"/>
      <w:color w:val="000000"/>
      <w:sz w:val="32"/>
      <w:szCs w:val="32"/>
      <w:u w:color="00000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77DA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406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Century Gothic" w:hAnsi="Arial Unicode MS" w:cs="Arial Unicode MS"/>
      <w:color w:val="000000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customStyle="1" w:styleId="Link1">
    <w:name w:val="Link1"/>
    <w:rPr>
      <w:color w:val="0000FF"/>
      <w:u w:val="single" w:color="0000FF"/>
    </w:rPr>
  </w:style>
  <w:style w:type="character" w:customStyle="1" w:styleId="Hyperlink0">
    <w:name w:val="Hyperlink.0"/>
    <w:basedOn w:val="Link1"/>
    <w:rPr>
      <w:rFonts w:ascii="Arial" w:eastAsia="Arial" w:hAnsi="Arial" w:cs="Arial"/>
      <w:color w:val="0000FF"/>
      <w:sz w:val="24"/>
      <w:szCs w:val="24"/>
      <w:u w:val="single" w:color="0000F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4BA9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4BA9"/>
    <w:rPr>
      <w:rFonts w:cs="Arial Unicode MS"/>
      <w:color w:val="000000"/>
      <w:sz w:val="18"/>
      <w:szCs w:val="18"/>
      <w:u w:color="000000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90E07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90E07"/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90E07"/>
    <w:rPr>
      <w:rFonts w:ascii="Century Gothic" w:hAnsi="Arial Unicode MS" w:cs="Arial Unicode MS"/>
      <w:color w:val="000000"/>
      <w:sz w:val="24"/>
      <w:szCs w:val="24"/>
      <w:u w:color="00000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90E07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90E07"/>
    <w:rPr>
      <w:rFonts w:ascii="Century Gothic" w:hAnsi="Arial Unicode MS" w:cs="Arial Unicode MS"/>
      <w:b/>
      <w:bCs/>
      <w:color w:val="000000"/>
      <w:sz w:val="24"/>
      <w:szCs w:val="24"/>
      <w:u w:color="000000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3532B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EA0EF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A0EFC"/>
    <w:rPr>
      <w:rFonts w:ascii="Century Gothic" w:hAnsi="Arial Unicode MS" w:cs="Arial Unicode MS"/>
      <w:color w:val="000000"/>
      <w:u w:color="00000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10165"/>
    <w:rPr>
      <w:color w:val="954F72" w:themeColor="followedHyperlink"/>
      <w:u w:val="single"/>
    </w:rPr>
  </w:style>
  <w:style w:type="paragraph" w:styleId="KeinLeerraum">
    <w:name w:val="No Spacing"/>
    <w:basedOn w:val="Standard"/>
    <w:uiPriority w:val="1"/>
    <w:qFormat/>
    <w:rsid w:val="00B10E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hAnsi="Times New Roman" w:cs="Times New Roman"/>
      <w:color w:val="auto"/>
      <w:bdr w:val="none" w:sz="0" w:space="0" w:color="auto"/>
      <w:lang w:eastAsia="de-DE"/>
    </w:rPr>
  </w:style>
  <w:style w:type="character" w:customStyle="1" w:styleId="apple-converted-space">
    <w:name w:val="apple-converted-space"/>
    <w:basedOn w:val="Absatz-Standardschriftart"/>
    <w:rsid w:val="00B10EF8"/>
  </w:style>
  <w:style w:type="character" w:styleId="NichtaufgelsteErwhnung">
    <w:name w:val="Unresolved Mention"/>
    <w:basedOn w:val="Absatz-Standardschriftart"/>
    <w:uiPriority w:val="99"/>
    <w:semiHidden/>
    <w:unhideWhenUsed/>
    <w:rsid w:val="00CA63BA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4066"/>
    <w:rPr>
      <w:rFonts w:asciiTheme="majorHAnsi" w:eastAsiaTheme="majorEastAsia" w:hAnsiTheme="majorHAnsi" w:cstheme="majorBidi"/>
      <w:i/>
      <w:iCs/>
      <w:color w:val="2F5496" w:themeColor="accent1" w:themeShade="BF"/>
      <w:u w:color="000000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77DAA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77DAA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lang w:eastAsia="en-US"/>
    </w:rPr>
  </w:style>
  <w:style w:type="paragraph" w:styleId="Listenabsatz">
    <w:name w:val="List Paragraph"/>
    <w:basedOn w:val="Standard"/>
    <w:uiPriority w:val="34"/>
    <w:qFormat/>
    <w:rsid w:val="00ED460E"/>
    <w:pPr>
      <w:ind w:left="720"/>
      <w:contextualSpacing/>
    </w:pPr>
  </w:style>
  <w:style w:type="paragraph" w:styleId="berarbeitung">
    <w:name w:val="Revision"/>
    <w:hidden/>
    <w:uiPriority w:val="99"/>
    <w:semiHidden/>
    <w:rsid w:val="008308A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entury Gothic" w:hAnsi="Arial Unicode MS" w:cs="Arial Unicode MS"/>
      <w:color w:val="000000"/>
      <w:u w:color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7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75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57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70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19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97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35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2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0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13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0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15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25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4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3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5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72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51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850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131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120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502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131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0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769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8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96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1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0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30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4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2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6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0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8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32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0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6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54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06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ess@glastroesch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glas_troesch@maip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582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Office-Benutzer</dc:creator>
  <cp:keywords/>
  <dc:description/>
  <cp:lastModifiedBy>Johanna Schulz</cp:lastModifiedBy>
  <cp:revision>4</cp:revision>
  <cp:lastPrinted>2020-01-08T14:16:00Z</cp:lastPrinted>
  <dcterms:created xsi:type="dcterms:W3CDTF">2023-02-08T09:48:00Z</dcterms:created>
  <dcterms:modified xsi:type="dcterms:W3CDTF">2023-02-08T10:08:00Z</dcterms:modified>
  <cp:category/>
</cp:coreProperties>
</file>