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BE0B1" w14:textId="773D421A" w:rsidR="008E7827" w:rsidRDefault="00D95832" w:rsidP="008E7827">
      <w:pPr>
        <w:spacing w:line="360" w:lineRule="auto"/>
        <w:rPr>
          <w:rFonts w:ascii="Arial" w:hAnsi="Arial" w:cs="Arial"/>
          <w:b/>
          <w:bCs/>
          <w:color w:val="688B84"/>
          <w:sz w:val="32"/>
          <w:szCs w:val="32"/>
        </w:rPr>
      </w:pPr>
      <w:r>
        <w:rPr>
          <w:rFonts w:ascii="Arial" w:hAnsi="Arial"/>
          <w:b/>
          <w:color w:val="688B84"/>
          <w:sz w:val="32"/>
        </w:rPr>
        <w:t>COMMUNIQUÉ DE PRESSE</w:t>
      </w:r>
    </w:p>
    <w:p w14:paraId="574F20D6" w14:textId="77777777" w:rsidR="008B3A19" w:rsidRPr="008B3A19" w:rsidRDefault="008B3A19" w:rsidP="008B3A19">
      <w:pPr>
        <w:spacing w:line="360" w:lineRule="auto"/>
        <w:rPr>
          <w:rFonts w:ascii="Arial" w:hAnsi="Arial" w:cs="Arial"/>
          <w:b/>
          <w:bCs/>
          <w:color w:val="688B84"/>
          <w:sz w:val="22"/>
          <w:szCs w:val="22"/>
        </w:rPr>
      </w:pPr>
    </w:p>
    <w:p w14:paraId="259889A1" w14:textId="090F5503" w:rsidR="001836E8" w:rsidRPr="00855869" w:rsidRDefault="00AC6C43" w:rsidP="008B3A19">
      <w:pPr>
        <w:spacing w:line="360" w:lineRule="auto"/>
        <w:rPr>
          <w:rFonts w:ascii="Arial" w:hAnsi="Arial" w:cs="Arial"/>
          <w:sz w:val="22"/>
          <w:szCs w:val="22"/>
        </w:rPr>
      </w:pPr>
      <w:r>
        <w:rPr>
          <w:rFonts w:ascii="Arial" w:hAnsi="Arial"/>
          <w:sz w:val="22"/>
        </w:rPr>
        <w:t xml:space="preserve">BIRDPROTECT satiné de Glas </w:t>
      </w:r>
      <w:proofErr w:type="spellStart"/>
      <w:r>
        <w:rPr>
          <w:rFonts w:ascii="Arial" w:hAnsi="Arial"/>
          <w:sz w:val="22"/>
        </w:rPr>
        <w:t>Trösch</w:t>
      </w:r>
      <w:proofErr w:type="spellEnd"/>
    </w:p>
    <w:p w14:paraId="2EB3BCA5" w14:textId="3F264346" w:rsidR="00651AD3" w:rsidRPr="008B3A19" w:rsidRDefault="003E7147" w:rsidP="008B3A19">
      <w:pPr>
        <w:spacing w:line="360" w:lineRule="auto"/>
        <w:rPr>
          <w:rFonts w:ascii="Arial" w:hAnsi="Arial" w:cs="Arial"/>
          <w:b/>
          <w:bCs/>
          <w:sz w:val="32"/>
          <w:szCs w:val="32"/>
        </w:rPr>
      </w:pPr>
      <w:r>
        <w:rPr>
          <w:rFonts w:ascii="Arial" w:hAnsi="Arial"/>
          <w:b/>
          <w:sz w:val="32"/>
        </w:rPr>
        <w:t>Un verre de protection contre les collisions d’oiseaux tout en discrétion</w:t>
      </w:r>
    </w:p>
    <w:p w14:paraId="0F130C3B" w14:textId="77777777" w:rsidR="001630FE" w:rsidRPr="00855869" w:rsidRDefault="001630FE" w:rsidP="008B3A19">
      <w:pPr>
        <w:spacing w:line="360" w:lineRule="auto"/>
        <w:rPr>
          <w:rFonts w:ascii="Arial" w:hAnsi="Arial" w:cs="Arial"/>
          <w:bCs/>
          <w:color w:val="000000" w:themeColor="text1"/>
          <w:sz w:val="22"/>
          <w:szCs w:val="22"/>
        </w:rPr>
      </w:pPr>
    </w:p>
    <w:p w14:paraId="18F6FF55" w14:textId="7AB0130D" w:rsidR="00163ABA" w:rsidRPr="008E7827" w:rsidRDefault="00D95832" w:rsidP="008B3A19">
      <w:pPr>
        <w:spacing w:line="360" w:lineRule="auto"/>
        <w:rPr>
          <w:rFonts w:ascii="Arial" w:hAnsi="Arial" w:cs="Arial"/>
          <w:bCs/>
          <w:color w:val="000000" w:themeColor="text1"/>
          <w:sz w:val="22"/>
          <w:szCs w:val="22"/>
        </w:rPr>
      </w:pPr>
      <w:r w:rsidRPr="00D95832">
        <w:rPr>
          <w:rFonts w:ascii="Arial" w:hAnsi="Arial"/>
          <w:b/>
          <w:bCs/>
          <w:color w:val="000000" w:themeColor="text1"/>
          <w:sz w:val="22"/>
        </w:rPr>
        <w:t xml:space="preserve">Munich, </w:t>
      </w:r>
      <w:r>
        <w:rPr>
          <w:rFonts w:ascii="Arial" w:hAnsi="Arial"/>
          <w:b/>
          <w:bCs/>
          <w:color w:val="000000" w:themeColor="text1"/>
          <w:sz w:val="22"/>
        </w:rPr>
        <w:t xml:space="preserve">janvier </w:t>
      </w:r>
      <w:r w:rsidRPr="00D95832">
        <w:rPr>
          <w:rFonts w:ascii="Arial" w:hAnsi="Arial"/>
          <w:b/>
          <w:bCs/>
          <w:color w:val="000000" w:themeColor="text1"/>
          <w:sz w:val="22"/>
        </w:rPr>
        <w:t>2025.</w:t>
      </w:r>
      <w:r>
        <w:rPr>
          <w:rFonts w:ascii="Arial" w:hAnsi="Arial"/>
          <w:color w:val="000000" w:themeColor="text1"/>
          <w:sz w:val="22"/>
        </w:rPr>
        <w:t xml:space="preserve"> </w:t>
      </w:r>
      <w:r w:rsidR="00651AD3" w:rsidRPr="00D95832">
        <w:rPr>
          <w:rFonts w:ascii="Arial" w:hAnsi="Arial"/>
          <w:i/>
          <w:iCs/>
          <w:color w:val="000000" w:themeColor="text1"/>
          <w:sz w:val="22"/>
        </w:rPr>
        <w:t xml:space="preserve">Face au nombre croissant de grandes façades vitrées, il est de plus en plus important de mettre en œuvre des solutions permettant d’éviter au mieux les collisions d’oiseaux. Les vitrages d'angle, les balustrades de balcon sans cadre ou les couloirs vitrés reliant deux bâtiments, en particulier, sont difficiles à identifier comme des obstacles pour les oiseaux. Mais même des fenêtres classiques peuvent présenter un risque de collision. Avec le verre satiné BIRDPROTECT, Glas </w:t>
      </w:r>
      <w:proofErr w:type="spellStart"/>
      <w:r w:rsidR="00651AD3" w:rsidRPr="00D95832">
        <w:rPr>
          <w:rFonts w:ascii="Arial" w:hAnsi="Arial"/>
          <w:i/>
          <w:iCs/>
          <w:color w:val="000000" w:themeColor="text1"/>
          <w:sz w:val="22"/>
        </w:rPr>
        <w:t>Trösch</w:t>
      </w:r>
      <w:proofErr w:type="spellEnd"/>
      <w:r w:rsidR="00651AD3" w:rsidRPr="00D95832">
        <w:rPr>
          <w:rFonts w:ascii="Arial" w:hAnsi="Arial"/>
          <w:i/>
          <w:iCs/>
          <w:color w:val="000000" w:themeColor="text1"/>
          <w:sz w:val="22"/>
        </w:rPr>
        <w:t xml:space="preserve"> élargit son offre de verres de protection contre les collisions d’oiseaux, des verres qui séduisent tant par leur fonctionnalité que par leur esthétique.</w:t>
      </w:r>
      <w:r w:rsidR="00651AD3">
        <w:rPr>
          <w:rFonts w:ascii="Arial" w:hAnsi="Arial"/>
          <w:color w:val="000000" w:themeColor="text1"/>
          <w:sz w:val="22"/>
        </w:rPr>
        <w:t xml:space="preserve"> </w:t>
      </w:r>
    </w:p>
    <w:p w14:paraId="76A5FB43" w14:textId="77777777" w:rsidR="00163ABA" w:rsidRPr="00855869" w:rsidRDefault="00163ABA" w:rsidP="008B3A19">
      <w:pPr>
        <w:spacing w:line="360" w:lineRule="auto"/>
        <w:rPr>
          <w:rFonts w:ascii="Arial" w:hAnsi="Arial" w:cs="Arial"/>
          <w:bCs/>
          <w:color w:val="000000" w:themeColor="text1"/>
          <w:sz w:val="22"/>
          <w:szCs w:val="22"/>
        </w:rPr>
      </w:pPr>
    </w:p>
    <w:p w14:paraId="0D671EE8" w14:textId="707C426F" w:rsidR="004447A5" w:rsidRPr="00855869" w:rsidRDefault="001630FE" w:rsidP="008B3A19">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78E821EE" wp14:editId="4AE4F62F">
            <wp:extent cx="3056021" cy="2033672"/>
            <wp:effectExtent l="0" t="0" r="5080" b="0"/>
            <wp:docPr id="165837238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372385" name="Grafik 1658372385"/>
                    <pic:cNvPicPr/>
                  </pic:nvPicPr>
                  <pic:blipFill>
                    <a:blip r:embed="rId7" cstate="screen">
                      <a:extLst>
                        <a:ext uri="{28A0092B-C50C-407E-A947-70E740481C1C}">
                          <a14:useLocalDpi xmlns:a14="http://schemas.microsoft.com/office/drawing/2010/main"/>
                        </a:ext>
                      </a:extLst>
                    </a:blip>
                    <a:stretch>
                      <a:fillRect/>
                    </a:stretch>
                  </pic:blipFill>
                  <pic:spPr>
                    <a:xfrm>
                      <a:off x="0" y="0"/>
                      <a:ext cx="3065137" cy="2039738"/>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0F76A2D4" wp14:editId="5609D493">
            <wp:extent cx="2548800" cy="2034000"/>
            <wp:effectExtent l="0" t="0" r="4445" b="0"/>
            <wp:docPr id="53161813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618134" name="Grafik 531618134"/>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2548800" cy="2034000"/>
                    </a:xfrm>
                    <a:prstGeom prst="rect">
                      <a:avLst/>
                    </a:prstGeom>
                    <a:ln>
                      <a:noFill/>
                    </a:ln>
                    <a:extLst>
                      <a:ext uri="{53640926-AAD7-44D8-BBD7-CCE9431645EC}">
                        <a14:shadowObscured xmlns:a14="http://schemas.microsoft.com/office/drawing/2010/main"/>
                      </a:ext>
                    </a:extLst>
                  </pic:spPr>
                </pic:pic>
              </a:graphicData>
            </a:graphic>
          </wp:inline>
        </w:drawing>
      </w:r>
    </w:p>
    <w:p w14:paraId="7F81CD21" w14:textId="0A8DEB7D" w:rsidR="007C44CF" w:rsidRPr="00855869" w:rsidRDefault="00AC6C43" w:rsidP="008B3A19">
      <w:pPr>
        <w:spacing w:line="360" w:lineRule="auto"/>
        <w:rPr>
          <w:rFonts w:ascii="Arial" w:hAnsi="Arial" w:cs="Arial"/>
          <w:bCs/>
          <w:color w:val="000000" w:themeColor="text1"/>
          <w:sz w:val="18"/>
          <w:szCs w:val="18"/>
        </w:rPr>
      </w:pPr>
      <w:r>
        <w:rPr>
          <w:rFonts w:ascii="Arial" w:hAnsi="Arial"/>
          <w:color w:val="000000" w:themeColor="text1"/>
          <w:sz w:val="18"/>
        </w:rPr>
        <w:t xml:space="preserve">BIRDPROTECT satiné, motif IRREGULAR : de nombreux oiseaux passent par les plus petits interstices. L'espace entre les marquages ne doit donc pas être plus grand que la paume d'une main. Photos : Glas </w:t>
      </w:r>
      <w:proofErr w:type="spellStart"/>
      <w:r>
        <w:rPr>
          <w:rFonts w:ascii="Arial" w:hAnsi="Arial"/>
          <w:color w:val="000000" w:themeColor="text1"/>
          <w:sz w:val="18"/>
        </w:rPr>
        <w:t>Trösch</w:t>
      </w:r>
      <w:proofErr w:type="spellEnd"/>
    </w:p>
    <w:p w14:paraId="55BFF97D" w14:textId="77777777" w:rsidR="00163ABA" w:rsidRPr="00855869" w:rsidRDefault="00163ABA" w:rsidP="008B3A19">
      <w:pPr>
        <w:spacing w:line="360" w:lineRule="auto"/>
        <w:rPr>
          <w:rFonts w:ascii="Arial" w:hAnsi="Arial" w:cs="Arial"/>
          <w:bCs/>
          <w:color w:val="000000" w:themeColor="text1"/>
          <w:sz w:val="22"/>
          <w:szCs w:val="22"/>
        </w:rPr>
      </w:pPr>
    </w:p>
    <w:p w14:paraId="0FED6934" w14:textId="706F2771" w:rsidR="001630FE" w:rsidRPr="00855869" w:rsidRDefault="009F7D1E" w:rsidP="008B3A19">
      <w:pPr>
        <w:spacing w:line="360" w:lineRule="auto"/>
        <w:rPr>
          <w:rFonts w:ascii="Arial" w:hAnsi="Arial" w:cs="Arial"/>
          <w:bCs/>
          <w:color w:val="000000" w:themeColor="text1"/>
          <w:sz w:val="22"/>
          <w:szCs w:val="22"/>
        </w:rPr>
      </w:pPr>
      <w:r>
        <w:rPr>
          <w:rFonts w:ascii="Arial" w:hAnsi="Arial"/>
          <w:color w:val="000000" w:themeColor="text1"/>
          <w:sz w:val="22"/>
        </w:rPr>
        <w:t xml:space="preserve">Les marquages gris clair du BIRDPROTECT satiné sont gravés, ce qui présente plusieurs avantages. D'une part, les verres peuvent être livrés en demi-panneaux, ce qui les rend particulièrement appropriés pour les grandes surfaces. D'autre part, ils sont très robustes et les </w:t>
      </w:r>
      <w:proofErr w:type="gramStart"/>
      <w:r>
        <w:rPr>
          <w:rFonts w:ascii="Arial" w:hAnsi="Arial"/>
          <w:color w:val="000000" w:themeColor="text1"/>
          <w:sz w:val="22"/>
        </w:rPr>
        <w:lastRenderedPageBreak/>
        <w:t>motifs</w:t>
      </w:r>
      <w:proofErr w:type="gramEnd"/>
      <w:r>
        <w:rPr>
          <w:rFonts w:ascii="Arial" w:hAnsi="Arial"/>
          <w:color w:val="000000" w:themeColor="text1"/>
          <w:sz w:val="22"/>
        </w:rPr>
        <w:t xml:space="preserve"> n'influencent que très peu l'aspect du verre. Les versions IRREGULAR et ORTHO peuvent en outre être découpées à n'importe quel endroit sans nuire à l'aspect général. </w:t>
      </w:r>
    </w:p>
    <w:p w14:paraId="280816CA" w14:textId="5D8344A5" w:rsidR="0017005D" w:rsidRPr="00855869" w:rsidRDefault="00651AD3" w:rsidP="008B3A19">
      <w:pPr>
        <w:spacing w:line="360" w:lineRule="auto"/>
        <w:rPr>
          <w:rFonts w:ascii="Arial" w:hAnsi="Arial" w:cs="Arial"/>
          <w:bCs/>
          <w:color w:val="000000" w:themeColor="text1"/>
          <w:sz w:val="22"/>
          <w:szCs w:val="22"/>
        </w:rPr>
      </w:pPr>
      <w:r>
        <w:rPr>
          <w:rFonts w:ascii="Arial" w:hAnsi="Arial"/>
          <w:color w:val="000000" w:themeColor="text1"/>
          <w:sz w:val="22"/>
        </w:rPr>
        <w:t xml:space="preserve">Les trois motifs ont été soumis à des tests approfondis réalisés par l'American Bird </w:t>
      </w:r>
      <w:proofErr w:type="spellStart"/>
      <w:r>
        <w:rPr>
          <w:rFonts w:ascii="Arial" w:hAnsi="Arial"/>
          <w:color w:val="000000" w:themeColor="text1"/>
          <w:sz w:val="22"/>
        </w:rPr>
        <w:t>Conservancy</w:t>
      </w:r>
      <w:proofErr w:type="spellEnd"/>
      <w:r>
        <w:rPr>
          <w:rFonts w:ascii="Arial" w:hAnsi="Arial"/>
          <w:color w:val="000000" w:themeColor="text1"/>
          <w:sz w:val="22"/>
        </w:rPr>
        <w:t xml:space="preserve"> et ont été jugés efficaces. D'autres motifs sont disponibles sur demande.</w:t>
      </w:r>
    </w:p>
    <w:p w14:paraId="35C9D90E" w14:textId="77777777" w:rsidR="00163ABA" w:rsidRPr="008B3A19" w:rsidRDefault="00163ABA" w:rsidP="008B3A19">
      <w:pPr>
        <w:spacing w:line="360" w:lineRule="auto"/>
        <w:rPr>
          <w:rFonts w:ascii="Arial" w:hAnsi="Arial" w:cs="Arial"/>
          <w:bCs/>
          <w:color w:val="000000" w:themeColor="text1"/>
          <w:sz w:val="22"/>
          <w:szCs w:val="22"/>
        </w:rPr>
      </w:pPr>
    </w:p>
    <w:p w14:paraId="487FDA35" w14:textId="309E26EC" w:rsidR="00163ABA" w:rsidRPr="00855869" w:rsidRDefault="001630FE" w:rsidP="008B3A19">
      <w:pPr>
        <w:spacing w:line="360" w:lineRule="auto"/>
        <w:rPr>
          <w:rFonts w:ascii="Arial" w:hAnsi="Arial" w:cs="Arial"/>
          <w:bCs/>
          <w:color w:val="000000" w:themeColor="text1"/>
        </w:rPr>
      </w:pPr>
      <w:r>
        <w:rPr>
          <w:rFonts w:ascii="Arial" w:hAnsi="Arial"/>
          <w:noProof/>
          <w:color w:val="000000" w:themeColor="text1"/>
        </w:rPr>
        <w:drawing>
          <wp:inline distT="0" distB="0" distL="0" distR="0" wp14:anchorId="021F1202" wp14:editId="36BAE9A8">
            <wp:extent cx="3059430" cy="2035942"/>
            <wp:effectExtent l="0" t="0" r="1270" b="0"/>
            <wp:docPr id="11333715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37158" name="Grafik 113337158"/>
                    <pic:cNvPicPr/>
                  </pic:nvPicPr>
                  <pic:blipFill>
                    <a:blip r:embed="rId9" cstate="screen">
                      <a:extLst>
                        <a:ext uri="{28A0092B-C50C-407E-A947-70E740481C1C}">
                          <a14:useLocalDpi xmlns:a14="http://schemas.microsoft.com/office/drawing/2010/main"/>
                        </a:ext>
                      </a:extLst>
                    </a:blip>
                    <a:stretch>
                      <a:fillRect/>
                    </a:stretch>
                  </pic:blipFill>
                  <pic:spPr>
                    <a:xfrm>
                      <a:off x="0" y="0"/>
                      <a:ext cx="3087794" cy="2054817"/>
                    </a:xfrm>
                    <a:prstGeom prst="rect">
                      <a:avLst/>
                    </a:prstGeom>
                  </pic:spPr>
                </pic:pic>
              </a:graphicData>
            </a:graphic>
          </wp:inline>
        </w:drawing>
      </w:r>
      <w:r>
        <w:rPr>
          <w:rFonts w:ascii="Arial" w:hAnsi="Arial"/>
          <w:color w:val="000000" w:themeColor="text1"/>
        </w:rPr>
        <w:t xml:space="preserve">     </w:t>
      </w:r>
      <w:r>
        <w:rPr>
          <w:noProof/>
        </w:rPr>
        <w:drawing>
          <wp:inline distT="0" distB="0" distL="0" distR="0" wp14:anchorId="762E3AE0" wp14:editId="019541CC">
            <wp:extent cx="2548800" cy="2034000"/>
            <wp:effectExtent l="0" t="0" r="4445" b="0"/>
            <wp:docPr id="197248562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485624" name="Grafik 1972485624"/>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548800" cy="2034000"/>
                    </a:xfrm>
                    <a:prstGeom prst="rect">
                      <a:avLst/>
                    </a:prstGeom>
                    <a:ln>
                      <a:noFill/>
                    </a:ln>
                    <a:extLst>
                      <a:ext uri="{53640926-AAD7-44D8-BBD7-CCE9431645EC}">
                        <a14:shadowObscured xmlns:a14="http://schemas.microsoft.com/office/drawing/2010/main"/>
                      </a:ext>
                    </a:extLst>
                  </pic:spPr>
                </pic:pic>
              </a:graphicData>
            </a:graphic>
          </wp:inline>
        </w:drawing>
      </w:r>
    </w:p>
    <w:p w14:paraId="3B037BCD" w14:textId="36E24464" w:rsidR="007C44CF" w:rsidRPr="00855869" w:rsidRDefault="00AC6C43" w:rsidP="008B3A19">
      <w:pPr>
        <w:spacing w:line="360" w:lineRule="auto"/>
        <w:rPr>
          <w:rFonts w:ascii="Arial" w:hAnsi="Arial" w:cs="Arial"/>
          <w:bCs/>
          <w:color w:val="000000" w:themeColor="text1"/>
          <w:sz w:val="18"/>
          <w:szCs w:val="18"/>
        </w:rPr>
      </w:pPr>
      <w:r>
        <w:rPr>
          <w:rFonts w:ascii="Arial" w:hAnsi="Arial"/>
          <w:color w:val="000000" w:themeColor="text1"/>
          <w:sz w:val="18"/>
        </w:rPr>
        <w:t xml:space="preserve">BIRDPROTECT satiné de Glas </w:t>
      </w:r>
      <w:proofErr w:type="spellStart"/>
      <w:r>
        <w:rPr>
          <w:rFonts w:ascii="Arial" w:hAnsi="Arial"/>
          <w:color w:val="000000" w:themeColor="text1"/>
          <w:sz w:val="18"/>
        </w:rPr>
        <w:t>Trösch</w:t>
      </w:r>
      <w:proofErr w:type="spellEnd"/>
      <w:r>
        <w:rPr>
          <w:rFonts w:ascii="Arial" w:hAnsi="Arial"/>
          <w:color w:val="000000" w:themeColor="text1"/>
          <w:sz w:val="18"/>
        </w:rPr>
        <w:t xml:space="preserve"> : le motif ORTHO a été jugé particulièrement efficace contre les collisions d'oiseaux par l'American Bird </w:t>
      </w:r>
      <w:proofErr w:type="spellStart"/>
      <w:r>
        <w:rPr>
          <w:rFonts w:ascii="Arial" w:hAnsi="Arial"/>
          <w:color w:val="000000" w:themeColor="text1"/>
          <w:sz w:val="18"/>
        </w:rPr>
        <w:t>Conservancy</w:t>
      </w:r>
      <w:proofErr w:type="spellEnd"/>
      <w:r>
        <w:rPr>
          <w:rFonts w:ascii="Arial" w:hAnsi="Arial"/>
          <w:color w:val="000000" w:themeColor="text1"/>
          <w:sz w:val="18"/>
        </w:rPr>
        <w:t xml:space="preserve">. Photos : Glas </w:t>
      </w:r>
      <w:proofErr w:type="spellStart"/>
      <w:r>
        <w:rPr>
          <w:rFonts w:ascii="Arial" w:hAnsi="Arial"/>
          <w:color w:val="000000" w:themeColor="text1"/>
          <w:sz w:val="18"/>
        </w:rPr>
        <w:t>Trösch</w:t>
      </w:r>
      <w:proofErr w:type="spellEnd"/>
    </w:p>
    <w:p w14:paraId="485497D0" w14:textId="77777777" w:rsidR="006620B6" w:rsidRPr="008B3A19" w:rsidRDefault="006620B6" w:rsidP="008B3A19">
      <w:pPr>
        <w:spacing w:line="360" w:lineRule="auto"/>
        <w:rPr>
          <w:rFonts w:ascii="Arial" w:hAnsi="Arial" w:cs="Arial"/>
          <w:bCs/>
          <w:color w:val="000000" w:themeColor="text1"/>
          <w:sz w:val="22"/>
          <w:szCs w:val="22"/>
        </w:rPr>
      </w:pPr>
    </w:p>
    <w:p w14:paraId="696764F8" w14:textId="2D704F4D" w:rsidR="006620B6" w:rsidRPr="00855869" w:rsidRDefault="00163ABA" w:rsidP="008B3A19">
      <w:pPr>
        <w:spacing w:line="360" w:lineRule="auto"/>
        <w:rPr>
          <w:rFonts w:ascii="Arial" w:hAnsi="Arial" w:cs="Arial"/>
          <w:bCs/>
          <w:color w:val="000000" w:themeColor="text1"/>
        </w:rPr>
      </w:pPr>
      <w:r>
        <w:rPr>
          <w:rFonts w:ascii="Arial" w:hAnsi="Arial"/>
          <w:noProof/>
          <w:color w:val="000000" w:themeColor="text1"/>
        </w:rPr>
        <w:drawing>
          <wp:inline distT="0" distB="0" distL="0" distR="0" wp14:anchorId="5C59E8D2" wp14:editId="0329FA04">
            <wp:extent cx="3060000" cy="2034000"/>
            <wp:effectExtent l="0" t="0" r="1270" b="0"/>
            <wp:docPr id="29952219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522191" name="Grafik 299522191"/>
                    <pic:cNvPicPr/>
                  </pic:nvPicPr>
                  <pic:blipFill>
                    <a:blip r:embed="rId11" cstate="screen">
                      <a:extLst>
                        <a:ext uri="{28A0092B-C50C-407E-A947-70E740481C1C}">
                          <a14:useLocalDpi xmlns:a14="http://schemas.microsoft.com/office/drawing/2010/main"/>
                        </a:ext>
                      </a:extLst>
                    </a:blip>
                    <a:stretch>
                      <a:fillRect/>
                    </a:stretch>
                  </pic:blipFill>
                  <pic:spPr>
                    <a:xfrm>
                      <a:off x="0" y="0"/>
                      <a:ext cx="3060000" cy="2034000"/>
                    </a:xfrm>
                    <a:prstGeom prst="rect">
                      <a:avLst/>
                    </a:prstGeom>
                  </pic:spPr>
                </pic:pic>
              </a:graphicData>
            </a:graphic>
          </wp:inline>
        </w:drawing>
      </w:r>
      <w:r>
        <w:rPr>
          <w:rFonts w:ascii="Arial" w:hAnsi="Arial"/>
          <w:color w:val="000000" w:themeColor="text1"/>
        </w:rPr>
        <w:t xml:space="preserve">     </w:t>
      </w:r>
      <w:r>
        <w:rPr>
          <w:noProof/>
        </w:rPr>
        <w:drawing>
          <wp:inline distT="0" distB="0" distL="0" distR="0" wp14:anchorId="7E2BB6B7" wp14:editId="24F5B7B4">
            <wp:extent cx="2548800" cy="2034000"/>
            <wp:effectExtent l="0" t="0" r="0" b="0"/>
            <wp:docPr id="112534603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346035" name="Grafik 1125346035"/>
                    <pic:cNvPicPr/>
                  </pic:nvPicPr>
                  <pic:blipFill rotWithShape="1">
                    <a:blip r:embed="rId12" cstate="screen">
                      <a:extLst>
                        <a:ext uri="{28A0092B-C50C-407E-A947-70E740481C1C}">
                          <a14:useLocalDpi xmlns:a14="http://schemas.microsoft.com/office/drawing/2010/main"/>
                        </a:ext>
                      </a:extLst>
                    </a:blip>
                    <a:srcRect r="-1788"/>
                    <a:stretch/>
                  </pic:blipFill>
                  <pic:spPr bwMode="auto">
                    <a:xfrm>
                      <a:off x="0" y="0"/>
                      <a:ext cx="2548800" cy="2034000"/>
                    </a:xfrm>
                    <a:prstGeom prst="rect">
                      <a:avLst/>
                    </a:prstGeom>
                    <a:ln>
                      <a:noFill/>
                    </a:ln>
                    <a:extLst>
                      <a:ext uri="{53640926-AAD7-44D8-BBD7-CCE9431645EC}">
                        <a14:shadowObscured xmlns:a14="http://schemas.microsoft.com/office/drawing/2010/main"/>
                      </a:ext>
                    </a:extLst>
                  </pic:spPr>
                </pic:pic>
              </a:graphicData>
            </a:graphic>
          </wp:inline>
        </w:drawing>
      </w:r>
    </w:p>
    <w:p w14:paraId="63A4D7C7" w14:textId="21667125" w:rsidR="00AA217C" w:rsidRPr="00AA217C" w:rsidRDefault="00AA217C" w:rsidP="008B3A19">
      <w:pPr>
        <w:spacing w:line="360" w:lineRule="auto"/>
        <w:rPr>
          <w:rFonts w:ascii="Arial" w:hAnsi="Arial" w:cs="Arial"/>
          <w:bCs/>
          <w:color w:val="000000" w:themeColor="text1"/>
          <w:sz w:val="18"/>
          <w:szCs w:val="18"/>
        </w:rPr>
      </w:pPr>
      <w:r>
        <w:rPr>
          <w:rFonts w:ascii="Arial" w:hAnsi="Arial"/>
          <w:color w:val="000000" w:themeColor="text1"/>
          <w:sz w:val="18"/>
        </w:rPr>
        <w:t xml:space="preserve">L'American Bird </w:t>
      </w:r>
      <w:proofErr w:type="spellStart"/>
      <w:r>
        <w:rPr>
          <w:rFonts w:ascii="Arial" w:hAnsi="Arial"/>
          <w:color w:val="000000" w:themeColor="text1"/>
          <w:sz w:val="18"/>
        </w:rPr>
        <w:t>Conservancy</w:t>
      </w:r>
      <w:proofErr w:type="spellEnd"/>
      <w:r>
        <w:rPr>
          <w:rFonts w:ascii="Arial" w:hAnsi="Arial"/>
          <w:color w:val="000000" w:themeColor="text1"/>
          <w:sz w:val="18"/>
        </w:rPr>
        <w:t xml:space="preserve"> a également classé le motif REGULAR comme étant efficace contre les collisions d'oiseaux. Photos : Glas </w:t>
      </w:r>
      <w:proofErr w:type="spellStart"/>
      <w:r>
        <w:rPr>
          <w:rFonts w:ascii="Arial" w:hAnsi="Arial"/>
          <w:color w:val="000000" w:themeColor="text1"/>
          <w:sz w:val="18"/>
        </w:rPr>
        <w:t>Trösch</w:t>
      </w:r>
      <w:proofErr w:type="spellEnd"/>
    </w:p>
    <w:p w14:paraId="4F8AD01D" w14:textId="77777777" w:rsidR="001630FE" w:rsidRPr="00AA217C" w:rsidRDefault="001630FE" w:rsidP="008B3A19">
      <w:pPr>
        <w:spacing w:line="360" w:lineRule="auto"/>
        <w:rPr>
          <w:rFonts w:ascii="Arial" w:eastAsia="Times New Roman" w:hAnsi="Arial" w:cs="Arial"/>
          <w:b/>
          <w:bCs/>
          <w:sz w:val="22"/>
          <w:szCs w:val="22"/>
          <w:bdr w:val="none" w:sz="0" w:space="0" w:color="auto"/>
          <w:lang w:eastAsia="de-DE"/>
        </w:rPr>
      </w:pPr>
    </w:p>
    <w:p w14:paraId="573709F2" w14:textId="77777777" w:rsidR="008B3A19" w:rsidRPr="00AA217C" w:rsidRDefault="008B3A19" w:rsidP="008B3A19">
      <w:pPr>
        <w:spacing w:line="360" w:lineRule="auto"/>
        <w:rPr>
          <w:rFonts w:ascii="Arial" w:eastAsia="Times New Roman" w:hAnsi="Arial" w:cs="Arial"/>
          <w:b/>
          <w:bCs/>
          <w:sz w:val="22"/>
          <w:szCs w:val="22"/>
          <w:bdr w:val="none" w:sz="0" w:space="0" w:color="auto"/>
          <w:lang w:eastAsia="de-DE"/>
        </w:rPr>
      </w:pPr>
    </w:p>
    <w:p w14:paraId="70C643C7" w14:textId="77777777" w:rsidR="008B3A19" w:rsidRDefault="008B3A19" w:rsidP="008B3A19">
      <w:pPr>
        <w:spacing w:line="360" w:lineRule="auto"/>
        <w:rPr>
          <w:rFonts w:ascii="Arial" w:eastAsia="Times New Roman" w:hAnsi="Arial" w:cs="Arial"/>
          <w:b/>
          <w:bCs/>
          <w:sz w:val="22"/>
          <w:szCs w:val="22"/>
          <w:bdr w:val="none" w:sz="0" w:space="0" w:color="auto"/>
          <w:lang w:eastAsia="de-DE"/>
        </w:rPr>
      </w:pPr>
    </w:p>
    <w:p w14:paraId="310EDD80" w14:textId="77777777" w:rsidR="00C03A75" w:rsidRPr="00AA217C" w:rsidRDefault="00C03A75" w:rsidP="008B3A19">
      <w:pPr>
        <w:spacing w:line="360" w:lineRule="auto"/>
        <w:rPr>
          <w:rFonts w:ascii="Arial" w:eastAsia="Times New Roman" w:hAnsi="Arial" w:cs="Arial"/>
          <w:b/>
          <w:bCs/>
          <w:sz w:val="22"/>
          <w:szCs w:val="22"/>
          <w:bdr w:val="none" w:sz="0" w:space="0" w:color="auto"/>
          <w:lang w:eastAsia="de-DE"/>
        </w:rPr>
      </w:pPr>
    </w:p>
    <w:p w14:paraId="298F8E74" w14:textId="77777777" w:rsidR="00855869" w:rsidRPr="00855869" w:rsidRDefault="00855869" w:rsidP="008B3A19">
      <w:pPr>
        <w:spacing w:line="276" w:lineRule="auto"/>
        <w:rPr>
          <w:rFonts w:ascii="Arial" w:hAnsi="Arial" w:cs="Arial"/>
          <w:sz w:val="22"/>
          <w:szCs w:val="22"/>
        </w:rPr>
      </w:pPr>
      <w:r>
        <w:rPr>
          <w:rFonts w:ascii="Arial" w:hAnsi="Arial"/>
          <w:b/>
          <w:sz w:val="22"/>
        </w:rPr>
        <w:lastRenderedPageBreak/>
        <w:t>Pour plus d’informations :</w:t>
      </w:r>
      <w:r>
        <w:rPr>
          <w:rFonts w:ascii="Arial" w:hAnsi="Arial"/>
          <w:sz w:val="22"/>
        </w:rPr>
        <w:br/>
      </w:r>
    </w:p>
    <w:p w14:paraId="0358D2F5" w14:textId="77777777" w:rsidR="00855869" w:rsidRPr="00855869" w:rsidRDefault="00855869" w:rsidP="008B3A19">
      <w:pPr>
        <w:rPr>
          <w:rFonts w:ascii="Arial" w:hAnsi="Arial" w:cs="Arial"/>
          <w:sz w:val="22"/>
          <w:szCs w:val="22"/>
        </w:rPr>
      </w:pPr>
      <w:r>
        <w:rPr>
          <w:rFonts w:ascii="Arial" w:hAnsi="Arial"/>
          <w:sz w:val="22"/>
        </w:rPr>
        <w:t xml:space="preserve">Andreas </w:t>
      </w:r>
      <w:proofErr w:type="spellStart"/>
      <w:r>
        <w:rPr>
          <w:rFonts w:ascii="Arial" w:hAnsi="Arial"/>
          <w:sz w:val="22"/>
        </w:rPr>
        <w:t>Scheib</w:t>
      </w:r>
      <w:proofErr w:type="spellEnd"/>
      <w:r>
        <w:rPr>
          <w:rFonts w:ascii="Arial" w:hAnsi="Arial"/>
          <w:sz w:val="22"/>
        </w:rPr>
        <w:t xml:space="preserve"> | Glas </w:t>
      </w:r>
      <w:proofErr w:type="spellStart"/>
      <w:r>
        <w:rPr>
          <w:rFonts w:ascii="Arial" w:hAnsi="Arial"/>
          <w:sz w:val="22"/>
        </w:rPr>
        <w:t>Trösch</w:t>
      </w:r>
      <w:proofErr w:type="spellEnd"/>
      <w:r>
        <w:rPr>
          <w:rFonts w:ascii="Arial" w:hAnsi="Arial"/>
          <w:sz w:val="22"/>
        </w:rPr>
        <w:t xml:space="preserve"> Holding AG</w:t>
      </w:r>
    </w:p>
    <w:p w14:paraId="01A1BA2E" w14:textId="77777777" w:rsidR="00855869" w:rsidRPr="00855869" w:rsidRDefault="00855869" w:rsidP="008B3A19">
      <w:pPr>
        <w:rPr>
          <w:rFonts w:ascii="Arial" w:hAnsi="Arial" w:cs="Arial"/>
          <w:sz w:val="22"/>
          <w:szCs w:val="22"/>
        </w:rPr>
      </w:pPr>
      <w:r>
        <w:rPr>
          <w:rFonts w:ascii="Arial" w:hAnsi="Arial"/>
          <w:sz w:val="22"/>
        </w:rPr>
        <w:t xml:space="preserve">Responsable Communication / CCO </w:t>
      </w:r>
    </w:p>
    <w:p w14:paraId="34701A87" w14:textId="77777777" w:rsidR="00855869" w:rsidRPr="00855869" w:rsidRDefault="00855869" w:rsidP="008B3A19">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4BB68024" w14:textId="77777777" w:rsidR="00855869" w:rsidRPr="00855869" w:rsidRDefault="00855869" w:rsidP="008B3A19">
      <w:pPr>
        <w:rPr>
          <w:rFonts w:ascii="Arial" w:hAnsi="Arial" w:cs="Arial"/>
          <w:sz w:val="22"/>
          <w:szCs w:val="22"/>
        </w:rPr>
      </w:pPr>
      <w:hyperlink r:id="rId13" w:history="1">
        <w:r>
          <w:rPr>
            <w:rStyle w:val="Hyperlink"/>
            <w:rFonts w:ascii="Arial" w:hAnsi="Arial"/>
            <w:sz w:val="22"/>
          </w:rPr>
          <w:t>press@glastroesch.com</w:t>
        </w:r>
      </w:hyperlink>
      <w:r>
        <w:rPr>
          <w:rFonts w:ascii="Arial" w:hAnsi="Arial"/>
          <w:sz w:val="22"/>
        </w:rPr>
        <w:t xml:space="preserve">  </w:t>
      </w:r>
    </w:p>
    <w:p w14:paraId="335EB4EA" w14:textId="77777777" w:rsidR="00855869" w:rsidRPr="00855869" w:rsidRDefault="00855869" w:rsidP="008B3A19">
      <w:pPr>
        <w:spacing w:line="276" w:lineRule="auto"/>
        <w:rPr>
          <w:rFonts w:ascii="Arial" w:hAnsi="Arial" w:cs="Arial"/>
          <w:bCs/>
          <w:sz w:val="22"/>
          <w:szCs w:val="22"/>
        </w:rPr>
      </w:pPr>
    </w:p>
    <w:p w14:paraId="534F5058" w14:textId="77777777" w:rsidR="00855869" w:rsidRPr="00855869" w:rsidRDefault="00855869" w:rsidP="008B3A19">
      <w:pPr>
        <w:spacing w:line="276" w:lineRule="auto"/>
        <w:rPr>
          <w:rFonts w:ascii="Arial" w:hAnsi="Arial" w:cs="Arial"/>
          <w:b/>
          <w:sz w:val="22"/>
          <w:szCs w:val="22"/>
        </w:rPr>
      </w:pPr>
      <w:r>
        <w:rPr>
          <w:rFonts w:ascii="Arial" w:hAnsi="Arial"/>
          <w:b/>
          <w:sz w:val="22"/>
        </w:rPr>
        <w:t>Pour toute question de presse :</w:t>
      </w:r>
    </w:p>
    <w:p w14:paraId="24CA29EB" w14:textId="77777777" w:rsidR="00855869" w:rsidRPr="00855869" w:rsidRDefault="00855869" w:rsidP="008B3A19">
      <w:pPr>
        <w:spacing w:line="276" w:lineRule="auto"/>
        <w:rPr>
          <w:rFonts w:ascii="Arial" w:hAnsi="Arial" w:cs="Arial"/>
          <w:sz w:val="22"/>
          <w:szCs w:val="22"/>
        </w:rPr>
      </w:pPr>
    </w:p>
    <w:p w14:paraId="7AB6F010" w14:textId="77777777" w:rsidR="00855869" w:rsidRPr="00855869" w:rsidRDefault="00855869" w:rsidP="008B3A19">
      <w:pPr>
        <w:rPr>
          <w:rFonts w:ascii="Arial" w:hAnsi="Arial" w:cs="Arial"/>
          <w:sz w:val="22"/>
          <w:szCs w:val="22"/>
        </w:rPr>
      </w:pPr>
      <w:r>
        <w:rPr>
          <w:rFonts w:ascii="Arial" w:hAnsi="Arial"/>
          <w:sz w:val="22"/>
        </w:rPr>
        <w:t xml:space="preserve">Matthias Mai | mai public relations </w:t>
      </w:r>
      <w:proofErr w:type="spellStart"/>
      <w:r>
        <w:rPr>
          <w:rFonts w:ascii="Arial" w:hAnsi="Arial"/>
          <w:sz w:val="22"/>
        </w:rPr>
        <w:t>GmbH</w:t>
      </w:r>
      <w:proofErr w:type="spellEnd"/>
    </w:p>
    <w:p w14:paraId="572491E5" w14:textId="77777777" w:rsidR="00855869" w:rsidRPr="00855869" w:rsidRDefault="00855869" w:rsidP="008B3A19">
      <w:pPr>
        <w:rPr>
          <w:rFonts w:ascii="Arial" w:hAnsi="Arial" w:cs="Arial"/>
          <w:sz w:val="22"/>
          <w:szCs w:val="22"/>
        </w:rPr>
      </w:pPr>
      <w:proofErr w:type="spellStart"/>
      <w:r>
        <w:rPr>
          <w:rFonts w:ascii="Arial" w:hAnsi="Arial"/>
          <w:sz w:val="22"/>
        </w:rPr>
        <w:t>Leuschnerdamm</w:t>
      </w:r>
      <w:proofErr w:type="spellEnd"/>
      <w:r>
        <w:rPr>
          <w:rFonts w:ascii="Arial" w:hAnsi="Arial"/>
          <w:sz w:val="22"/>
        </w:rPr>
        <w:t xml:space="preserve"> 13 | D-10999 Berlin</w:t>
      </w:r>
    </w:p>
    <w:p w14:paraId="30FDD03D" w14:textId="77777777" w:rsidR="00855869" w:rsidRPr="00855869" w:rsidRDefault="00855869" w:rsidP="008B3A19">
      <w:pPr>
        <w:rPr>
          <w:rFonts w:ascii="Arial" w:hAnsi="Arial" w:cs="Arial"/>
          <w:sz w:val="22"/>
          <w:szCs w:val="22"/>
          <w:u w:val="single"/>
        </w:rPr>
      </w:pPr>
      <w:r>
        <w:rPr>
          <w:rFonts w:ascii="Arial" w:hAnsi="Arial"/>
          <w:color w:val="auto"/>
          <w:sz w:val="22"/>
          <w:bdr w:val="none" w:sz="0" w:space="0" w:color="auto"/>
        </w:rPr>
        <w:t xml:space="preserve">+49 (0) 30 66 40 40 563 </w:t>
      </w:r>
      <w:r>
        <w:rPr>
          <w:rFonts w:ascii="Arial" w:hAnsi="Arial"/>
          <w:color w:val="auto"/>
          <w:sz w:val="24"/>
          <w:bdr w:val="none" w:sz="0" w:space="0" w:color="auto"/>
        </w:rPr>
        <w:t xml:space="preserve">| </w:t>
      </w:r>
      <w:hyperlink r:id="rId14" w:history="1">
        <w:r>
          <w:rPr>
            <w:rStyle w:val="Hyperlink"/>
            <w:rFonts w:ascii="Arial" w:hAnsi="Arial"/>
            <w:sz w:val="22"/>
          </w:rPr>
          <w:t>glas_troesch@maipr.com</w:t>
        </w:r>
      </w:hyperlink>
    </w:p>
    <w:p w14:paraId="2CF7BAC3" w14:textId="1FFC3525" w:rsidR="00047B20" w:rsidRPr="00855869" w:rsidRDefault="00047B20" w:rsidP="008B3A19">
      <w:pPr>
        <w:rPr>
          <w:rFonts w:ascii="Arial" w:hAnsi="Arial" w:cs="Arial"/>
          <w:sz w:val="22"/>
          <w:szCs w:val="22"/>
        </w:rPr>
      </w:pPr>
    </w:p>
    <w:sectPr w:rsidR="00047B20" w:rsidRPr="00855869" w:rsidSect="00386B08">
      <w:headerReference w:type="default" r:id="rId15"/>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D0764" w14:textId="77777777" w:rsidR="008824E9" w:rsidRDefault="008824E9">
      <w:r>
        <w:separator/>
      </w:r>
    </w:p>
  </w:endnote>
  <w:endnote w:type="continuationSeparator" w:id="0">
    <w:p w14:paraId="37731ED1" w14:textId="77777777" w:rsidR="008824E9" w:rsidRDefault="00882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04864B" w14:textId="77777777" w:rsidR="008824E9" w:rsidRDefault="008824E9">
      <w:r>
        <w:separator/>
      </w:r>
    </w:p>
  </w:footnote>
  <w:footnote w:type="continuationSeparator" w:id="0">
    <w:p w14:paraId="624BD5FA" w14:textId="77777777" w:rsidR="008824E9" w:rsidRDefault="00882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341CDF7A" w:rsidR="00974962" w:rsidRDefault="00974962">
    <w:pPr>
      <w:pStyle w:val="Kopfzeile"/>
    </w:pPr>
    <w:r>
      <w:rPr>
        <w:noProof/>
      </w:rPr>
      <w:drawing>
        <wp:anchor distT="152400" distB="152400" distL="152400" distR="152400" simplePos="0" relativeHeight="251658240" behindDoc="1" locked="0" layoutInCell="1" allowOverlap="1" wp14:anchorId="7D6329F3" wp14:editId="52B60D55">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B20"/>
    <w:rsid w:val="00053802"/>
    <w:rsid w:val="0006012F"/>
    <w:rsid w:val="00065B97"/>
    <w:rsid w:val="0007108C"/>
    <w:rsid w:val="00071D16"/>
    <w:rsid w:val="000728E3"/>
    <w:rsid w:val="00073676"/>
    <w:rsid w:val="00073F39"/>
    <w:rsid w:val="00076199"/>
    <w:rsid w:val="000803F4"/>
    <w:rsid w:val="000809A6"/>
    <w:rsid w:val="0008118E"/>
    <w:rsid w:val="00082118"/>
    <w:rsid w:val="0008255B"/>
    <w:rsid w:val="00082D63"/>
    <w:rsid w:val="0008672E"/>
    <w:rsid w:val="00093C59"/>
    <w:rsid w:val="000A15CA"/>
    <w:rsid w:val="000A3B20"/>
    <w:rsid w:val="000A45A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12276"/>
    <w:rsid w:val="00112E31"/>
    <w:rsid w:val="00114A35"/>
    <w:rsid w:val="00115FD2"/>
    <w:rsid w:val="00121D96"/>
    <w:rsid w:val="0012346F"/>
    <w:rsid w:val="001270EA"/>
    <w:rsid w:val="00130E3C"/>
    <w:rsid w:val="00131292"/>
    <w:rsid w:val="00132B42"/>
    <w:rsid w:val="001350A1"/>
    <w:rsid w:val="001362A6"/>
    <w:rsid w:val="00141529"/>
    <w:rsid w:val="0014239A"/>
    <w:rsid w:val="001424A4"/>
    <w:rsid w:val="00142DE7"/>
    <w:rsid w:val="00145ABE"/>
    <w:rsid w:val="00145C9B"/>
    <w:rsid w:val="00147D52"/>
    <w:rsid w:val="001514FD"/>
    <w:rsid w:val="00151C0B"/>
    <w:rsid w:val="0015368A"/>
    <w:rsid w:val="00156DA7"/>
    <w:rsid w:val="001578E5"/>
    <w:rsid w:val="0015799B"/>
    <w:rsid w:val="001630FE"/>
    <w:rsid w:val="00163ABA"/>
    <w:rsid w:val="00165131"/>
    <w:rsid w:val="00166244"/>
    <w:rsid w:val="0016659D"/>
    <w:rsid w:val="00166FC9"/>
    <w:rsid w:val="00167310"/>
    <w:rsid w:val="0017005D"/>
    <w:rsid w:val="00170245"/>
    <w:rsid w:val="00170C0B"/>
    <w:rsid w:val="00173414"/>
    <w:rsid w:val="00174971"/>
    <w:rsid w:val="001755ED"/>
    <w:rsid w:val="001800B6"/>
    <w:rsid w:val="001836E8"/>
    <w:rsid w:val="00184162"/>
    <w:rsid w:val="00186819"/>
    <w:rsid w:val="00193E93"/>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B6CBE"/>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2001BD"/>
    <w:rsid w:val="00201FC6"/>
    <w:rsid w:val="00204066"/>
    <w:rsid w:val="002065D9"/>
    <w:rsid w:val="00206C44"/>
    <w:rsid w:val="002139BD"/>
    <w:rsid w:val="00214FF2"/>
    <w:rsid w:val="0021541D"/>
    <w:rsid w:val="0021769F"/>
    <w:rsid w:val="00220373"/>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77D6"/>
    <w:rsid w:val="00290AEC"/>
    <w:rsid w:val="00292A45"/>
    <w:rsid w:val="00294766"/>
    <w:rsid w:val="0029500F"/>
    <w:rsid w:val="002A0171"/>
    <w:rsid w:val="002A15A0"/>
    <w:rsid w:val="002A18A6"/>
    <w:rsid w:val="002A51A2"/>
    <w:rsid w:val="002A796F"/>
    <w:rsid w:val="002B3776"/>
    <w:rsid w:val="002B3EF9"/>
    <w:rsid w:val="002B4068"/>
    <w:rsid w:val="002C2C07"/>
    <w:rsid w:val="002C3731"/>
    <w:rsid w:val="002C5B87"/>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3025C9"/>
    <w:rsid w:val="00305464"/>
    <w:rsid w:val="003059A7"/>
    <w:rsid w:val="003075C2"/>
    <w:rsid w:val="00310A1D"/>
    <w:rsid w:val="00311A07"/>
    <w:rsid w:val="00312A50"/>
    <w:rsid w:val="00314CBF"/>
    <w:rsid w:val="0031676D"/>
    <w:rsid w:val="00320AAA"/>
    <w:rsid w:val="00324864"/>
    <w:rsid w:val="0033088C"/>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0DD0"/>
    <w:rsid w:val="00381B43"/>
    <w:rsid w:val="00382113"/>
    <w:rsid w:val="00383693"/>
    <w:rsid w:val="00386B08"/>
    <w:rsid w:val="00390754"/>
    <w:rsid w:val="00393824"/>
    <w:rsid w:val="003A3B20"/>
    <w:rsid w:val="003A42CD"/>
    <w:rsid w:val="003A53D3"/>
    <w:rsid w:val="003A5DFF"/>
    <w:rsid w:val="003A63C7"/>
    <w:rsid w:val="003A6F94"/>
    <w:rsid w:val="003B0A98"/>
    <w:rsid w:val="003B532E"/>
    <w:rsid w:val="003C0616"/>
    <w:rsid w:val="003C31C3"/>
    <w:rsid w:val="003C3207"/>
    <w:rsid w:val="003C3F9A"/>
    <w:rsid w:val="003C5E7F"/>
    <w:rsid w:val="003C6CB5"/>
    <w:rsid w:val="003D2808"/>
    <w:rsid w:val="003D5693"/>
    <w:rsid w:val="003D6598"/>
    <w:rsid w:val="003D6842"/>
    <w:rsid w:val="003E5934"/>
    <w:rsid w:val="003E7147"/>
    <w:rsid w:val="003E7FA3"/>
    <w:rsid w:val="003F26B9"/>
    <w:rsid w:val="003F3A20"/>
    <w:rsid w:val="004008BF"/>
    <w:rsid w:val="0040239F"/>
    <w:rsid w:val="00403087"/>
    <w:rsid w:val="00406EFC"/>
    <w:rsid w:val="00407E1E"/>
    <w:rsid w:val="004106F0"/>
    <w:rsid w:val="00411059"/>
    <w:rsid w:val="004111DA"/>
    <w:rsid w:val="004127D4"/>
    <w:rsid w:val="00415DFE"/>
    <w:rsid w:val="00416CC2"/>
    <w:rsid w:val="00426EF3"/>
    <w:rsid w:val="0043484E"/>
    <w:rsid w:val="0043553B"/>
    <w:rsid w:val="00442D96"/>
    <w:rsid w:val="004436F7"/>
    <w:rsid w:val="004439A4"/>
    <w:rsid w:val="004447A5"/>
    <w:rsid w:val="00445281"/>
    <w:rsid w:val="00446453"/>
    <w:rsid w:val="00450DD0"/>
    <w:rsid w:val="0045142D"/>
    <w:rsid w:val="00452828"/>
    <w:rsid w:val="004549CD"/>
    <w:rsid w:val="00454D09"/>
    <w:rsid w:val="00454D20"/>
    <w:rsid w:val="0045507D"/>
    <w:rsid w:val="0047060B"/>
    <w:rsid w:val="00471EE7"/>
    <w:rsid w:val="00474AB0"/>
    <w:rsid w:val="0047728B"/>
    <w:rsid w:val="0047778E"/>
    <w:rsid w:val="00477EA6"/>
    <w:rsid w:val="0048259D"/>
    <w:rsid w:val="00485FAA"/>
    <w:rsid w:val="00491FB9"/>
    <w:rsid w:val="004921F1"/>
    <w:rsid w:val="00493CA7"/>
    <w:rsid w:val="00495467"/>
    <w:rsid w:val="00496378"/>
    <w:rsid w:val="004A0BBF"/>
    <w:rsid w:val="004A13B2"/>
    <w:rsid w:val="004A1F2D"/>
    <w:rsid w:val="004A32B0"/>
    <w:rsid w:val="004A4ACE"/>
    <w:rsid w:val="004A5420"/>
    <w:rsid w:val="004B0627"/>
    <w:rsid w:val="004B1FAA"/>
    <w:rsid w:val="004B3241"/>
    <w:rsid w:val="004B3C5E"/>
    <w:rsid w:val="004B64C5"/>
    <w:rsid w:val="004C1B90"/>
    <w:rsid w:val="004C5C5C"/>
    <w:rsid w:val="004C602E"/>
    <w:rsid w:val="004D05E4"/>
    <w:rsid w:val="004D0A4B"/>
    <w:rsid w:val="004D1F58"/>
    <w:rsid w:val="004D7E9B"/>
    <w:rsid w:val="004E1077"/>
    <w:rsid w:val="004E11E6"/>
    <w:rsid w:val="004E2B65"/>
    <w:rsid w:val="004E3927"/>
    <w:rsid w:val="004E5789"/>
    <w:rsid w:val="004E755F"/>
    <w:rsid w:val="004E7BEB"/>
    <w:rsid w:val="004F1228"/>
    <w:rsid w:val="004F4BA9"/>
    <w:rsid w:val="004F6A83"/>
    <w:rsid w:val="004F7CA4"/>
    <w:rsid w:val="00502A1F"/>
    <w:rsid w:val="00502C2C"/>
    <w:rsid w:val="005039A5"/>
    <w:rsid w:val="00507153"/>
    <w:rsid w:val="00513894"/>
    <w:rsid w:val="00515948"/>
    <w:rsid w:val="005170E8"/>
    <w:rsid w:val="0052281C"/>
    <w:rsid w:val="005239E2"/>
    <w:rsid w:val="0052402F"/>
    <w:rsid w:val="0052425E"/>
    <w:rsid w:val="00524E11"/>
    <w:rsid w:val="00525EA4"/>
    <w:rsid w:val="005266F1"/>
    <w:rsid w:val="00526A6F"/>
    <w:rsid w:val="0053036C"/>
    <w:rsid w:val="005304AE"/>
    <w:rsid w:val="00531F34"/>
    <w:rsid w:val="005328F5"/>
    <w:rsid w:val="00533036"/>
    <w:rsid w:val="00537F9C"/>
    <w:rsid w:val="0054007B"/>
    <w:rsid w:val="00540CAC"/>
    <w:rsid w:val="00541186"/>
    <w:rsid w:val="00541FFF"/>
    <w:rsid w:val="005439CC"/>
    <w:rsid w:val="00544700"/>
    <w:rsid w:val="0054582F"/>
    <w:rsid w:val="005463EA"/>
    <w:rsid w:val="00550CF9"/>
    <w:rsid w:val="00550E69"/>
    <w:rsid w:val="005532FF"/>
    <w:rsid w:val="00557C01"/>
    <w:rsid w:val="00560609"/>
    <w:rsid w:val="00560DB9"/>
    <w:rsid w:val="00573D05"/>
    <w:rsid w:val="005767C5"/>
    <w:rsid w:val="00576D8E"/>
    <w:rsid w:val="0057706C"/>
    <w:rsid w:val="00582AE1"/>
    <w:rsid w:val="00587246"/>
    <w:rsid w:val="00590C29"/>
    <w:rsid w:val="00592FD2"/>
    <w:rsid w:val="005A084D"/>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49EA"/>
    <w:rsid w:val="005C7816"/>
    <w:rsid w:val="005D041E"/>
    <w:rsid w:val="005D1079"/>
    <w:rsid w:val="005D2A3F"/>
    <w:rsid w:val="005D305F"/>
    <w:rsid w:val="005D5064"/>
    <w:rsid w:val="005D5BB7"/>
    <w:rsid w:val="005D630D"/>
    <w:rsid w:val="005D6599"/>
    <w:rsid w:val="005D7491"/>
    <w:rsid w:val="005D7F64"/>
    <w:rsid w:val="005E0E4F"/>
    <w:rsid w:val="005E1C90"/>
    <w:rsid w:val="005E42C5"/>
    <w:rsid w:val="005E65D2"/>
    <w:rsid w:val="005F0B15"/>
    <w:rsid w:val="005F2234"/>
    <w:rsid w:val="005F25C3"/>
    <w:rsid w:val="005F2A7F"/>
    <w:rsid w:val="005F566C"/>
    <w:rsid w:val="005F5798"/>
    <w:rsid w:val="005F7196"/>
    <w:rsid w:val="00603032"/>
    <w:rsid w:val="0060410B"/>
    <w:rsid w:val="00607B98"/>
    <w:rsid w:val="006103C1"/>
    <w:rsid w:val="00611163"/>
    <w:rsid w:val="00612A4F"/>
    <w:rsid w:val="00613521"/>
    <w:rsid w:val="0061627B"/>
    <w:rsid w:val="00616D14"/>
    <w:rsid w:val="006306FD"/>
    <w:rsid w:val="00631D5B"/>
    <w:rsid w:val="00633ED8"/>
    <w:rsid w:val="00634598"/>
    <w:rsid w:val="0064055F"/>
    <w:rsid w:val="00642A5E"/>
    <w:rsid w:val="00646FC3"/>
    <w:rsid w:val="00651AD3"/>
    <w:rsid w:val="00651F18"/>
    <w:rsid w:val="00655DA6"/>
    <w:rsid w:val="00660A1A"/>
    <w:rsid w:val="00660A7E"/>
    <w:rsid w:val="0066128D"/>
    <w:rsid w:val="00661E77"/>
    <w:rsid w:val="006620B6"/>
    <w:rsid w:val="006631EC"/>
    <w:rsid w:val="00663286"/>
    <w:rsid w:val="00664DCE"/>
    <w:rsid w:val="006650F5"/>
    <w:rsid w:val="00670F44"/>
    <w:rsid w:val="006753E6"/>
    <w:rsid w:val="006762D9"/>
    <w:rsid w:val="00676A04"/>
    <w:rsid w:val="00677DAA"/>
    <w:rsid w:val="006803E3"/>
    <w:rsid w:val="006806B5"/>
    <w:rsid w:val="006821B3"/>
    <w:rsid w:val="00682378"/>
    <w:rsid w:val="00682CE3"/>
    <w:rsid w:val="00683F1C"/>
    <w:rsid w:val="00683F71"/>
    <w:rsid w:val="006879A9"/>
    <w:rsid w:val="006928AE"/>
    <w:rsid w:val="006978CF"/>
    <w:rsid w:val="006A2AFE"/>
    <w:rsid w:val="006A491E"/>
    <w:rsid w:val="006A5CCE"/>
    <w:rsid w:val="006A6BCA"/>
    <w:rsid w:val="006A6C18"/>
    <w:rsid w:val="006B3FEB"/>
    <w:rsid w:val="006C2197"/>
    <w:rsid w:val="006D2049"/>
    <w:rsid w:val="006D634D"/>
    <w:rsid w:val="006E1A3B"/>
    <w:rsid w:val="006E2DFA"/>
    <w:rsid w:val="006E4716"/>
    <w:rsid w:val="006E6CE9"/>
    <w:rsid w:val="006F0A40"/>
    <w:rsid w:val="006F17F9"/>
    <w:rsid w:val="006F21B6"/>
    <w:rsid w:val="006F2CC1"/>
    <w:rsid w:val="006F6EE4"/>
    <w:rsid w:val="00704B81"/>
    <w:rsid w:val="00705AD4"/>
    <w:rsid w:val="00707BE4"/>
    <w:rsid w:val="00711033"/>
    <w:rsid w:val="0071187A"/>
    <w:rsid w:val="00715D7F"/>
    <w:rsid w:val="00716FA1"/>
    <w:rsid w:val="0071769A"/>
    <w:rsid w:val="00724FE5"/>
    <w:rsid w:val="007277EC"/>
    <w:rsid w:val="007317B4"/>
    <w:rsid w:val="00734209"/>
    <w:rsid w:val="00734B4D"/>
    <w:rsid w:val="00735111"/>
    <w:rsid w:val="00737491"/>
    <w:rsid w:val="0074242F"/>
    <w:rsid w:val="00743D8D"/>
    <w:rsid w:val="00745E10"/>
    <w:rsid w:val="007506B2"/>
    <w:rsid w:val="00751645"/>
    <w:rsid w:val="00751CA2"/>
    <w:rsid w:val="007528FE"/>
    <w:rsid w:val="00760C4D"/>
    <w:rsid w:val="00766001"/>
    <w:rsid w:val="0077397C"/>
    <w:rsid w:val="00774304"/>
    <w:rsid w:val="00775A7A"/>
    <w:rsid w:val="007814F9"/>
    <w:rsid w:val="00782AFC"/>
    <w:rsid w:val="00783081"/>
    <w:rsid w:val="0078566B"/>
    <w:rsid w:val="00785B97"/>
    <w:rsid w:val="0079035D"/>
    <w:rsid w:val="0079375C"/>
    <w:rsid w:val="0079441A"/>
    <w:rsid w:val="0079642F"/>
    <w:rsid w:val="007A1BEC"/>
    <w:rsid w:val="007A3A05"/>
    <w:rsid w:val="007A6ED0"/>
    <w:rsid w:val="007A7505"/>
    <w:rsid w:val="007B1EC0"/>
    <w:rsid w:val="007B46D9"/>
    <w:rsid w:val="007C0505"/>
    <w:rsid w:val="007C44CF"/>
    <w:rsid w:val="007C6530"/>
    <w:rsid w:val="007C6A8B"/>
    <w:rsid w:val="007C742F"/>
    <w:rsid w:val="007D0C1B"/>
    <w:rsid w:val="007D1097"/>
    <w:rsid w:val="007D39DF"/>
    <w:rsid w:val="007D4829"/>
    <w:rsid w:val="007D6387"/>
    <w:rsid w:val="007D7DF4"/>
    <w:rsid w:val="007F1F32"/>
    <w:rsid w:val="007F5155"/>
    <w:rsid w:val="00801C5A"/>
    <w:rsid w:val="00802B3F"/>
    <w:rsid w:val="008104BC"/>
    <w:rsid w:val="00810EFC"/>
    <w:rsid w:val="00813389"/>
    <w:rsid w:val="00813650"/>
    <w:rsid w:val="00813ED6"/>
    <w:rsid w:val="00817C4B"/>
    <w:rsid w:val="008215E8"/>
    <w:rsid w:val="00825313"/>
    <w:rsid w:val="00826064"/>
    <w:rsid w:val="008261C9"/>
    <w:rsid w:val="00827C10"/>
    <w:rsid w:val="008310D6"/>
    <w:rsid w:val="00834A69"/>
    <w:rsid w:val="00851218"/>
    <w:rsid w:val="00853E4A"/>
    <w:rsid w:val="00855869"/>
    <w:rsid w:val="00860028"/>
    <w:rsid w:val="00862213"/>
    <w:rsid w:val="00864A93"/>
    <w:rsid w:val="0086573A"/>
    <w:rsid w:val="00867366"/>
    <w:rsid w:val="00867519"/>
    <w:rsid w:val="00871AE4"/>
    <w:rsid w:val="008736E7"/>
    <w:rsid w:val="00873A91"/>
    <w:rsid w:val="00873EF0"/>
    <w:rsid w:val="00874ACE"/>
    <w:rsid w:val="008772BD"/>
    <w:rsid w:val="0088041D"/>
    <w:rsid w:val="008824E9"/>
    <w:rsid w:val="008830BD"/>
    <w:rsid w:val="008830C6"/>
    <w:rsid w:val="00883777"/>
    <w:rsid w:val="00884F5F"/>
    <w:rsid w:val="00893DCE"/>
    <w:rsid w:val="00893E8B"/>
    <w:rsid w:val="008A2AD3"/>
    <w:rsid w:val="008A2F41"/>
    <w:rsid w:val="008A3070"/>
    <w:rsid w:val="008A6505"/>
    <w:rsid w:val="008B0200"/>
    <w:rsid w:val="008B0265"/>
    <w:rsid w:val="008B0616"/>
    <w:rsid w:val="008B0CAA"/>
    <w:rsid w:val="008B1F35"/>
    <w:rsid w:val="008B3A19"/>
    <w:rsid w:val="008C1475"/>
    <w:rsid w:val="008C1784"/>
    <w:rsid w:val="008C17AE"/>
    <w:rsid w:val="008C52B6"/>
    <w:rsid w:val="008C6D99"/>
    <w:rsid w:val="008D25CA"/>
    <w:rsid w:val="008D3531"/>
    <w:rsid w:val="008D5BA9"/>
    <w:rsid w:val="008D674D"/>
    <w:rsid w:val="008E1230"/>
    <w:rsid w:val="008E2A40"/>
    <w:rsid w:val="008E30D6"/>
    <w:rsid w:val="008E4DA8"/>
    <w:rsid w:val="008E7827"/>
    <w:rsid w:val="008E7E18"/>
    <w:rsid w:val="008F04E6"/>
    <w:rsid w:val="008F2982"/>
    <w:rsid w:val="008F2BE4"/>
    <w:rsid w:val="008F3366"/>
    <w:rsid w:val="008F5F24"/>
    <w:rsid w:val="0090184D"/>
    <w:rsid w:val="00901B0B"/>
    <w:rsid w:val="0090432F"/>
    <w:rsid w:val="009073F3"/>
    <w:rsid w:val="00920CC1"/>
    <w:rsid w:val="00920CC7"/>
    <w:rsid w:val="00923242"/>
    <w:rsid w:val="009238F7"/>
    <w:rsid w:val="009253E3"/>
    <w:rsid w:val="0092792E"/>
    <w:rsid w:val="00931C2E"/>
    <w:rsid w:val="009354F0"/>
    <w:rsid w:val="00935FEA"/>
    <w:rsid w:val="00941587"/>
    <w:rsid w:val="0094301A"/>
    <w:rsid w:val="009435F8"/>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0DC9"/>
    <w:rsid w:val="009A51F1"/>
    <w:rsid w:val="009A5F64"/>
    <w:rsid w:val="009B335C"/>
    <w:rsid w:val="009B608B"/>
    <w:rsid w:val="009B61B2"/>
    <w:rsid w:val="009C099C"/>
    <w:rsid w:val="009C2DCE"/>
    <w:rsid w:val="009C30DC"/>
    <w:rsid w:val="009C3C2E"/>
    <w:rsid w:val="009D1E8D"/>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9F7D1E"/>
    <w:rsid w:val="00A044FF"/>
    <w:rsid w:val="00A1454B"/>
    <w:rsid w:val="00A14EB0"/>
    <w:rsid w:val="00A153BB"/>
    <w:rsid w:val="00A1563D"/>
    <w:rsid w:val="00A15D94"/>
    <w:rsid w:val="00A16A51"/>
    <w:rsid w:val="00A23711"/>
    <w:rsid w:val="00A25C3F"/>
    <w:rsid w:val="00A25C73"/>
    <w:rsid w:val="00A26D54"/>
    <w:rsid w:val="00A304ED"/>
    <w:rsid w:val="00A327A8"/>
    <w:rsid w:val="00A32C14"/>
    <w:rsid w:val="00A32DFE"/>
    <w:rsid w:val="00A33BFF"/>
    <w:rsid w:val="00A36F62"/>
    <w:rsid w:val="00A40F7E"/>
    <w:rsid w:val="00A41F88"/>
    <w:rsid w:val="00A4681C"/>
    <w:rsid w:val="00A4786D"/>
    <w:rsid w:val="00A47A64"/>
    <w:rsid w:val="00A5205C"/>
    <w:rsid w:val="00A55C1A"/>
    <w:rsid w:val="00A60EA8"/>
    <w:rsid w:val="00A62CD1"/>
    <w:rsid w:val="00A63EFD"/>
    <w:rsid w:val="00A719C1"/>
    <w:rsid w:val="00A72364"/>
    <w:rsid w:val="00A727DB"/>
    <w:rsid w:val="00A72A78"/>
    <w:rsid w:val="00A73471"/>
    <w:rsid w:val="00A7737A"/>
    <w:rsid w:val="00A81988"/>
    <w:rsid w:val="00A82584"/>
    <w:rsid w:val="00A86830"/>
    <w:rsid w:val="00A9062D"/>
    <w:rsid w:val="00A90E07"/>
    <w:rsid w:val="00A91143"/>
    <w:rsid w:val="00A937AC"/>
    <w:rsid w:val="00A96D02"/>
    <w:rsid w:val="00AA1655"/>
    <w:rsid w:val="00AA217C"/>
    <w:rsid w:val="00AA36AF"/>
    <w:rsid w:val="00AA628F"/>
    <w:rsid w:val="00AA62F5"/>
    <w:rsid w:val="00AA6436"/>
    <w:rsid w:val="00AB039B"/>
    <w:rsid w:val="00AB39EA"/>
    <w:rsid w:val="00AB6922"/>
    <w:rsid w:val="00AC25E4"/>
    <w:rsid w:val="00AC472A"/>
    <w:rsid w:val="00AC4CA4"/>
    <w:rsid w:val="00AC4E85"/>
    <w:rsid w:val="00AC6C43"/>
    <w:rsid w:val="00AC6FAF"/>
    <w:rsid w:val="00AD1648"/>
    <w:rsid w:val="00AD381B"/>
    <w:rsid w:val="00AD7D6C"/>
    <w:rsid w:val="00AD7FD5"/>
    <w:rsid w:val="00AE1345"/>
    <w:rsid w:val="00AE4615"/>
    <w:rsid w:val="00AE5E70"/>
    <w:rsid w:val="00AE75B9"/>
    <w:rsid w:val="00AF3C4B"/>
    <w:rsid w:val="00AF5289"/>
    <w:rsid w:val="00AF76AF"/>
    <w:rsid w:val="00B06179"/>
    <w:rsid w:val="00B10E10"/>
    <w:rsid w:val="00B10EF8"/>
    <w:rsid w:val="00B17435"/>
    <w:rsid w:val="00B22C86"/>
    <w:rsid w:val="00B25264"/>
    <w:rsid w:val="00B25360"/>
    <w:rsid w:val="00B256E2"/>
    <w:rsid w:val="00B26229"/>
    <w:rsid w:val="00B33A85"/>
    <w:rsid w:val="00B34147"/>
    <w:rsid w:val="00B351A7"/>
    <w:rsid w:val="00B37E5D"/>
    <w:rsid w:val="00B40EA3"/>
    <w:rsid w:val="00B42335"/>
    <w:rsid w:val="00B4256D"/>
    <w:rsid w:val="00B43398"/>
    <w:rsid w:val="00B4689C"/>
    <w:rsid w:val="00B47B53"/>
    <w:rsid w:val="00B52FF6"/>
    <w:rsid w:val="00B53ECC"/>
    <w:rsid w:val="00B54654"/>
    <w:rsid w:val="00B54A86"/>
    <w:rsid w:val="00B554D9"/>
    <w:rsid w:val="00B57B54"/>
    <w:rsid w:val="00B70C33"/>
    <w:rsid w:val="00B72084"/>
    <w:rsid w:val="00B728AF"/>
    <w:rsid w:val="00B74E13"/>
    <w:rsid w:val="00B75990"/>
    <w:rsid w:val="00B779E1"/>
    <w:rsid w:val="00B8087C"/>
    <w:rsid w:val="00B82230"/>
    <w:rsid w:val="00B823B3"/>
    <w:rsid w:val="00B851A2"/>
    <w:rsid w:val="00B9011C"/>
    <w:rsid w:val="00B90FB4"/>
    <w:rsid w:val="00B97698"/>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D7755"/>
    <w:rsid w:val="00BE3B65"/>
    <w:rsid w:val="00BE5292"/>
    <w:rsid w:val="00BE6CE5"/>
    <w:rsid w:val="00BF0586"/>
    <w:rsid w:val="00BF1C9F"/>
    <w:rsid w:val="00BF6706"/>
    <w:rsid w:val="00C010FA"/>
    <w:rsid w:val="00C0163B"/>
    <w:rsid w:val="00C03A75"/>
    <w:rsid w:val="00C044F7"/>
    <w:rsid w:val="00C05EAB"/>
    <w:rsid w:val="00C072F3"/>
    <w:rsid w:val="00C13403"/>
    <w:rsid w:val="00C142DE"/>
    <w:rsid w:val="00C1461A"/>
    <w:rsid w:val="00C1527A"/>
    <w:rsid w:val="00C153AC"/>
    <w:rsid w:val="00C156B3"/>
    <w:rsid w:val="00C17534"/>
    <w:rsid w:val="00C17B3A"/>
    <w:rsid w:val="00C241D9"/>
    <w:rsid w:val="00C24370"/>
    <w:rsid w:val="00C30744"/>
    <w:rsid w:val="00C324E2"/>
    <w:rsid w:val="00C325D2"/>
    <w:rsid w:val="00C32BDC"/>
    <w:rsid w:val="00C3491E"/>
    <w:rsid w:val="00C36116"/>
    <w:rsid w:val="00C4100D"/>
    <w:rsid w:val="00C411B3"/>
    <w:rsid w:val="00C4229A"/>
    <w:rsid w:val="00C4719A"/>
    <w:rsid w:val="00C47C6A"/>
    <w:rsid w:val="00C53544"/>
    <w:rsid w:val="00C56192"/>
    <w:rsid w:val="00C562FF"/>
    <w:rsid w:val="00C606DF"/>
    <w:rsid w:val="00C6403D"/>
    <w:rsid w:val="00C648AC"/>
    <w:rsid w:val="00C64C7C"/>
    <w:rsid w:val="00C716F1"/>
    <w:rsid w:val="00C71722"/>
    <w:rsid w:val="00C73617"/>
    <w:rsid w:val="00C74CFF"/>
    <w:rsid w:val="00C85CDA"/>
    <w:rsid w:val="00C87994"/>
    <w:rsid w:val="00C934D7"/>
    <w:rsid w:val="00C93504"/>
    <w:rsid w:val="00C9781F"/>
    <w:rsid w:val="00C97C4E"/>
    <w:rsid w:val="00CA3606"/>
    <w:rsid w:val="00CA38E4"/>
    <w:rsid w:val="00CA4AB3"/>
    <w:rsid w:val="00CA63BA"/>
    <w:rsid w:val="00CB026D"/>
    <w:rsid w:val="00CB1B84"/>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7993"/>
    <w:rsid w:val="00D201DF"/>
    <w:rsid w:val="00D249EC"/>
    <w:rsid w:val="00D25535"/>
    <w:rsid w:val="00D260D0"/>
    <w:rsid w:val="00D264F6"/>
    <w:rsid w:val="00D31561"/>
    <w:rsid w:val="00D32C03"/>
    <w:rsid w:val="00D33EF9"/>
    <w:rsid w:val="00D34BA9"/>
    <w:rsid w:val="00D3559B"/>
    <w:rsid w:val="00D378AB"/>
    <w:rsid w:val="00D439F7"/>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32"/>
    <w:rsid w:val="00D95863"/>
    <w:rsid w:val="00DA124D"/>
    <w:rsid w:val="00DA2C63"/>
    <w:rsid w:val="00DA77DE"/>
    <w:rsid w:val="00DB06F8"/>
    <w:rsid w:val="00DB1E48"/>
    <w:rsid w:val="00DB29F3"/>
    <w:rsid w:val="00DB4165"/>
    <w:rsid w:val="00DB5691"/>
    <w:rsid w:val="00DB59D1"/>
    <w:rsid w:val="00DC146A"/>
    <w:rsid w:val="00DC14D7"/>
    <w:rsid w:val="00DC4A55"/>
    <w:rsid w:val="00DC5D9D"/>
    <w:rsid w:val="00DC6522"/>
    <w:rsid w:val="00DC7366"/>
    <w:rsid w:val="00DD192F"/>
    <w:rsid w:val="00DD38E6"/>
    <w:rsid w:val="00DD442D"/>
    <w:rsid w:val="00DD4518"/>
    <w:rsid w:val="00DD464B"/>
    <w:rsid w:val="00DD4F5B"/>
    <w:rsid w:val="00DD6975"/>
    <w:rsid w:val="00DD6A58"/>
    <w:rsid w:val="00DD77D1"/>
    <w:rsid w:val="00DE0432"/>
    <w:rsid w:val="00DF77DB"/>
    <w:rsid w:val="00E01A26"/>
    <w:rsid w:val="00E03834"/>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37EC9"/>
    <w:rsid w:val="00E4211E"/>
    <w:rsid w:val="00E456C9"/>
    <w:rsid w:val="00E459FB"/>
    <w:rsid w:val="00E5249F"/>
    <w:rsid w:val="00E673AB"/>
    <w:rsid w:val="00E70D80"/>
    <w:rsid w:val="00E73012"/>
    <w:rsid w:val="00E738DC"/>
    <w:rsid w:val="00E7791E"/>
    <w:rsid w:val="00E829D2"/>
    <w:rsid w:val="00E87CE0"/>
    <w:rsid w:val="00E91D09"/>
    <w:rsid w:val="00E9640B"/>
    <w:rsid w:val="00E971DF"/>
    <w:rsid w:val="00E97543"/>
    <w:rsid w:val="00EA0EFC"/>
    <w:rsid w:val="00EA4E93"/>
    <w:rsid w:val="00EB3AE5"/>
    <w:rsid w:val="00EB525F"/>
    <w:rsid w:val="00EB5E92"/>
    <w:rsid w:val="00EB7427"/>
    <w:rsid w:val="00EC2331"/>
    <w:rsid w:val="00EC462C"/>
    <w:rsid w:val="00ED0A05"/>
    <w:rsid w:val="00ED11AE"/>
    <w:rsid w:val="00ED307C"/>
    <w:rsid w:val="00ED4089"/>
    <w:rsid w:val="00ED460E"/>
    <w:rsid w:val="00ED49B0"/>
    <w:rsid w:val="00EE048E"/>
    <w:rsid w:val="00EE0FA7"/>
    <w:rsid w:val="00EE1783"/>
    <w:rsid w:val="00EE1A05"/>
    <w:rsid w:val="00EE1F92"/>
    <w:rsid w:val="00EE5818"/>
    <w:rsid w:val="00EF37B8"/>
    <w:rsid w:val="00F00CF4"/>
    <w:rsid w:val="00F00FEA"/>
    <w:rsid w:val="00F0213C"/>
    <w:rsid w:val="00F02441"/>
    <w:rsid w:val="00F04AB9"/>
    <w:rsid w:val="00F06780"/>
    <w:rsid w:val="00F107DA"/>
    <w:rsid w:val="00F10A22"/>
    <w:rsid w:val="00F10F69"/>
    <w:rsid w:val="00F11A43"/>
    <w:rsid w:val="00F11F87"/>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67754"/>
    <w:rsid w:val="00F710D4"/>
    <w:rsid w:val="00F75791"/>
    <w:rsid w:val="00F80D16"/>
    <w:rsid w:val="00F83650"/>
    <w:rsid w:val="00F84C9C"/>
    <w:rsid w:val="00F86467"/>
    <w:rsid w:val="00F86F3E"/>
    <w:rsid w:val="00F91647"/>
    <w:rsid w:val="00F96712"/>
    <w:rsid w:val="00F96B20"/>
    <w:rsid w:val="00F96FEB"/>
    <w:rsid w:val="00F97BC4"/>
    <w:rsid w:val="00FA0745"/>
    <w:rsid w:val="00FA0AF5"/>
    <w:rsid w:val="00FA149D"/>
    <w:rsid w:val="00FA2595"/>
    <w:rsid w:val="00FA29DF"/>
    <w:rsid w:val="00FA2BAF"/>
    <w:rsid w:val="00FA2C13"/>
    <w:rsid w:val="00FB0D21"/>
    <w:rsid w:val="00FB393E"/>
    <w:rsid w:val="00FB73F7"/>
    <w:rsid w:val="00FB7AB1"/>
    <w:rsid w:val="00FC0443"/>
    <w:rsid w:val="00FC0732"/>
    <w:rsid w:val="00FC1FE7"/>
    <w:rsid w:val="00FC5612"/>
    <w:rsid w:val="00FD33E0"/>
    <w:rsid w:val="00FD7EC9"/>
    <w:rsid w:val="00FE24B4"/>
    <w:rsid w:val="00FF1B7E"/>
    <w:rsid w:val="00FF25E3"/>
    <w:rsid w:val="00FF66F0"/>
    <w:rsid w:val="00FF67D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fr-FR"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press@glastroesch.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glas_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2050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3</cp:revision>
  <cp:lastPrinted>2025-01-07T14:23:00Z</cp:lastPrinted>
  <dcterms:created xsi:type="dcterms:W3CDTF">2025-01-07T14:23:00Z</dcterms:created>
  <dcterms:modified xsi:type="dcterms:W3CDTF">2025-01-07T14:23:00Z</dcterms:modified>
  <cp:category/>
</cp:coreProperties>
</file>