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EAAE9" w14:textId="6D083C96" w:rsidR="004F75C1" w:rsidRPr="00531564" w:rsidRDefault="009C4CD7" w:rsidP="00547633">
      <w:pPr>
        <w:pStyle w:val="berschrift2"/>
        <w:ind w:right="-2468"/>
        <w:jc w:val="both"/>
        <w:rPr>
          <w:rFonts w:cs="Arial"/>
          <w:b w:val="0"/>
          <w:szCs w:val="32"/>
          <w:lang w:val="en-GB"/>
        </w:rPr>
      </w:pPr>
      <w:r w:rsidRPr="00531564">
        <w:rPr>
          <w:rFonts w:cs="Arial"/>
          <w:b w:val="0"/>
          <w:szCs w:val="32"/>
          <w:lang w:val="en-GB"/>
        </w:rPr>
        <w:t>MEDIA RELEASE</w:t>
      </w:r>
    </w:p>
    <w:p w14:paraId="158F9B17" w14:textId="77777777" w:rsidR="00E64756" w:rsidRPr="00531564" w:rsidRDefault="00E64756" w:rsidP="00EA08BD">
      <w:pPr>
        <w:spacing w:line="360" w:lineRule="auto"/>
        <w:jc w:val="both"/>
        <w:outlineLvl w:val="0"/>
        <w:rPr>
          <w:rFonts w:ascii="Arial" w:hAnsi="Arial" w:cs="Arial"/>
          <w:sz w:val="28"/>
          <w:szCs w:val="28"/>
          <w:lang w:val="en-GB"/>
        </w:rPr>
      </w:pPr>
    </w:p>
    <w:p w14:paraId="413D9128" w14:textId="14A9723B" w:rsidR="00097D26" w:rsidRPr="00531564" w:rsidRDefault="009C4CD7" w:rsidP="00547633">
      <w:pPr>
        <w:spacing w:line="360" w:lineRule="auto"/>
        <w:jc w:val="both"/>
        <w:outlineLvl w:val="0"/>
        <w:rPr>
          <w:rFonts w:ascii="Arial" w:eastAsia="Times New Roman" w:hAnsi="Arial"/>
          <w:b/>
          <w:bCs/>
          <w:kern w:val="36"/>
          <w:sz w:val="22"/>
          <w:szCs w:val="22"/>
          <w:lang w:val="en-GB"/>
        </w:rPr>
      </w:pPr>
      <w:r w:rsidRPr="00531564">
        <w:rPr>
          <w:rFonts w:ascii="Arial" w:eastAsia="Times New Roman" w:hAnsi="Arial"/>
          <w:b/>
          <w:bCs/>
          <w:kern w:val="36"/>
          <w:sz w:val="22"/>
          <w:szCs w:val="22"/>
          <w:lang w:val="en-GB"/>
        </w:rPr>
        <w:t xml:space="preserve">The flush-mounted </w:t>
      </w:r>
      <w:r w:rsidR="00DF7C84" w:rsidRPr="00531564">
        <w:rPr>
          <w:rFonts w:ascii="Arial" w:eastAsia="Times New Roman" w:hAnsi="Arial"/>
          <w:b/>
          <w:bCs/>
          <w:kern w:val="36"/>
          <w:sz w:val="22"/>
          <w:szCs w:val="22"/>
          <w:lang w:val="en-GB"/>
        </w:rPr>
        <w:t>glass railing system</w:t>
      </w:r>
      <w:r w:rsidRPr="00531564">
        <w:rPr>
          <w:rFonts w:ascii="Arial" w:eastAsia="Times New Roman" w:hAnsi="Arial"/>
          <w:b/>
          <w:bCs/>
          <w:kern w:val="36"/>
          <w:sz w:val="22"/>
          <w:szCs w:val="22"/>
          <w:lang w:val="en-GB"/>
        </w:rPr>
        <w:t xml:space="preserve"> for purist architecture</w:t>
      </w:r>
      <w:r w:rsidR="002D575B" w:rsidRPr="00531564">
        <w:rPr>
          <w:rFonts w:ascii="Arial" w:eastAsia="Times New Roman" w:hAnsi="Arial"/>
          <w:b/>
          <w:bCs/>
          <w:kern w:val="36"/>
          <w:sz w:val="22"/>
          <w:szCs w:val="22"/>
          <w:lang w:val="en-GB"/>
        </w:rPr>
        <w:t xml:space="preserve"> </w:t>
      </w:r>
    </w:p>
    <w:p w14:paraId="71F6702A" w14:textId="2FAE87E4" w:rsidR="003C1622" w:rsidRPr="00531564" w:rsidRDefault="00DF7C84" w:rsidP="00547633">
      <w:pPr>
        <w:spacing w:line="360" w:lineRule="auto"/>
        <w:jc w:val="both"/>
        <w:outlineLvl w:val="0"/>
        <w:rPr>
          <w:rFonts w:ascii="Arial" w:eastAsia="Times New Roman" w:hAnsi="Arial"/>
          <w:b/>
          <w:bCs/>
          <w:kern w:val="36"/>
          <w:sz w:val="28"/>
          <w:szCs w:val="28"/>
          <w:lang w:val="en-GB"/>
        </w:rPr>
      </w:pPr>
      <w:r w:rsidRPr="00531564">
        <w:rPr>
          <w:rFonts w:ascii="Arial" w:eastAsia="Times New Roman" w:hAnsi="Arial"/>
          <w:b/>
          <w:bCs/>
          <w:kern w:val="36"/>
          <w:sz w:val="28"/>
          <w:szCs w:val="28"/>
          <w:lang w:val="en-GB"/>
        </w:rPr>
        <w:t xml:space="preserve">SWISSRAILING FLAT from </w:t>
      </w:r>
      <w:proofErr w:type="spellStart"/>
      <w:r w:rsidRPr="00531564">
        <w:rPr>
          <w:rFonts w:ascii="Arial" w:eastAsia="Times New Roman" w:hAnsi="Arial"/>
          <w:b/>
          <w:bCs/>
          <w:kern w:val="36"/>
          <w:sz w:val="28"/>
          <w:szCs w:val="28"/>
          <w:lang w:val="en-GB"/>
        </w:rPr>
        <w:t>Glas</w:t>
      </w:r>
      <w:proofErr w:type="spellEnd"/>
      <w:r w:rsidRPr="00531564">
        <w:rPr>
          <w:rFonts w:ascii="Arial" w:eastAsia="Times New Roman" w:hAnsi="Arial"/>
          <w:b/>
          <w:bCs/>
          <w:kern w:val="36"/>
          <w:sz w:val="28"/>
          <w:szCs w:val="28"/>
          <w:lang w:val="en-GB"/>
        </w:rPr>
        <w:t xml:space="preserve"> </w:t>
      </w:r>
      <w:proofErr w:type="spellStart"/>
      <w:r w:rsidRPr="00531564">
        <w:rPr>
          <w:rFonts w:ascii="Arial" w:eastAsia="Times New Roman" w:hAnsi="Arial"/>
          <w:b/>
          <w:bCs/>
          <w:kern w:val="36"/>
          <w:sz w:val="28"/>
          <w:szCs w:val="28"/>
          <w:lang w:val="en-GB"/>
        </w:rPr>
        <w:t>Trösch</w:t>
      </w:r>
      <w:proofErr w:type="spellEnd"/>
    </w:p>
    <w:p w14:paraId="1639E3C9" w14:textId="77777777" w:rsidR="004F75C1" w:rsidRPr="00531564" w:rsidRDefault="004F75C1" w:rsidP="00D0553E">
      <w:pPr>
        <w:spacing w:line="360" w:lineRule="auto"/>
        <w:jc w:val="both"/>
        <w:outlineLvl w:val="0"/>
        <w:rPr>
          <w:rFonts w:ascii="Arial" w:eastAsia="Times New Roman" w:hAnsi="Arial"/>
          <w:b/>
          <w:bCs/>
          <w:kern w:val="36"/>
          <w:sz w:val="24"/>
          <w:szCs w:val="24"/>
          <w:lang w:val="en-GB"/>
        </w:rPr>
      </w:pPr>
    </w:p>
    <w:p w14:paraId="45E4587B" w14:textId="2147CC22" w:rsidR="002D575B" w:rsidRPr="00531564" w:rsidRDefault="00DF7C84" w:rsidP="00850057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en-GB"/>
        </w:rPr>
      </w:pPr>
      <w:proofErr w:type="spellStart"/>
      <w:r w:rsidRPr="00531564">
        <w:rPr>
          <w:rFonts w:ascii="Arial" w:hAnsi="Arial" w:cs="Arial"/>
          <w:b/>
          <w:sz w:val="22"/>
          <w:szCs w:val="22"/>
          <w:lang w:val="en-GB"/>
        </w:rPr>
        <w:t>Bützberg</w:t>
      </w:r>
      <w:proofErr w:type="spellEnd"/>
      <w:r w:rsidRPr="00531564">
        <w:rPr>
          <w:rFonts w:ascii="Arial" w:hAnsi="Arial" w:cs="Arial"/>
          <w:b/>
          <w:sz w:val="22"/>
          <w:szCs w:val="22"/>
          <w:lang w:val="en-GB"/>
        </w:rPr>
        <w:t xml:space="preserve">, </w:t>
      </w:r>
      <w:r w:rsidR="00402CBE">
        <w:rPr>
          <w:rFonts w:ascii="Arial" w:hAnsi="Arial" w:cs="Arial"/>
          <w:b/>
          <w:sz w:val="22"/>
          <w:szCs w:val="22"/>
          <w:lang w:val="en-GB"/>
        </w:rPr>
        <w:t>March</w:t>
      </w:r>
      <w:r w:rsidRPr="00531564">
        <w:rPr>
          <w:rFonts w:ascii="Arial" w:hAnsi="Arial" w:cs="Arial"/>
          <w:b/>
          <w:sz w:val="22"/>
          <w:szCs w:val="22"/>
          <w:lang w:val="en-GB"/>
        </w:rPr>
        <w:t xml:space="preserve"> 2020.</w:t>
      </w:r>
      <w:r w:rsidR="004F75C1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Pr="00531564">
        <w:rPr>
          <w:rFonts w:ascii="Arial" w:hAnsi="Arial" w:cs="Arial"/>
          <w:sz w:val="22"/>
          <w:szCs w:val="22"/>
          <w:lang w:val="en-GB"/>
        </w:rPr>
        <w:t>When planning balconies and loggias, the choice of balustrade plays a crucial role.</w:t>
      </w:r>
      <w:r w:rsidR="00097D26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C01867" w:rsidRPr="00531564">
        <w:rPr>
          <w:rFonts w:ascii="Arial" w:hAnsi="Arial" w:cs="Arial"/>
          <w:sz w:val="22"/>
          <w:szCs w:val="22"/>
          <w:lang w:val="en-GB"/>
        </w:rPr>
        <w:t>Although s</w:t>
      </w:r>
      <w:r w:rsidRPr="00531564">
        <w:rPr>
          <w:rFonts w:ascii="Arial" w:hAnsi="Arial" w:cs="Arial"/>
          <w:sz w:val="22"/>
          <w:szCs w:val="22"/>
          <w:lang w:val="en-GB"/>
        </w:rPr>
        <w:t xml:space="preserve">afety is of paramount concern, </w:t>
      </w:r>
      <w:r w:rsidR="00D94344" w:rsidRPr="00531564">
        <w:rPr>
          <w:rFonts w:ascii="Arial" w:hAnsi="Arial" w:cs="Arial"/>
          <w:sz w:val="22"/>
          <w:szCs w:val="22"/>
          <w:lang w:val="en-GB"/>
        </w:rPr>
        <w:t>balustrades</w:t>
      </w:r>
      <w:r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547633" w:rsidRPr="00531564">
        <w:rPr>
          <w:rFonts w:ascii="Arial" w:hAnsi="Arial" w:cs="Arial"/>
          <w:sz w:val="22"/>
          <w:szCs w:val="22"/>
          <w:lang w:val="en-GB"/>
        </w:rPr>
        <w:t>should</w:t>
      </w:r>
      <w:r w:rsidRPr="00531564">
        <w:rPr>
          <w:rFonts w:ascii="Arial" w:hAnsi="Arial" w:cs="Arial"/>
          <w:sz w:val="22"/>
          <w:szCs w:val="22"/>
          <w:lang w:val="en-GB"/>
        </w:rPr>
        <w:t xml:space="preserve"> also serve to enhance the architectural appearance of the building.</w:t>
      </w:r>
      <w:r w:rsidR="00097D26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975FD5" w:rsidRPr="00531564">
        <w:rPr>
          <w:rFonts w:ascii="Arial" w:hAnsi="Arial" w:cs="Arial"/>
          <w:sz w:val="22"/>
          <w:szCs w:val="22"/>
          <w:lang w:val="en-GB"/>
        </w:rPr>
        <w:t>Here, systems featuring laminated safety glass offer suitable solutions for every area of application.</w:t>
      </w:r>
      <w:r w:rsidR="00097D26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975FD5" w:rsidRPr="00531564">
        <w:rPr>
          <w:rFonts w:ascii="Arial" w:hAnsi="Arial" w:cs="Arial"/>
          <w:sz w:val="22"/>
          <w:szCs w:val="22"/>
          <w:lang w:val="en-GB"/>
        </w:rPr>
        <w:t>As a transparent and robust material, glass affords a view in either direction.</w:t>
      </w:r>
      <w:r w:rsidR="00097D26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972EA9" w:rsidRPr="00531564">
        <w:rPr>
          <w:rFonts w:ascii="Arial" w:hAnsi="Arial" w:cs="Arial"/>
          <w:sz w:val="22"/>
          <w:szCs w:val="22"/>
          <w:lang w:val="en-GB"/>
        </w:rPr>
        <w:t xml:space="preserve">Furnished with </w:t>
      </w:r>
      <w:r w:rsidR="00975FD5" w:rsidRPr="00531564">
        <w:rPr>
          <w:rFonts w:ascii="Arial" w:hAnsi="Arial" w:cs="Arial"/>
          <w:sz w:val="22"/>
          <w:szCs w:val="22"/>
          <w:lang w:val="en-GB"/>
        </w:rPr>
        <w:t xml:space="preserve">a tint or </w:t>
      </w:r>
      <w:r w:rsidR="00B96379" w:rsidRPr="00531564">
        <w:rPr>
          <w:rFonts w:ascii="Arial" w:hAnsi="Arial" w:cs="Arial"/>
          <w:sz w:val="22"/>
          <w:szCs w:val="22"/>
          <w:lang w:val="en-GB"/>
        </w:rPr>
        <w:t xml:space="preserve">textured </w:t>
      </w:r>
      <w:r w:rsidR="00975FD5" w:rsidRPr="00531564">
        <w:rPr>
          <w:rFonts w:ascii="Arial" w:hAnsi="Arial" w:cs="Arial"/>
          <w:sz w:val="22"/>
          <w:szCs w:val="22"/>
          <w:lang w:val="en-GB"/>
        </w:rPr>
        <w:t xml:space="preserve">surface, it </w:t>
      </w:r>
      <w:r w:rsidR="00D94344" w:rsidRPr="00531564">
        <w:rPr>
          <w:rFonts w:ascii="Arial" w:hAnsi="Arial" w:cs="Arial"/>
          <w:sz w:val="22"/>
          <w:szCs w:val="22"/>
          <w:lang w:val="en-GB"/>
        </w:rPr>
        <w:t>adds a special touch</w:t>
      </w:r>
      <w:r w:rsidR="00975FD5" w:rsidRPr="00531564">
        <w:rPr>
          <w:rFonts w:ascii="Arial" w:hAnsi="Arial" w:cs="Arial"/>
          <w:sz w:val="22"/>
          <w:szCs w:val="22"/>
          <w:lang w:val="en-GB"/>
        </w:rPr>
        <w:t xml:space="preserve"> and provides protection against prying eyes.</w:t>
      </w:r>
      <w:r w:rsidR="00097D26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972EA9" w:rsidRPr="00531564">
        <w:rPr>
          <w:rFonts w:ascii="Arial" w:hAnsi="Arial" w:cs="Arial"/>
          <w:sz w:val="22"/>
          <w:szCs w:val="22"/>
          <w:lang w:val="en-GB"/>
        </w:rPr>
        <w:t>At the same time, it always appears light and elegant</w:t>
      </w:r>
      <w:r w:rsidR="00DC2EFC" w:rsidRPr="00531564">
        <w:rPr>
          <w:rFonts w:ascii="Arial" w:hAnsi="Arial" w:cs="Arial"/>
          <w:sz w:val="22"/>
          <w:szCs w:val="22"/>
          <w:lang w:val="en-GB"/>
        </w:rPr>
        <w:t>.</w:t>
      </w:r>
      <w:r w:rsidR="00097D26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972EA9" w:rsidRPr="00531564">
        <w:rPr>
          <w:rFonts w:ascii="Arial" w:hAnsi="Arial" w:cs="Arial"/>
          <w:sz w:val="22"/>
          <w:szCs w:val="22"/>
          <w:lang w:val="en-GB"/>
        </w:rPr>
        <w:t xml:space="preserve">This is especially true for the new SWISSRAILING FLAT all-glass railing system from </w:t>
      </w:r>
      <w:proofErr w:type="spellStart"/>
      <w:r w:rsidR="00972EA9" w:rsidRPr="00531564">
        <w:rPr>
          <w:rFonts w:ascii="Arial" w:hAnsi="Arial" w:cs="Arial"/>
          <w:sz w:val="22"/>
          <w:szCs w:val="22"/>
          <w:lang w:val="en-GB"/>
        </w:rPr>
        <w:t>Glas</w:t>
      </w:r>
      <w:proofErr w:type="spellEnd"/>
      <w:r w:rsidR="00972EA9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972EA9" w:rsidRPr="00531564">
        <w:rPr>
          <w:rFonts w:ascii="Arial" w:hAnsi="Arial" w:cs="Arial"/>
          <w:sz w:val="22"/>
          <w:szCs w:val="22"/>
          <w:lang w:val="en-GB"/>
        </w:rPr>
        <w:t>Trösch</w:t>
      </w:r>
      <w:proofErr w:type="spellEnd"/>
      <w:r w:rsidR="00972EA9" w:rsidRPr="00531564">
        <w:rPr>
          <w:rFonts w:ascii="Arial" w:hAnsi="Arial" w:cs="Arial"/>
          <w:sz w:val="22"/>
          <w:szCs w:val="22"/>
          <w:lang w:val="en-GB"/>
        </w:rPr>
        <w:t>.</w:t>
      </w:r>
      <w:r w:rsidR="002D575B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972EA9" w:rsidRPr="00531564">
        <w:rPr>
          <w:rFonts w:ascii="Arial" w:hAnsi="Arial" w:cs="Arial"/>
          <w:sz w:val="22"/>
          <w:szCs w:val="22"/>
          <w:lang w:val="en-GB"/>
        </w:rPr>
        <w:t>It stands out for its flush-mounted aesthetic</w:t>
      </w:r>
      <w:r w:rsidR="00BC7008" w:rsidRPr="00531564">
        <w:rPr>
          <w:rFonts w:ascii="Arial" w:hAnsi="Arial" w:cs="Arial"/>
          <w:sz w:val="22"/>
          <w:szCs w:val="22"/>
          <w:lang w:val="en-GB"/>
        </w:rPr>
        <w:t>s</w:t>
      </w:r>
      <w:r w:rsidR="00972EA9" w:rsidRPr="00531564">
        <w:rPr>
          <w:rFonts w:ascii="Arial" w:hAnsi="Arial" w:cs="Arial"/>
          <w:sz w:val="22"/>
          <w:szCs w:val="22"/>
          <w:lang w:val="en-GB"/>
        </w:rPr>
        <w:t xml:space="preserve"> thanks to the invisible support structure.</w:t>
      </w:r>
      <w:r w:rsidR="002D575B" w:rsidRPr="00531564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642344F1" w14:textId="77777777" w:rsidR="00097D26" w:rsidRPr="00531564" w:rsidRDefault="00097D26" w:rsidP="00097D26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en-GB"/>
        </w:rPr>
      </w:pPr>
    </w:p>
    <w:p w14:paraId="3818BEB9" w14:textId="7AB2C615" w:rsidR="00863C49" w:rsidRPr="00531564" w:rsidRDefault="00972EA9" w:rsidP="00E26128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en-GB"/>
        </w:rPr>
      </w:pPr>
      <w:r w:rsidRPr="00531564">
        <w:rPr>
          <w:rFonts w:ascii="Arial" w:hAnsi="Arial" w:cs="Arial"/>
          <w:sz w:val="22"/>
          <w:szCs w:val="22"/>
          <w:lang w:val="en-GB"/>
        </w:rPr>
        <w:t>SWISSRAILING FLAT conveys an unadulterated all-glass appearance.</w:t>
      </w:r>
      <w:r w:rsidR="00607CE8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Pr="00531564">
        <w:rPr>
          <w:rFonts w:ascii="Arial" w:hAnsi="Arial" w:cs="Arial"/>
          <w:sz w:val="22"/>
          <w:szCs w:val="22"/>
          <w:lang w:val="en-GB"/>
        </w:rPr>
        <w:t xml:space="preserve">In contrast to other solutions, the </w:t>
      </w:r>
      <w:r w:rsidR="00912EAA" w:rsidRPr="00531564">
        <w:rPr>
          <w:rFonts w:ascii="Arial" w:hAnsi="Arial" w:cs="Arial"/>
          <w:sz w:val="22"/>
          <w:szCs w:val="22"/>
          <w:lang w:val="en-GB"/>
        </w:rPr>
        <w:t xml:space="preserve">balustrade </w:t>
      </w:r>
      <w:r w:rsidRPr="00531564">
        <w:rPr>
          <w:rFonts w:ascii="Arial" w:hAnsi="Arial" w:cs="Arial"/>
          <w:sz w:val="22"/>
          <w:szCs w:val="22"/>
          <w:lang w:val="en-GB"/>
        </w:rPr>
        <w:t xml:space="preserve">glass </w:t>
      </w:r>
      <w:r w:rsidR="00912EAA" w:rsidRPr="00531564">
        <w:rPr>
          <w:rFonts w:ascii="Arial" w:hAnsi="Arial" w:cs="Arial"/>
          <w:sz w:val="22"/>
          <w:szCs w:val="22"/>
          <w:lang w:val="en-GB"/>
        </w:rPr>
        <w:t xml:space="preserve">is bonded directly to the carrier profile </w:t>
      </w:r>
      <w:r w:rsidRPr="00531564">
        <w:rPr>
          <w:rFonts w:ascii="Arial" w:hAnsi="Arial" w:cs="Arial"/>
          <w:sz w:val="22"/>
          <w:szCs w:val="22"/>
          <w:lang w:val="en-GB"/>
        </w:rPr>
        <w:t xml:space="preserve">– </w:t>
      </w:r>
      <w:r w:rsidR="00912EAA" w:rsidRPr="00531564">
        <w:rPr>
          <w:rFonts w:ascii="Arial" w:hAnsi="Arial" w:cs="Arial"/>
          <w:sz w:val="22"/>
          <w:szCs w:val="22"/>
          <w:lang w:val="en-GB"/>
        </w:rPr>
        <w:t>with</w:t>
      </w:r>
      <w:r w:rsidR="00FF6C4F" w:rsidRPr="00531564">
        <w:rPr>
          <w:rFonts w:ascii="Arial" w:hAnsi="Arial" w:cs="Arial"/>
          <w:sz w:val="22"/>
          <w:szCs w:val="22"/>
          <w:lang w:val="en-GB"/>
        </w:rPr>
        <w:t>out</w:t>
      </w:r>
      <w:r w:rsidR="00912EAA" w:rsidRPr="00531564">
        <w:rPr>
          <w:rFonts w:ascii="Arial" w:hAnsi="Arial" w:cs="Arial"/>
          <w:sz w:val="22"/>
          <w:szCs w:val="22"/>
          <w:lang w:val="en-GB"/>
        </w:rPr>
        <w:t xml:space="preserve"> visible brackets </w:t>
      </w:r>
      <w:r w:rsidRPr="00531564">
        <w:rPr>
          <w:rFonts w:ascii="Arial" w:hAnsi="Arial" w:cs="Arial"/>
          <w:sz w:val="22"/>
          <w:szCs w:val="22"/>
          <w:lang w:val="en-GB"/>
        </w:rPr>
        <w:t xml:space="preserve">or </w:t>
      </w:r>
      <w:r w:rsidR="00912EAA" w:rsidRPr="00531564">
        <w:rPr>
          <w:rFonts w:ascii="Arial" w:hAnsi="Arial" w:cs="Arial"/>
          <w:sz w:val="22"/>
          <w:szCs w:val="22"/>
          <w:lang w:val="en-GB"/>
        </w:rPr>
        <w:t>support structure</w:t>
      </w:r>
      <w:r w:rsidRPr="00531564">
        <w:rPr>
          <w:rFonts w:ascii="Arial" w:hAnsi="Arial" w:cs="Arial"/>
          <w:sz w:val="22"/>
          <w:szCs w:val="22"/>
          <w:lang w:val="en-GB"/>
        </w:rPr>
        <w:t>.</w:t>
      </w:r>
      <w:r w:rsidR="00863C49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BC7008" w:rsidRPr="00531564">
        <w:rPr>
          <w:rFonts w:ascii="Arial" w:hAnsi="Arial" w:cs="Arial"/>
          <w:sz w:val="22"/>
          <w:szCs w:val="22"/>
          <w:lang w:val="en-GB"/>
        </w:rPr>
        <w:t>Where it</w:t>
      </w:r>
      <w:r w:rsidR="005D740A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BC7008" w:rsidRPr="00531564">
        <w:rPr>
          <w:rFonts w:ascii="Arial" w:hAnsi="Arial" w:cs="Arial"/>
          <w:sz w:val="22"/>
          <w:szCs w:val="22"/>
          <w:lang w:val="en-GB"/>
        </w:rPr>
        <w:t>overlaps</w:t>
      </w:r>
      <w:r w:rsidR="005D740A" w:rsidRPr="00531564">
        <w:rPr>
          <w:rFonts w:ascii="Arial" w:hAnsi="Arial" w:cs="Arial"/>
          <w:sz w:val="22"/>
          <w:szCs w:val="22"/>
          <w:lang w:val="en-GB"/>
        </w:rPr>
        <w:t xml:space="preserve"> the building, the SWISSLAMEX laminated safety glazing used is printed with a coloured ceramic coating covering the entire surface, precisely colour-coordinated up to the bottom edge of the pane</w:t>
      </w:r>
      <w:r w:rsidR="00912EAA" w:rsidRPr="00531564">
        <w:rPr>
          <w:rFonts w:ascii="Arial" w:hAnsi="Arial" w:cs="Arial"/>
          <w:sz w:val="22"/>
          <w:szCs w:val="22"/>
          <w:lang w:val="en-GB"/>
        </w:rPr>
        <w:t>.</w:t>
      </w:r>
      <w:r w:rsidR="00863C49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C80BEF" w:rsidRPr="00531564">
        <w:rPr>
          <w:rFonts w:ascii="Arial" w:hAnsi="Arial" w:cs="Arial"/>
          <w:sz w:val="22"/>
          <w:szCs w:val="22"/>
          <w:lang w:val="en-GB"/>
        </w:rPr>
        <w:t>The result is a</w:t>
      </w:r>
      <w:r w:rsidR="00850057" w:rsidRPr="00531564">
        <w:rPr>
          <w:rFonts w:ascii="Arial" w:hAnsi="Arial" w:cs="Arial"/>
          <w:sz w:val="22"/>
          <w:szCs w:val="22"/>
          <w:lang w:val="en-GB"/>
        </w:rPr>
        <w:t>n exceptionally clean</w:t>
      </w:r>
      <w:r w:rsidR="00C80BEF" w:rsidRPr="00531564">
        <w:rPr>
          <w:rFonts w:ascii="Arial" w:hAnsi="Arial" w:cs="Arial"/>
          <w:sz w:val="22"/>
          <w:szCs w:val="22"/>
          <w:lang w:val="en-GB"/>
        </w:rPr>
        <w:t xml:space="preserve"> appearance</w:t>
      </w:r>
      <w:r w:rsidR="00186985" w:rsidRPr="00531564">
        <w:rPr>
          <w:rFonts w:ascii="Arial" w:hAnsi="Arial" w:cs="Arial"/>
          <w:sz w:val="22"/>
          <w:szCs w:val="22"/>
          <w:lang w:val="en-GB"/>
        </w:rPr>
        <w:t>.</w:t>
      </w:r>
      <w:r w:rsidR="00863C49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6F6953" w:rsidRPr="00531564">
        <w:rPr>
          <w:rFonts w:ascii="Arial" w:hAnsi="Arial" w:cs="Arial"/>
          <w:sz w:val="22"/>
          <w:szCs w:val="22"/>
          <w:lang w:val="en-GB"/>
        </w:rPr>
        <w:t xml:space="preserve">This effect is further emphasised </w:t>
      </w:r>
      <w:r w:rsidR="00D94344" w:rsidRPr="00531564">
        <w:rPr>
          <w:rFonts w:ascii="Arial" w:hAnsi="Arial" w:cs="Arial"/>
          <w:sz w:val="22"/>
          <w:szCs w:val="22"/>
          <w:lang w:val="en-GB"/>
        </w:rPr>
        <w:t>by</w:t>
      </w:r>
      <w:r w:rsidR="00694390" w:rsidRPr="00531564">
        <w:rPr>
          <w:rFonts w:ascii="Arial" w:hAnsi="Arial" w:cs="Arial"/>
          <w:sz w:val="22"/>
          <w:szCs w:val="22"/>
          <w:lang w:val="en-GB"/>
        </w:rPr>
        <w:t xml:space="preserve"> incorporat</w:t>
      </w:r>
      <w:r w:rsidR="00D94344" w:rsidRPr="00531564">
        <w:rPr>
          <w:rFonts w:ascii="Arial" w:hAnsi="Arial" w:cs="Arial"/>
          <w:sz w:val="22"/>
          <w:szCs w:val="22"/>
          <w:lang w:val="en-GB"/>
        </w:rPr>
        <w:t>ing</w:t>
      </w:r>
      <w:r w:rsidR="006F6953" w:rsidRPr="00531564">
        <w:rPr>
          <w:rFonts w:ascii="Arial" w:hAnsi="Arial" w:cs="Arial"/>
          <w:sz w:val="22"/>
          <w:szCs w:val="22"/>
          <w:lang w:val="en-GB"/>
        </w:rPr>
        <w:t xml:space="preserve"> an exposed glass edge, </w:t>
      </w:r>
      <w:r w:rsidR="00694390" w:rsidRPr="00531564">
        <w:rPr>
          <w:rFonts w:ascii="Arial" w:hAnsi="Arial" w:cs="Arial"/>
          <w:sz w:val="22"/>
          <w:szCs w:val="22"/>
          <w:lang w:val="en-GB"/>
        </w:rPr>
        <w:t>that is to say a handrail-less finish</w:t>
      </w:r>
      <w:r w:rsidR="006F6953" w:rsidRPr="00531564">
        <w:rPr>
          <w:rFonts w:ascii="Arial" w:hAnsi="Arial" w:cs="Arial"/>
          <w:sz w:val="22"/>
          <w:szCs w:val="22"/>
          <w:lang w:val="en-GB"/>
        </w:rPr>
        <w:t>.</w:t>
      </w:r>
    </w:p>
    <w:p w14:paraId="28598BA3" w14:textId="77777777" w:rsidR="00863C49" w:rsidRPr="00531564" w:rsidRDefault="00863C49" w:rsidP="00863C49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en-GB"/>
        </w:rPr>
      </w:pPr>
    </w:p>
    <w:p w14:paraId="0E4EAA2F" w14:textId="29119574" w:rsidR="00863C49" w:rsidRPr="00531564" w:rsidRDefault="006F6953" w:rsidP="00E26128">
      <w:pPr>
        <w:spacing w:line="360" w:lineRule="auto"/>
        <w:jc w:val="both"/>
        <w:outlineLvl w:val="0"/>
        <w:rPr>
          <w:rFonts w:ascii="Arial" w:hAnsi="Arial" w:cs="Arial"/>
          <w:b/>
          <w:bCs/>
          <w:sz w:val="22"/>
          <w:szCs w:val="22"/>
          <w:lang w:val="en-GB"/>
        </w:rPr>
      </w:pPr>
      <w:r w:rsidRPr="00531564">
        <w:rPr>
          <w:rFonts w:ascii="Arial" w:hAnsi="Arial" w:cs="Arial"/>
          <w:b/>
          <w:bCs/>
          <w:sz w:val="22"/>
          <w:szCs w:val="22"/>
          <w:lang w:val="en-GB"/>
        </w:rPr>
        <w:t>Maximum precision and safety for every type of building</w:t>
      </w:r>
    </w:p>
    <w:p w14:paraId="7AE388DD" w14:textId="308A07E7" w:rsidR="00417586" w:rsidRPr="00531564" w:rsidRDefault="006F6953" w:rsidP="004A28A8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en-GB"/>
        </w:rPr>
      </w:pPr>
      <w:r w:rsidRPr="00531564">
        <w:rPr>
          <w:rFonts w:ascii="Arial" w:hAnsi="Arial" w:cs="Arial"/>
          <w:sz w:val="22"/>
          <w:szCs w:val="22"/>
          <w:lang w:val="en-GB"/>
        </w:rPr>
        <w:t>The SWISSRAILING FLAT concept is based on two profiles, the basic profile and the carrier profile.</w:t>
      </w:r>
      <w:r w:rsidR="00863C49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694390" w:rsidRPr="00531564">
        <w:rPr>
          <w:rFonts w:ascii="Arial" w:hAnsi="Arial" w:cs="Arial"/>
          <w:sz w:val="22"/>
          <w:szCs w:val="22"/>
          <w:lang w:val="en-GB"/>
        </w:rPr>
        <w:t xml:space="preserve">The latter is </w:t>
      </w:r>
      <w:r w:rsidR="00E26128" w:rsidRPr="00531564">
        <w:rPr>
          <w:rFonts w:ascii="Arial" w:hAnsi="Arial" w:cs="Arial"/>
          <w:sz w:val="22"/>
          <w:szCs w:val="22"/>
          <w:lang w:val="en-GB"/>
        </w:rPr>
        <w:t xml:space="preserve">already </w:t>
      </w:r>
      <w:r w:rsidR="00694390" w:rsidRPr="00531564">
        <w:rPr>
          <w:rFonts w:ascii="Arial" w:hAnsi="Arial" w:cs="Arial"/>
          <w:sz w:val="22"/>
          <w:szCs w:val="22"/>
          <w:lang w:val="en-GB"/>
        </w:rPr>
        <w:t>firmly attached to precis</w:t>
      </w:r>
      <w:r w:rsidR="00BC7008" w:rsidRPr="00531564">
        <w:rPr>
          <w:rFonts w:ascii="Arial" w:hAnsi="Arial" w:cs="Arial"/>
          <w:sz w:val="22"/>
          <w:szCs w:val="22"/>
          <w:lang w:val="en-GB"/>
        </w:rPr>
        <w:t>ion-made,</w:t>
      </w:r>
      <w:r w:rsidR="00694390" w:rsidRPr="00531564">
        <w:rPr>
          <w:rFonts w:ascii="Arial" w:hAnsi="Arial" w:cs="Arial"/>
          <w:sz w:val="22"/>
          <w:szCs w:val="22"/>
          <w:lang w:val="en-GB"/>
        </w:rPr>
        <w:t xml:space="preserve"> custom</w:t>
      </w:r>
      <w:r w:rsidR="00BC7008" w:rsidRPr="00531564">
        <w:rPr>
          <w:rFonts w:ascii="Arial" w:hAnsi="Arial" w:cs="Arial"/>
          <w:sz w:val="22"/>
          <w:szCs w:val="22"/>
          <w:lang w:val="en-GB"/>
        </w:rPr>
        <w:t>ised</w:t>
      </w:r>
      <w:r w:rsidR="00694390" w:rsidRPr="00531564">
        <w:rPr>
          <w:rFonts w:ascii="Arial" w:hAnsi="Arial" w:cs="Arial"/>
          <w:sz w:val="22"/>
          <w:szCs w:val="22"/>
          <w:lang w:val="en-GB"/>
        </w:rPr>
        <w:t xml:space="preserve"> SWISSLAMEX laminated safety glass at the factory.</w:t>
      </w:r>
      <w:r w:rsidR="00863C49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694390" w:rsidRPr="00531564">
        <w:rPr>
          <w:rFonts w:ascii="Arial" w:hAnsi="Arial" w:cs="Arial"/>
          <w:sz w:val="22"/>
          <w:szCs w:val="22"/>
          <w:lang w:val="en-GB"/>
        </w:rPr>
        <w:t>This high degree of precision optimises the entire installation process, eliminating time-consuming on-site installation work.</w:t>
      </w:r>
      <w:r w:rsidR="00973E43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7168CC" w:rsidRPr="00531564">
        <w:rPr>
          <w:rFonts w:ascii="Arial" w:hAnsi="Arial" w:cs="Arial"/>
          <w:sz w:val="22"/>
          <w:szCs w:val="22"/>
          <w:lang w:val="en-GB"/>
        </w:rPr>
        <w:t xml:space="preserve">Although the innovative railing system allows great scope for perfection and adaptation to </w:t>
      </w:r>
      <w:r w:rsidR="00BD525F" w:rsidRPr="00531564">
        <w:rPr>
          <w:rFonts w:ascii="Arial" w:hAnsi="Arial" w:cs="Arial"/>
          <w:sz w:val="22"/>
          <w:szCs w:val="22"/>
          <w:lang w:val="en-GB"/>
        </w:rPr>
        <w:t xml:space="preserve">particular </w:t>
      </w:r>
      <w:r w:rsidR="007168CC" w:rsidRPr="00531564">
        <w:rPr>
          <w:rFonts w:ascii="Arial" w:hAnsi="Arial" w:cs="Arial"/>
          <w:sz w:val="22"/>
          <w:szCs w:val="22"/>
          <w:lang w:val="en-GB"/>
        </w:rPr>
        <w:t xml:space="preserve">customer specifications, </w:t>
      </w:r>
      <w:proofErr w:type="spellStart"/>
      <w:r w:rsidR="007168CC" w:rsidRPr="00531564">
        <w:rPr>
          <w:rFonts w:ascii="Arial" w:hAnsi="Arial" w:cs="Arial"/>
          <w:sz w:val="22"/>
          <w:szCs w:val="22"/>
          <w:lang w:val="en-GB"/>
        </w:rPr>
        <w:t>Glas</w:t>
      </w:r>
      <w:proofErr w:type="spellEnd"/>
      <w:r w:rsidR="007168CC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7168CC" w:rsidRPr="00531564">
        <w:rPr>
          <w:rFonts w:ascii="Arial" w:hAnsi="Arial" w:cs="Arial"/>
          <w:sz w:val="22"/>
          <w:szCs w:val="22"/>
          <w:lang w:val="en-GB"/>
        </w:rPr>
        <w:t>Trösch</w:t>
      </w:r>
      <w:proofErr w:type="spellEnd"/>
      <w:r w:rsidR="007168CC" w:rsidRPr="00531564">
        <w:rPr>
          <w:rFonts w:ascii="Arial" w:hAnsi="Arial" w:cs="Arial"/>
          <w:sz w:val="22"/>
          <w:szCs w:val="22"/>
          <w:lang w:val="en-GB"/>
        </w:rPr>
        <w:t xml:space="preserve"> attaches </w:t>
      </w:r>
      <w:r w:rsidR="00BC7008" w:rsidRPr="00531564">
        <w:rPr>
          <w:rFonts w:ascii="Arial" w:hAnsi="Arial" w:cs="Arial"/>
          <w:sz w:val="22"/>
          <w:szCs w:val="22"/>
          <w:lang w:val="en-GB"/>
        </w:rPr>
        <w:t>great</w:t>
      </w:r>
      <w:r w:rsidR="007168CC" w:rsidRPr="00531564">
        <w:rPr>
          <w:rFonts w:ascii="Arial" w:hAnsi="Arial" w:cs="Arial"/>
          <w:sz w:val="22"/>
          <w:szCs w:val="22"/>
          <w:lang w:val="en-GB"/>
        </w:rPr>
        <w:t xml:space="preserve"> importance to the highest standards of safety </w:t>
      </w:r>
      <w:r w:rsidR="00FB69D4" w:rsidRPr="00531564">
        <w:rPr>
          <w:rFonts w:ascii="Arial" w:hAnsi="Arial" w:cs="Arial"/>
          <w:sz w:val="22"/>
          <w:szCs w:val="22"/>
          <w:lang w:val="en-GB"/>
        </w:rPr>
        <w:t>when combining materials</w:t>
      </w:r>
      <w:r w:rsidR="007168CC" w:rsidRPr="00531564">
        <w:rPr>
          <w:rFonts w:ascii="Arial" w:hAnsi="Arial" w:cs="Arial"/>
          <w:sz w:val="22"/>
          <w:szCs w:val="22"/>
          <w:lang w:val="en-GB"/>
        </w:rPr>
        <w:t>.</w:t>
      </w:r>
      <w:r w:rsidR="00417586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7168CC" w:rsidRPr="00531564">
        <w:rPr>
          <w:rFonts w:ascii="Arial" w:hAnsi="Arial" w:cs="Arial"/>
          <w:sz w:val="22"/>
          <w:szCs w:val="22"/>
          <w:lang w:val="en-GB"/>
        </w:rPr>
        <w:t>The</w:t>
      </w:r>
      <w:r w:rsidR="00FB69D4" w:rsidRPr="00531564">
        <w:rPr>
          <w:rFonts w:ascii="Arial" w:hAnsi="Arial" w:cs="Arial"/>
          <w:sz w:val="22"/>
          <w:szCs w:val="22"/>
          <w:lang w:val="en-GB"/>
        </w:rPr>
        <w:t>y</w:t>
      </w:r>
      <w:r w:rsidR="007168CC" w:rsidRPr="00531564">
        <w:rPr>
          <w:rFonts w:ascii="Arial" w:hAnsi="Arial" w:cs="Arial"/>
          <w:sz w:val="22"/>
          <w:szCs w:val="22"/>
          <w:lang w:val="en-GB"/>
        </w:rPr>
        <w:t xml:space="preserve"> are chosen in such a way that they comply with the speci</w:t>
      </w:r>
      <w:r w:rsidR="00FB69D4" w:rsidRPr="00531564">
        <w:rPr>
          <w:rFonts w:ascii="Arial" w:hAnsi="Arial" w:cs="Arial"/>
          <w:sz w:val="22"/>
          <w:szCs w:val="22"/>
          <w:lang w:val="en-GB"/>
        </w:rPr>
        <w:t>al</w:t>
      </w:r>
      <w:r w:rsidR="007168CC" w:rsidRPr="00531564">
        <w:rPr>
          <w:rFonts w:ascii="Arial" w:hAnsi="Arial" w:cs="Arial"/>
          <w:sz w:val="22"/>
          <w:szCs w:val="22"/>
          <w:lang w:val="en-GB"/>
        </w:rPr>
        <w:t xml:space="preserve"> requirements for railings and </w:t>
      </w:r>
      <w:r w:rsidR="007168CC" w:rsidRPr="00531564">
        <w:rPr>
          <w:rFonts w:ascii="Arial" w:hAnsi="Arial" w:cs="Arial"/>
          <w:sz w:val="22"/>
          <w:szCs w:val="22"/>
          <w:lang w:val="en-GB"/>
        </w:rPr>
        <w:lastRenderedPageBreak/>
        <w:t xml:space="preserve">balustrades, including certified fall protection </w:t>
      </w:r>
      <w:r w:rsidR="00FB69D4" w:rsidRPr="00531564">
        <w:rPr>
          <w:rFonts w:ascii="Arial" w:hAnsi="Arial" w:cs="Arial"/>
          <w:sz w:val="22"/>
          <w:szCs w:val="22"/>
          <w:lang w:val="en-GB"/>
        </w:rPr>
        <w:t>in accordance with</w:t>
      </w:r>
      <w:r w:rsidR="007168CC" w:rsidRPr="00531564">
        <w:rPr>
          <w:rFonts w:ascii="Arial" w:hAnsi="Arial" w:cs="Arial"/>
          <w:sz w:val="22"/>
          <w:szCs w:val="22"/>
          <w:lang w:val="en-GB"/>
        </w:rPr>
        <w:t xml:space="preserve"> the currently applicable standards and guidelines.</w:t>
      </w:r>
    </w:p>
    <w:p w14:paraId="0606848B" w14:textId="77777777" w:rsidR="00BE19EF" w:rsidRPr="00531564" w:rsidRDefault="00BE19EF" w:rsidP="00863C49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en-GB"/>
        </w:rPr>
      </w:pPr>
    </w:p>
    <w:p w14:paraId="43177E85" w14:textId="3F309E11" w:rsidR="00417586" w:rsidRPr="00531564" w:rsidRDefault="007168CC" w:rsidP="00205A9D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en-GB"/>
        </w:rPr>
      </w:pPr>
      <w:r w:rsidRPr="00531564">
        <w:rPr>
          <w:rFonts w:ascii="Arial" w:hAnsi="Arial" w:cs="Arial"/>
          <w:sz w:val="22"/>
          <w:szCs w:val="22"/>
          <w:lang w:val="en-GB"/>
        </w:rPr>
        <w:t xml:space="preserve">Whether for </w:t>
      </w:r>
      <w:r w:rsidR="00FB515F" w:rsidRPr="00531564">
        <w:rPr>
          <w:rFonts w:ascii="Arial" w:hAnsi="Arial" w:cs="Arial"/>
          <w:sz w:val="22"/>
          <w:szCs w:val="22"/>
          <w:lang w:val="en-GB"/>
        </w:rPr>
        <w:t>homes</w:t>
      </w:r>
      <w:r w:rsidRPr="00531564">
        <w:rPr>
          <w:rFonts w:ascii="Arial" w:hAnsi="Arial" w:cs="Arial"/>
          <w:sz w:val="22"/>
          <w:szCs w:val="22"/>
          <w:lang w:val="en-GB"/>
        </w:rPr>
        <w:t>, offices or pu</w:t>
      </w:r>
      <w:r w:rsidR="00FB515F" w:rsidRPr="00531564">
        <w:rPr>
          <w:rFonts w:ascii="Arial" w:hAnsi="Arial" w:cs="Arial"/>
          <w:sz w:val="22"/>
          <w:szCs w:val="22"/>
          <w:lang w:val="en-GB"/>
        </w:rPr>
        <w:t>blic buildings</w:t>
      </w:r>
      <w:r w:rsidRPr="00531564">
        <w:rPr>
          <w:rFonts w:ascii="Arial" w:hAnsi="Arial" w:cs="Arial"/>
          <w:sz w:val="22"/>
          <w:szCs w:val="22"/>
          <w:lang w:val="en-GB"/>
        </w:rPr>
        <w:t xml:space="preserve">, </w:t>
      </w:r>
      <w:r w:rsidR="00247B18" w:rsidRPr="00531564">
        <w:rPr>
          <w:rFonts w:ascii="Arial" w:hAnsi="Arial" w:cs="Arial"/>
          <w:sz w:val="22"/>
          <w:szCs w:val="22"/>
          <w:lang w:val="en-GB"/>
        </w:rPr>
        <w:t>whether newly built or renovated</w:t>
      </w:r>
      <w:r w:rsidRPr="00531564">
        <w:rPr>
          <w:rFonts w:ascii="Arial" w:hAnsi="Arial" w:cs="Arial"/>
          <w:sz w:val="22"/>
          <w:szCs w:val="22"/>
          <w:lang w:val="en-GB"/>
        </w:rPr>
        <w:t xml:space="preserve"> – SWISSRAILING FLAT </w:t>
      </w:r>
      <w:r w:rsidR="00FB515F" w:rsidRPr="00531564">
        <w:rPr>
          <w:rFonts w:ascii="Arial" w:hAnsi="Arial" w:cs="Arial"/>
          <w:sz w:val="22"/>
          <w:szCs w:val="22"/>
          <w:lang w:val="en-GB"/>
        </w:rPr>
        <w:t>is suited to every type of building</w:t>
      </w:r>
      <w:r w:rsidRPr="00531564">
        <w:rPr>
          <w:rFonts w:ascii="Arial" w:hAnsi="Arial" w:cs="Arial"/>
          <w:sz w:val="22"/>
          <w:szCs w:val="22"/>
          <w:lang w:val="en-GB"/>
        </w:rPr>
        <w:t>.</w:t>
      </w:r>
      <w:r w:rsidR="00417586"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="00771EC4" w:rsidRPr="00531564">
        <w:rPr>
          <w:rFonts w:ascii="Arial" w:hAnsi="Arial" w:cs="Arial"/>
          <w:sz w:val="22"/>
          <w:szCs w:val="22"/>
          <w:lang w:val="en-GB"/>
        </w:rPr>
        <w:t>Thanks to its flush-mounted aesthetic</w:t>
      </w:r>
      <w:r w:rsidR="00205A9D" w:rsidRPr="00531564">
        <w:rPr>
          <w:rFonts w:ascii="Arial" w:hAnsi="Arial" w:cs="Arial"/>
          <w:sz w:val="22"/>
          <w:szCs w:val="22"/>
          <w:lang w:val="en-GB"/>
        </w:rPr>
        <w:t>s</w:t>
      </w:r>
      <w:r w:rsidR="00771EC4" w:rsidRPr="00531564">
        <w:rPr>
          <w:rFonts w:ascii="Arial" w:hAnsi="Arial" w:cs="Arial"/>
          <w:sz w:val="22"/>
          <w:szCs w:val="22"/>
          <w:lang w:val="en-GB"/>
        </w:rPr>
        <w:t>, it lends itself especially well to purist architectural solutions with a clear design language.</w:t>
      </w:r>
    </w:p>
    <w:p w14:paraId="775D8CBB" w14:textId="77777777" w:rsidR="00FA3F74" w:rsidRPr="00531564" w:rsidRDefault="00FA3F74" w:rsidP="00863C49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  <w:lang w:val="en-GB"/>
        </w:rPr>
      </w:pPr>
    </w:p>
    <w:p w14:paraId="5AECC8A9" w14:textId="77777777" w:rsidR="00825C52" w:rsidRPr="00531564" w:rsidRDefault="00825C52" w:rsidP="00825C52">
      <w:pPr>
        <w:rPr>
          <w:rFonts w:ascii="Arial" w:eastAsia="Times New Roman" w:hAnsi="Arial"/>
          <w:b/>
          <w:sz w:val="22"/>
          <w:szCs w:val="22"/>
          <w:lang w:val="en-GB"/>
        </w:rPr>
      </w:pPr>
    </w:p>
    <w:p w14:paraId="48DAD66F" w14:textId="1D757A7C" w:rsidR="00825C52" w:rsidRPr="00531564" w:rsidRDefault="00771EC4" w:rsidP="00FA3F74">
      <w:pPr>
        <w:rPr>
          <w:rFonts w:ascii="Arial" w:eastAsia="Times New Roman" w:hAnsi="Arial"/>
          <w:b/>
          <w:sz w:val="22"/>
          <w:szCs w:val="22"/>
          <w:lang w:val="en-GB"/>
        </w:rPr>
      </w:pPr>
      <w:r w:rsidRPr="00531564">
        <w:rPr>
          <w:rFonts w:ascii="Arial" w:eastAsia="Times New Roman" w:hAnsi="Arial"/>
          <w:b/>
          <w:sz w:val="22"/>
          <w:szCs w:val="22"/>
          <w:lang w:val="en-GB"/>
        </w:rPr>
        <w:t>Pictures:</w:t>
      </w:r>
    </w:p>
    <w:p w14:paraId="0E612E67" w14:textId="77777777" w:rsidR="00973E43" w:rsidRPr="00531564" w:rsidRDefault="00FA3F74" w:rsidP="004F75C1">
      <w:pPr>
        <w:spacing w:line="360" w:lineRule="auto"/>
        <w:jc w:val="both"/>
        <w:outlineLvl w:val="0"/>
        <w:rPr>
          <w:rFonts w:ascii="Arial" w:eastAsia="Times New Roman" w:hAnsi="Arial"/>
          <w:sz w:val="22"/>
          <w:szCs w:val="22"/>
          <w:lang w:val="en-GB"/>
        </w:rPr>
      </w:pPr>
      <w:r w:rsidRPr="00531564">
        <w:rPr>
          <w:noProof/>
          <w:lang w:val="de-CH" w:eastAsia="de-CH"/>
        </w:rPr>
        <w:drawing>
          <wp:anchor distT="0" distB="0" distL="114300" distR="114300" simplePos="0" relativeHeight="251658240" behindDoc="1" locked="0" layoutInCell="1" allowOverlap="1" wp14:anchorId="569DB790" wp14:editId="7B97ED7E">
            <wp:simplePos x="0" y="0"/>
            <wp:positionH relativeFrom="column">
              <wp:posOffset>325</wp:posOffset>
            </wp:positionH>
            <wp:positionV relativeFrom="paragraph">
              <wp:posOffset>58521</wp:posOffset>
            </wp:positionV>
            <wp:extent cx="3585600" cy="2408400"/>
            <wp:effectExtent l="0" t="0" r="0" b="5080"/>
            <wp:wrapTight wrapText="bothSides">
              <wp:wrapPolygon edited="0">
                <wp:start x="0" y="0"/>
                <wp:lineTo x="0" y="21532"/>
                <wp:lineTo x="21501" y="21532"/>
                <wp:lineTo x="21501" y="0"/>
                <wp:lineTo x="0" y="0"/>
              </wp:wrapPolygon>
            </wp:wrapTight>
            <wp:docPr id="9" name="image5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5600" cy="240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3DE33C" w14:textId="77777777" w:rsidR="00FA3F74" w:rsidRPr="00531564" w:rsidRDefault="00FA3F74" w:rsidP="00973E43">
      <w:pPr>
        <w:jc w:val="both"/>
        <w:rPr>
          <w:rFonts w:ascii="Arial" w:hAnsi="Arial" w:cs="Arial"/>
          <w:b/>
          <w:lang w:val="en-GB"/>
        </w:rPr>
      </w:pPr>
    </w:p>
    <w:p w14:paraId="7E434903" w14:textId="77777777" w:rsidR="00FA3F74" w:rsidRPr="00531564" w:rsidRDefault="00FA3F74" w:rsidP="00973E43">
      <w:pPr>
        <w:jc w:val="both"/>
        <w:rPr>
          <w:rFonts w:ascii="Arial" w:hAnsi="Arial" w:cs="Arial"/>
          <w:b/>
          <w:lang w:val="en-GB"/>
        </w:rPr>
      </w:pPr>
    </w:p>
    <w:p w14:paraId="7654FE95" w14:textId="77777777" w:rsidR="00FA3F74" w:rsidRPr="00531564" w:rsidRDefault="00FA3F74" w:rsidP="00973E43">
      <w:pPr>
        <w:jc w:val="both"/>
        <w:rPr>
          <w:rFonts w:ascii="Arial" w:hAnsi="Arial" w:cs="Arial"/>
          <w:b/>
          <w:lang w:val="en-GB"/>
        </w:rPr>
      </w:pPr>
    </w:p>
    <w:p w14:paraId="35B79C21" w14:textId="77777777" w:rsidR="00FA3F74" w:rsidRPr="00531564" w:rsidRDefault="00FA3F74" w:rsidP="00973E43">
      <w:pPr>
        <w:jc w:val="both"/>
        <w:rPr>
          <w:rFonts w:ascii="Arial" w:hAnsi="Arial" w:cs="Arial"/>
          <w:b/>
          <w:lang w:val="en-GB"/>
        </w:rPr>
      </w:pPr>
    </w:p>
    <w:p w14:paraId="5FED7D85" w14:textId="77777777" w:rsidR="00FA3F74" w:rsidRPr="00531564" w:rsidRDefault="00FA3F74" w:rsidP="00973E43">
      <w:pPr>
        <w:jc w:val="both"/>
        <w:rPr>
          <w:rFonts w:ascii="Arial" w:hAnsi="Arial" w:cs="Arial"/>
          <w:b/>
          <w:lang w:val="en-GB"/>
        </w:rPr>
      </w:pPr>
    </w:p>
    <w:p w14:paraId="34F547DC" w14:textId="77777777" w:rsidR="00FA3F74" w:rsidRPr="00531564" w:rsidRDefault="00FA3F74" w:rsidP="00973E43">
      <w:pPr>
        <w:jc w:val="both"/>
        <w:rPr>
          <w:rFonts w:ascii="Arial" w:hAnsi="Arial" w:cs="Arial"/>
          <w:b/>
          <w:lang w:val="en-GB"/>
        </w:rPr>
      </w:pPr>
    </w:p>
    <w:p w14:paraId="40D29605" w14:textId="77777777" w:rsidR="00FA3F74" w:rsidRPr="00531564" w:rsidRDefault="00FA3F74" w:rsidP="00973E43">
      <w:pPr>
        <w:jc w:val="both"/>
        <w:rPr>
          <w:rFonts w:ascii="Arial" w:hAnsi="Arial" w:cs="Arial"/>
          <w:b/>
          <w:lang w:val="en-GB"/>
        </w:rPr>
      </w:pPr>
    </w:p>
    <w:p w14:paraId="69D20226" w14:textId="77777777" w:rsidR="00FA3F74" w:rsidRPr="00531564" w:rsidRDefault="00FA3F74" w:rsidP="00973E43">
      <w:pPr>
        <w:jc w:val="both"/>
        <w:rPr>
          <w:rFonts w:ascii="Arial" w:hAnsi="Arial" w:cs="Arial"/>
          <w:b/>
          <w:lang w:val="en-GB"/>
        </w:rPr>
      </w:pPr>
    </w:p>
    <w:p w14:paraId="38A95ED2" w14:textId="77777777" w:rsidR="00FA3F74" w:rsidRPr="00531564" w:rsidRDefault="00FA3F74" w:rsidP="00973E43">
      <w:pPr>
        <w:jc w:val="both"/>
        <w:rPr>
          <w:rFonts w:ascii="Arial" w:hAnsi="Arial" w:cs="Arial"/>
          <w:b/>
          <w:lang w:val="en-GB"/>
        </w:rPr>
      </w:pPr>
    </w:p>
    <w:p w14:paraId="54A77129" w14:textId="77777777" w:rsidR="00FA3F74" w:rsidRPr="00531564" w:rsidRDefault="00FA3F74" w:rsidP="00973E43">
      <w:pPr>
        <w:jc w:val="both"/>
        <w:rPr>
          <w:rFonts w:ascii="Arial" w:hAnsi="Arial" w:cs="Arial"/>
          <w:b/>
          <w:lang w:val="en-GB"/>
        </w:rPr>
      </w:pPr>
    </w:p>
    <w:p w14:paraId="36AD07B0" w14:textId="77777777" w:rsidR="00FA3F74" w:rsidRPr="00531564" w:rsidRDefault="00FA3F74" w:rsidP="00973E43">
      <w:pPr>
        <w:jc w:val="both"/>
        <w:rPr>
          <w:rFonts w:ascii="Arial" w:hAnsi="Arial" w:cs="Arial"/>
          <w:b/>
          <w:lang w:val="en-GB"/>
        </w:rPr>
      </w:pPr>
    </w:p>
    <w:p w14:paraId="270CC3F4" w14:textId="77777777" w:rsidR="00FA3F74" w:rsidRPr="00531564" w:rsidRDefault="00FA3F74" w:rsidP="00973E43">
      <w:pPr>
        <w:jc w:val="both"/>
        <w:rPr>
          <w:rFonts w:ascii="Arial" w:hAnsi="Arial" w:cs="Arial"/>
          <w:b/>
          <w:lang w:val="en-GB"/>
        </w:rPr>
      </w:pPr>
    </w:p>
    <w:p w14:paraId="2FC63964" w14:textId="77777777" w:rsidR="00FA3F74" w:rsidRPr="00531564" w:rsidRDefault="00FA3F74" w:rsidP="00973E43">
      <w:pPr>
        <w:jc w:val="both"/>
        <w:rPr>
          <w:rFonts w:ascii="Arial" w:hAnsi="Arial" w:cs="Arial"/>
          <w:b/>
          <w:lang w:val="en-GB"/>
        </w:rPr>
      </w:pPr>
    </w:p>
    <w:p w14:paraId="62946B52" w14:textId="77777777" w:rsidR="00FA3F74" w:rsidRPr="00531564" w:rsidRDefault="00FA3F74" w:rsidP="00973E43">
      <w:pPr>
        <w:jc w:val="both"/>
        <w:rPr>
          <w:rFonts w:ascii="Arial" w:hAnsi="Arial" w:cs="Arial"/>
          <w:b/>
          <w:lang w:val="en-GB"/>
        </w:rPr>
      </w:pPr>
    </w:p>
    <w:p w14:paraId="72E61941" w14:textId="77777777" w:rsidR="00FA3F74" w:rsidRPr="00531564" w:rsidRDefault="00FA3F74" w:rsidP="00973E43">
      <w:pPr>
        <w:jc w:val="both"/>
        <w:rPr>
          <w:rFonts w:ascii="Arial" w:hAnsi="Arial" w:cs="Arial"/>
          <w:b/>
          <w:lang w:val="en-GB"/>
        </w:rPr>
      </w:pPr>
    </w:p>
    <w:p w14:paraId="0063C51C" w14:textId="77777777" w:rsidR="00FA3F74" w:rsidRPr="00531564" w:rsidRDefault="00FA3F74" w:rsidP="00973E43">
      <w:pPr>
        <w:jc w:val="both"/>
        <w:rPr>
          <w:rFonts w:ascii="Arial" w:hAnsi="Arial" w:cs="Arial"/>
          <w:b/>
          <w:lang w:val="en-GB"/>
        </w:rPr>
      </w:pPr>
    </w:p>
    <w:p w14:paraId="0E8D6545" w14:textId="4BF76D66" w:rsidR="00973E43" w:rsidRPr="00531564" w:rsidRDefault="00771EC4" w:rsidP="00973E43">
      <w:pPr>
        <w:jc w:val="both"/>
        <w:rPr>
          <w:rFonts w:ascii="Arial" w:hAnsi="Arial" w:cs="Arial"/>
          <w:b/>
          <w:lang w:val="en-GB"/>
        </w:rPr>
      </w:pPr>
      <w:r w:rsidRPr="00531564">
        <w:rPr>
          <w:rFonts w:ascii="Arial" w:hAnsi="Arial" w:cs="Arial"/>
          <w:b/>
          <w:lang w:val="en-GB"/>
        </w:rPr>
        <w:t>Glas-Troesch_SWISSRAILING-FLAT_1.jpg</w:t>
      </w:r>
    </w:p>
    <w:p w14:paraId="6172ADFB" w14:textId="4FAB5607" w:rsidR="00973E43" w:rsidRPr="00531564" w:rsidRDefault="00771EC4" w:rsidP="00FA3F74">
      <w:pPr>
        <w:rPr>
          <w:rFonts w:ascii="Arial" w:eastAsia="Arial" w:hAnsi="Arial" w:cs="Arial"/>
          <w:spacing w:val="-6"/>
          <w:sz w:val="22"/>
          <w:szCs w:val="22"/>
          <w:lang w:val="en-GB"/>
        </w:rPr>
      </w:pPr>
      <w:r w:rsidRPr="00531564">
        <w:rPr>
          <w:rFonts w:ascii="Arial" w:hAnsi="Arial" w:cs="Arial"/>
          <w:sz w:val="22"/>
          <w:szCs w:val="22"/>
          <w:lang w:val="en-GB"/>
        </w:rPr>
        <w:t>Thanks to its flush-mounted aesthetic</w:t>
      </w:r>
      <w:r w:rsidR="00205A9D" w:rsidRPr="00531564">
        <w:rPr>
          <w:rFonts w:ascii="Arial" w:hAnsi="Arial" w:cs="Arial"/>
          <w:sz w:val="22"/>
          <w:szCs w:val="22"/>
          <w:lang w:val="en-GB"/>
        </w:rPr>
        <w:t>s</w:t>
      </w:r>
      <w:r w:rsidRPr="00531564">
        <w:rPr>
          <w:rFonts w:ascii="Arial" w:hAnsi="Arial" w:cs="Arial"/>
          <w:sz w:val="22"/>
          <w:szCs w:val="22"/>
          <w:lang w:val="en-GB"/>
        </w:rPr>
        <w:t>, th</w:t>
      </w:r>
      <w:r w:rsidR="00771848" w:rsidRPr="00531564">
        <w:rPr>
          <w:rFonts w:ascii="Arial" w:hAnsi="Arial" w:cs="Arial"/>
          <w:sz w:val="22"/>
          <w:szCs w:val="22"/>
          <w:lang w:val="en-GB"/>
        </w:rPr>
        <w:t>is</w:t>
      </w:r>
      <w:r w:rsidRPr="00531564">
        <w:rPr>
          <w:rFonts w:ascii="Arial" w:hAnsi="Arial" w:cs="Arial"/>
          <w:sz w:val="22"/>
          <w:szCs w:val="22"/>
          <w:lang w:val="en-GB"/>
        </w:rPr>
        <w:t xml:space="preserve"> </w:t>
      </w:r>
      <w:r w:rsidRPr="00531564">
        <w:rPr>
          <w:rFonts w:ascii="Arial" w:eastAsia="Arial" w:hAnsi="Arial" w:cs="Arial"/>
          <w:spacing w:val="-6"/>
          <w:sz w:val="22"/>
          <w:szCs w:val="22"/>
          <w:lang w:val="en-GB"/>
        </w:rPr>
        <w:t>glass railing system</w:t>
      </w:r>
      <w:r w:rsidRPr="00531564">
        <w:rPr>
          <w:rFonts w:ascii="Arial" w:hAnsi="Arial" w:cs="Arial"/>
          <w:sz w:val="22"/>
          <w:szCs w:val="22"/>
          <w:lang w:val="en-GB"/>
        </w:rPr>
        <w:t xml:space="preserve"> lends itself especially well to architecture with </w:t>
      </w:r>
      <w:r w:rsidR="006461A3" w:rsidRPr="00531564">
        <w:rPr>
          <w:rFonts w:ascii="Arial" w:hAnsi="Arial" w:cs="Arial"/>
          <w:sz w:val="22"/>
          <w:szCs w:val="22"/>
          <w:lang w:val="en-GB"/>
        </w:rPr>
        <w:t>a clear design language</w:t>
      </w:r>
      <w:r w:rsidRPr="00531564">
        <w:rPr>
          <w:rFonts w:ascii="Arial" w:eastAsia="Arial" w:hAnsi="Arial" w:cs="Arial"/>
          <w:spacing w:val="-6"/>
          <w:sz w:val="22"/>
          <w:szCs w:val="22"/>
          <w:lang w:val="en-GB"/>
        </w:rPr>
        <w:t>.</w:t>
      </w:r>
      <w:r w:rsidR="00973E43" w:rsidRPr="00531564">
        <w:rPr>
          <w:rFonts w:ascii="Arial" w:eastAsia="Arial" w:hAnsi="Arial" w:cs="Arial"/>
          <w:spacing w:val="-6"/>
          <w:sz w:val="22"/>
          <w:szCs w:val="22"/>
          <w:lang w:val="en-GB"/>
        </w:rPr>
        <w:t xml:space="preserve"> </w:t>
      </w:r>
      <w:r w:rsidR="006461A3" w:rsidRPr="00531564">
        <w:rPr>
          <w:rFonts w:ascii="Arial" w:eastAsia="Arial" w:hAnsi="Arial" w:cs="Arial"/>
          <w:spacing w:val="-6"/>
          <w:sz w:val="22"/>
          <w:szCs w:val="22"/>
          <w:lang w:val="en-GB"/>
        </w:rPr>
        <w:t xml:space="preserve">Photo: </w:t>
      </w:r>
      <w:proofErr w:type="spellStart"/>
      <w:r w:rsidR="006461A3" w:rsidRPr="00531564">
        <w:rPr>
          <w:rFonts w:ascii="Arial" w:eastAsia="Arial" w:hAnsi="Arial" w:cs="Arial"/>
          <w:spacing w:val="-6"/>
          <w:sz w:val="22"/>
          <w:szCs w:val="22"/>
          <w:lang w:val="en-GB"/>
        </w:rPr>
        <w:t>Glas</w:t>
      </w:r>
      <w:proofErr w:type="spellEnd"/>
      <w:r w:rsidR="006461A3" w:rsidRPr="00531564">
        <w:rPr>
          <w:rFonts w:ascii="Arial" w:eastAsia="Arial" w:hAnsi="Arial" w:cs="Arial"/>
          <w:spacing w:val="-6"/>
          <w:sz w:val="22"/>
          <w:szCs w:val="22"/>
          <w:lang w:val="en-GB"/>
        </w:rPr>
        <w:t xml:space="preserve"> </w:t>
      </w:r>
      <w:proofErr w:type="spellStart"/>
      <w:r w:rsidR="006461A3" w:rsidRPr="00531564">
        <w:rPr>
          <w:rFonts w:ascii="Arial" w:eastAsia="Arial" w:hAnsi="Arial" w:cs="Arial"/>
          <w:spacing w:val="-6"/>
          <w:sz w:val="22"/>
          <w:szCs w:val="22"/>
          <w:lang w:val="en-GB"/>
        </w:rPr>
        <w:t>Trösch</w:t>
      </w:r>
      <w:proofErr w:type="spellEnd"/>
    </w:p>
    <w:p w14:paraId="07895AF2" w14:textId="77777777" w:rsidR="00FA3F74" w:rsidRPr="00531564" w:rsidRDefault="00FA3F74" w:rsidP="00FA3F74">
      <w:pPr>
        <w:rPr>
          <w:rFonts w:ascii="Arial" w:eastAsia="Arial" w:hAnsi="Arial" w:cs="Arial"/>
          <w:spacing w:val="-6"/>
          <w:sz w:val="22"/>
          <w:szCs w:val="22"/>
          <w:lang w:val="en-GB"/>
        </w:rPr>
      </w:pPr>
    </w:p>
    <w:p w14:paraId="3B72BD06" w14:textId="77777777" w:rsidR="00AA0441" w:rsidRPr="00531564" w:rsidRDefault="00973E43" w:rsidP="00B352F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531564">
        <w:rPr>
          <w:noProof/>
          <w:lang w:val="de-CH" w:eastAsia="de-CH"/>
        </w:rPr>
        <w:drawing>
          <wp:inline distT="0" distB="0" distL="0" distR="0" wp14:anchorId="0E7F0758" wp14:editId="3A496527">
            <wp:extent cx="1148513" cy="1711376"/>
            <wp:effectExtent l="0" t="0" r="0" b="3175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318" cy="177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19EF" w:rsidRPr="00531564">
        <w:rPr>
          <w:lang w:val="en-GB"/>
        </w:rPr>
        <w:t xml:space="preserve"> </w:t>
      </w:r>
      <w:r w:rsidR="00BE19EF" w:rsidRPr="00531564">
        <w:rPr>
          <w:noProof/>
          <w:lang w:val="de-CH" w:eastAsia="de-CH"/>
        </w:rPr>
        <w:drawing>
          <wp:inline distT="0" distB="0" distL="0" distR="0" wp14:anchorId="2CBA6D20" wp14:editId="06F923F1">
            <wp:extent cx="2422094" cy="1707736"/>
            <wp:effectExtent l="0" t="0" r="381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6940" cy="1767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A511E" w14:textId="631936BB" w:rsidR="00BE19EF" w:rsidRPr="00531564" w:rsidRDefault="006461A3" w:rsidP="00BE19EF">
      <w:pPr>
        <w:jc w:val="both"/>
        <w:rPr>
          <w:rFonts w:ascii="Arial" w:hAnsi="Arial" w:cs="Arial"/>
          <w:b/>
          <w:lang w:val="en-GB"/>
        </w:rPr>
      </w:pPr>
      <w:r w:rsidRPr="00531564">
        <w:rPr>
          <w:rFonts w:ascii="Arial" w:hAnsi="Arial" w:cs="Arial"/>
          <w:b/>
          <w:lang w:val="en-GB"/>
        </w:rPr>
        <w:t>Glas-Troesch_SWISSRAILING-FLAT_2.jpg / Glas-Troesch_SWISSRAILING-FLAT_3.jpg</w:t>
      </w:r>
      <w:r w:rsidR="00BE19EF" w:rsidRPr="00531564">
        <w:rPr>
          <w:rFonts w:ascii="Arial" w:hAnsi="Arial" w:cs="Arial"/>
          <w:b/>
          <w:lang w:val="en-GB"/>
        </w:rPr>
        <w:t xml:space="preserve"> </w:t>
      </w:r>
    </w:p>
    <w:p w14:paraId="5B96BFBE" w14:textId="5A70B8E8" w:rsidR="00FA3F74" w:rsidRPr="00531564" w:rsidRDefault="006461A3" w:rsidP="00FA3F74">
      <w:pPr>
        <w:rPr>
          <w:rFonts w:ascii="Arial" w:eastAsia="Arial" w:hAnsi="Arial" w:cs="Arial"/>
          <w:spacing w:val="-6"/>
          <w:sz w:val="22"/>
          <w:szCs w:val="22"/>
          <w:lang w:val="en-GB"/>
        </w:rPr>
      </w:pPr>
      <w:r w:rsidRPr="00531564">
        <w:rPr>
          <w:rFonts w:ascii="Arial" w:hAnsi="Arial" w:cs="Arial"/>
          <w:sz w:val="22"/>
          <w:szCs w:val="22"/>
          <w:lang w:val="en-GB"/>
        </w:rPr>
        <w:t>Flush-mounted and simple aesthetic</w:t>
      </w:r>
      <w:r w:rsidR="00205A9D" w:rsidRPr="00531564">
        <w:rPr>
          <w:rFonts w:ascii="Arial" w:hAnsi="Arial" w:cs="Arial"/>
          <w:sz w:val="22"/>
          <w:szCs w:val="22"/>
          <w:lang w:val="en-GB"/>
        </w:rPr>
        <w:t>s</w:t>
      </w:r>
      <w:r w:rsidRPr="00531564">
        <w:rPr>
          <w:rFonts w:ascii="Arial" w:hAnsi="Arial" w:cs="Arial"/>
          <w:sz w:val="22"/>
          <w:szCs w:val="22"/>
          <w:lang w:val="en-GB"/>
        </w:rPr>
        <w:t xml:space="preserve"> thanks to the invisible support structure</w:t>
      </w:r>
      <w:r w:rsidRPr="00531564">
        <w:rPr>
          <w:rFonts w:ascii="Arial" w:eastAsia="Arial" w:hAnsi="Arial" w:cs="Arial"/>
          <w:spacing w:val="-6"/>
          <w:sz w:val="22"/>
          <w:szCs w:val="22"/>
          <w:lang w:val="en-GB"/>
        </w:rPr>
        <w:t>.</w:t>
      </w:r>
      <w:r w:rsidR="00825C52" w:rsidRPr="00531564">
        <w:rPr>
          <w:rFonts w:ascii="Arial" w:eastAsia="Arial" w:hAnsi="Arial" w:cs="Arial"/>
          <w:spacing w:val="-6"/>
          <w:sz w:val="22"/>
          <w:szCs w:val="22"/>
          <w:lang w:val="en-GB"/>
        </w:rPr>
        <w:t xml:space="preserve"> </w:t>
      </w:r>
      <w:r w:rsidRPr="00531564">
        <w:rPr>
          <w:rFonts w:ascii="Arial" w:eastAsia="Arial" w:hAnsi="Arial" w:cs="Arial"/>
          <w:spacing w:val="-6"/>
          <w:sz w:val="22"/>
          <w:szCs w:val="22"/>
          <w:lang w:val="en-GB"/>
        </w:rPr>
        <w:t xml:space="preserve">Photo: </w:t>
      </w:r>
      <w:proofErr w:type="spellStart"/>
      <w:r w:rsidRPr="00531564">
        <w:rPr>
          <w:rFonts w:ascii="Arial" w:eastAsia="Arial" w:hAnsi="Arial" w:cs="Arial"/>
          <w:spacing w:val="-6"/>
          <w:sz w:val="22"/>
          <w:szCs w:val="22"/>
          <w:lang w:val="en-GB"/>
        </w:rPr>
        <w:t>Glas</w:t>
      </w:r>
      <w:proofErr w:type="spellEnd"/>
      <w:r w:rsidRPr="00531564">
        <w:rPr>
          <w:rFonts w:ascii="Arial" w:eastAsia="Arial" w:hAnsi="Arial" w:cs="Arial"/>
          <w:spacing w:val="-6"/>
          <w:sz w:val="22"/>
          <w:szCs w:val="22"/>
          <w:lang w:val="en-GB"/>
        </w:rPr>
        <w:t xml:space="preserve"> </w:t>
      </w:r>
      <w:proofErr w:type="spellStart"/>
      <w:r w:rsidRPr="00531564">
        <w:rPr>
          <w:rFonts w:ascii="Arial" w:eastAsia="Arial" w:hAnsi="Arial" w:cs="Arial"/>
          <w:spacing w:val="-6"/>
          <w:sz w:val="22"/>
          <w:szCs w:val="22"/>
          <w:lang w:val="en-GB"/>
        </w:rPr>
        <w:t>Trösch</w:t>
      </w:r>
      <w:proofErr w:type="spellEnd"/>
    </w:p>
    <w:p w14:paraId="4146BFAE" w14:textId="10DC802A" w:rsidR="00FA338A" w:rsidRPr="00531564" w:rsidRDefault="006461A3" w:rsidP="00FA338A">
      <w:pPr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531564">
        <w:rPr>
          <w:rFonts w:ascii="Arial" w:hAnsi="Arial" w:cs="Arial"/>
          <w:b/>
          <w:sz w:val="22"/>
          <w:szCs w:val="22"/>
          <w:lang w:val="en-GB"/>
        </w:rPr>
        <w:lastRenderedPageBreak/>
        <w:t>For further information:</w:t>
      </w:r>
    </w:p>
    <w:p w14:paraId="52344004" w14:textId="77777777" w:rsidR="00FA338A" w:rsidRPr="00531564" w:rsidRDefault="00FA338A" w:rsidP="00FA338A">
      <w:pPr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75D00B9E" w14:textId="77777777" w:rsidR="00402CBE" w:rsidRPr="006F1FE6" w:rsidRDefault="00402CBE" w:rsidP="00402CBE">
      <w:pPr>
        <w:jc w:val="both"/>
        <w:rPr>
          <w:rFonts w:ascii="Arial" w:hAnsi="Arial" w:cs="Arial"/>
          <w:sz w:val="22"/>
          <w:szCs w:val="22"/>
        </w:rPr>
      </w:pPr>
      <w:r w:rsidRPr="006F1FE6">
        <w:rPr>
          <w:rFonts w:ascii="Arial" w:hAnsi="Arial" w:cs="Arial"/>
          <w:sz w:val="22"/>
          <w:szCs w:val="22"/>
        </w:rPr>
        <w:t xml:space="preserve">Bruno </w:t>
      </w:r>
      <w:proofErr w:type="spellStart"/>
      <w:r w:rsidRPr="006F1FE6">
        <w:rPr>
          <w:rFonts w:ascii="Arial" w:hAnsi="Arial" w:cs="Arial"/>
          <w:sz w:val="22"/>
          <w:szCs w:val="22"/>
        </w:rPr>
        <w:t>Kassnel-Henneberger</w:t>
      </w:r>
      <w:proofErr w:type="spellEnd"/>
      <w:r w:rsidRPr="006F1FE6">
        <w:rPr>
          <w:rFonts w:ascii="Arial" w:hAnsi="Arial" w:cs="Arial"/>
          <w:sz w:val="22"/>
          <w:szCs w:val="22"/>
        </w:rPr>
        <w:t xml:space="preserve"> | Glas </w:t>
      </w:r>
      <w:proofErr w:type="spellStart"/>
      <w:r w:rsidRPr="006F1FE6">
        <w:rPr>
          <w:rFonts w:ascii="Arial" w:hAnsi="Arial" w:cs="Arial"/>
          <w:sz w:val="22"/>
          <w:szCs w:val="22"/>
        </w:rPr>
        <w:t>Trösch</w:t>
      </w:r>
      <w:proofErr w:type="spellEnd"/>
      <w:r w:rsidRPr="006F1FE6">
        <w:rPr>
          <w:rFonts w:ascii="Arial" w:hAnsi="Arial" w:cs="Arial"/>
          <w:sz w:val="22"/>
          <w:szCs w:val="22"/>
        </w:rPr>
        <w:t xml:space="preserve"> AG </w:t>
      </w:r>
      <w:proofErr w:type="spellStart"/>
      <w:r w:rsidRPr="006F1FE6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wisswall</w:t>
      </w:r>
      <w:proofErr w:type="spellEnd"/>
    </w:p>
    <w:p w14:paraId="495AB0F2" w14:textId="77777777" w:rsidR="00402CBE" w:rsidRPr="00C02126" w:rsidRDefault="00402CBE" w:rsidP="00402C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Industriestraße 29</w:t>
      </w:r>
      <w:r w:rsidRPr="00C02126">
        <w:rPr>
          <w:rFonts w:ascii="Arial" w:hAnsi="Arial" w:cs="Arial"/>
          <w:sz w:val="22"/>
          <w:szCs w:val="22"/>
        </w:rPr>
        <w:t xml:space="preserve"> | </w:t>
      </w:r>
      <w:r>
        <w:rPr>
          <w:rFonts w:ascii="Arial" w:hAnsi="Arial" w:cs="Arial"/>
          <w:sz w:val="22"/>
          <w:szCs w:val="22"/>
        </w:rPr>
        <w:t>4922</w:t>
      </w:r>
      <w:r w:rsidRPr="00C021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CH</w:t>
      </w:r>
      <w:r w:rsidRPr="00C02126">
        <w:rPr>
          <w:rFonts w:ascii="Arial" w:hAnsi="Arial" w:cs="Arial"/>
          <w:sz w:val="22"/>
          <w:szCs w:val="22"/>
        </w:rPr>
        <w:t>-</w:t>
      </w:r>
      <w:proofErr w:type="spellStart"/>
      <w:r>
        <w:rPr>
          <w:rFonts w:ascii="Arial" w:hAnsi="Arial" w:cs="Arial"/>
          <w:sz w:val="22"/>
          <w:szCs w:val="22"/>
        </w:rPr>
        <w:t>Bützberg</w:t>
      </w:r>
      <w:proofErr w:type="spellEnd"/>
    </w:p>
    <w:p w14:paraId="37431A31" w14:textId="77777777" w:rsidR="00402CBE" w:rsidRPr="00C02126" w:rsidRDefault="00402CBE" w:rsidP="00402C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+49-(0)821-540 161 26 </w:t>
      </w:r>
    </w:p>
    <w:p w14:paraId="2450A152" w14:textId="77777777" w:rsidR="00402CBE" w:rsidRPr="00C02126" w:rsidRDefault="00402CBE" w:rsidP="00402C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swisswall</w:t>
      </w:r>
      <w:r w:rsidRPr="00C02126">
        <w:rPr>
          <w:rFonts w:ascii="Arial" w:hAnsi="Arial" w:cs="Arial"/>
          <w:sz w:val="22"/>
          <w:szCs w:val="22"/>
        </w:rPr>
        <w:t>@glastroesch.</w:t>
      </w:r>
      <w:r>
        <w:rPr>
          <w:rFonts w:ascii="Arial" w:hAnsi="Arial" w:cs="Arial"/>
          <w:sz w:val="22"/>
          <w:szCs w:val="22"/>
        </w:rPr>
        <w:t>ch</w:t>
      </w:r>
      <w:r w:rsidRPr="00C02126">
        <w:rPr>
          <w:rFonts w:ascii="Arial" w:hAnsi="Arial" w:cs="Arial"/>
          <w:sz w:val="22"/>
          <w:szCs w:val="22"/>
        </w:rPr>
        <w:t xml:space="preserve"> | www.glastroesch.</w:t>
      </w:r>
      <w:r>
        <w:rPr>
          <w:rFonts w:ascii="Arial" w:hAnsi="Arial" w:cs="Arial"/>
          <w:sz w:val="22"/>
          <w:szCs w:val="22"/>
        </w:rPr>
        <w:t>ch</w:t>
      </w:r>
    </w:p>
    <w:p w14:paraId="4361C876" w14:textId="77777777" w:rsidR="00FA338A" w:rsidRPr="00402CBE" w:rsidRDefault="00FA338A" w:rsidP="00FA338A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95433EE" w14:textId="77777777" w:rsidR="00FA338A" w:rsidRPr="00402CBE" w:rsidRDefault="00FA338A" w:rsidP="00FA338A">
      <w:pPr>
        <w:jc w:val="both"/>
        <w:rPr>
          <w:rFonts w:ascii="Arial" w:hAnsi="Arial" w:cs="Arial"/>
          <w:sz w:val="22"/>
          <w:szCs w:val="22"/>
        </w:rPr>
      </w:pPr>
    </w:p>
    <w:p w14:paraId="4E58FBDD" w14:textId="22357655" w:rsidR="00FA338A" w:rsidRPr="00531564" w:rsidRDefault="006461A3" w:rsidP="00FA338A">
      <w:pPr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531564">
        <w:rPr>
          <w:rFonts w:ascii="Arial" w:hAnsi="Arial" w:cs="Arial"/>
          <w:b/>
          <w:sz w:val="22"/>
          <w:szCs w:val="22"/>
          <w:lang w:val="en-GB"/>
        </w:rPr>
        <w:t>Please address press enquiries to:</w:t>
      </w:r>
    </w:p>
    <w:p w14:paraId="46C33549" w14:textId="77777777" w:rsidR="00FA338A" w:rsidRPr="00531564" w:rsidRDefault="00FA338A" w:rsidP="00FA338A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49E00FDB" w14:textId="486EA0BB" w:rsidR="00FA338A" w:rsidRPr="00F57A90" w:rsidRDefault="006461A3" w:rsidP="00FA338A">
      <w:pPr>
        <w:jc w:val="both"/>
        <w:rPr>
          <w:rFonts w:ascii="Arial" w:hAnsi="Arial" w:cs="Arial"/>
          <w:sz w:val="22"/>
          <w:szCs w:val="22"/>
          <w:lang w:val="fr-CH"/>
        </w:rPr>
      </w:pPr>
      <w:r w:rsidRPr="00F57A90">
        <w:rPr>
          <w:rFonts w:ascii="Arial" w:hAnsi="Arial" w:cs="Arial"/>
          <w:sz w:val="22"/>
          <w:szCs w:val="22"/>
          <w:lang w:val="fr-CH"/>
        </w:rPr>
        <w:t>Johanna Schulz | Matthias Mai</w:t>
      </w:r>
      <w:r w:rsidR="00FA338A" w:rsidRPr="00F57A90">
        <w:rPr>
          <w:rFonts w:ascii="Arial" w:hAnsi="Arial" w:cs="Arial"/>
          <w:sz w:val="22"/>
          <w:szCs w:val="22"/>
          <w:lang w:val="fr-CH"/>
        </w:rPr>
        <w:t xml:space="preserve"> </w:t>
      </w:r>
    </w:p>
    <w:p w14:paraId="33CD1256" w14:textId="11254D53" w:rsidR="00FA338A" w:rsidRPr="00F57A90" w:rsidRDefault="006461A3" w:rsidP="00FA338A">
      <w:pPr>
        <w:jc w:val="both"/>
        <w:rPr>
          <w:rFonts w:ascii="Arial" w:hAnsi="Arial" w:cs="Arial"/>
          <w:sz w:val="22"/>
          <w:szCs w:val="22"/>
          <w:lang w:val="fr-CH"/>
        </w:rPr>
      </w:pPr>
      <w:r w:rsidRPr="00F57A90">
        <w:rPr>
          <w:rFonts w:ascii="Arial" w:hAnsi="Arial" w:cs="Arial"/>
          <w:sz w:val="22"/>
          <w:szCs w:val="22"/>
          <w:lang w:val="fr-CH"/>
        </w:rPr>
        <w:t>mai public relations GmbH</w:t>
      </w:r>
    </w:p>
    <w:p w14:paraId="5D45358C" w14:textId="07E2872B" w:rsidR="00FA338A" w:rsidRPr="00F57A90" w:rsidRDefault="006461A3" w:rsidP="00FA338A">
      <w:pPr>
        <w:jc w:val="both"/>
        <w:rPr>
          <w:rFonts w:ascii="Arial" w:hAnsi="Arial" w:cs="Arial"/>
          <w:sz w:val="22"/>
          <w:szCs w:val="22"/>
          <w:lang w:val="de-CH"/>
        </w:rPr>
      </w:pPr>
      <w:r w:rsidRPr="00F57A90">
        <w:rPr>
          <w:rFonts w:ascii="Arial" w:hAnsi="Arial" w:cs="Arial"/>
          <w:sz w:val="22"/>
          <w:szCs w:val="22"/>
          <w:lang w:val="de-CH"/>
        </w:rPr>
        <w:t>Leuschnerdamm 13 | D-10999 Berlin</w:t>
      </w:r>
    </w:p>
    <w:p w14:paraId="43242090" w14:textId="6E5E0ED3" w:rsidR="00FA338A" w:rsidRPr="00F57A90" w:rsidRDefault="006461A3" w:rsidP="00FA338A">
      <w:pPr>
        <w:jc w:val="both"/>
        <w:rPr>
          <w:rFonts w:ascii="Arial" w:hAnsi="Arial" w:cs="Arial"/>
          <w:sz w:val="22"/>
          <w:szCs w:val="22"/>
          <w:lang w:val="de-CH"/>
        </w:rPr>
      </w:pPr>
      <w:r w:rsidRPr="00F57A90">
        <w:rPr>
          <w:rFonts w:ascii="Arial" w:hAnsi="Arial" w:cs="Arial"/>
          <w:sz w:val="22"/>
          <w:szCs w:val="22"/>
          <w:lang w:val="de-CH"/>
        </w:rPr>
        <w:t>Tel. +49-(0)30-66 40 40-550 | glas_troesch@maipr.com</w:t>
      </w:r>
    </w:p>
    <w:p w14:paraId="5C0212F2" w14:textId="77777777" w:rsidR="00973E43" w:rsidRPr="00F57A90" w:rsidRDefault="00973E43" w:rsidP="00FA338A">
      <w:pPr>
        <w:rPr>
          <w:rFonts w:ascii="Arial" w:hAnsi="Arial" w:cs="Arial"/>
          <w:sz w:val="22"/>
          <w:szCs w:val="22"/>
          <w:lang w:val="de-CH"/>
        </w:rPr>
      </w:pPr>
    </w:p>
    <w:sectPr w:rsidR="00973E43" w:rsidRPr="00F57A90" w:rsidSect="00221D55">
      <w:headerReference w:type="default" r:id="rId17"/>
      <w:headerReference w:type="first" r:id="rId18"/>
      <w:pgSz w:w="12240" w:h="15840"/>
      <w:pgMar w:top="2552" w:right="1418" w:bottom="1418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0CD39" w14:textId="77777777" w:rsidR="00450958" w:rsidRDefault="00450958">
      <w:r>
        <w:separator/>
      </w:r>
    </w:p>
  </w:endnote>
  <w:endnote w:type="continuationSeparator" w:id="0">
    <w:p w14:paraId="37D79C25" w14:textId="77777777" w:rsidR="00450958" w:rsidRDefault="00450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ant Garde">
    <w:altName w:val="Century Gothic"/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ntax Bold">
    <w:altName w:val="Courier New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eta-Norma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DIN-Regular">
    <w:panose1 w:val="00000000000000000000"/>
    <w:charset w:val="00"/>
    <w:family w:val="auto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DINPro">
    <w:altName w:val="Calibri"/>
    <w:panose1 w:val="020B0604020202020204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7453E" w14:textId="77777777" w:rsidR="00450958" w:rsidRDefault="00450958">
      <w:r>
        <w:separator/>
      </w:r>
    </w:p>
  </w:footnote>
  <w:footnote w:type="continuationSeparator" w:id="0">
    <w:p w14:paraId="3A15D904" w14:textId="77777777" w:rsidR="00450958" w:rsidRDefault="00450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A7C3B" w14:textId="77777777" w:rsidR="0031515C" w:rsidRDefault="0031515C">
    <w:pPr>
      <w:pStyle w:val="Kopfzeile"/>
    </w:pPr>
    <w:r>
      <w:rPr>
        <w:noProof/>
        <w:lang w:val="de-CH" w:eastAsia="de-CH"/>
      </w:rPr>
      <w:drawing>
        <wp:anchor distT="0" distB="0" distL="114300" distR="114300" simplePos="0" relativeHeight="251658240" behindDoc="0" locked="0" layoutInCell="1" allowOverlap="1" wp14:anchorId="6A6A638A" wp14:editId="0E79A424">
          <wp:simplePos x="0" y="0"/>
          <wp:positionH relativeFrom="column">
            <wp:posOffset>3402965</wp:posOffset>
          </wp:positionH>
          <wp:positionV relativeFrom="paragraph">
            <wp:posOffset>-887095</wp:posOffset>
          </wp:positionV>
          <wp:extent cx="2933700" cy="1050290"/>
          <wp:effectExtent l="0" t="0" r="12700" b="0"/>
          <wp:wrapThrough wrapText="bothSides">
            <wp:wrapPolygon edited="0">
              <wp:start x="0" y="0"/>
              <wp:lineTo x="0" y="20895"/>
              <wp:lineTo x="21506" y="20895"/>
              <wp:lineTo x="21506" y="0"/>
              <wp:lineTo x="0" y="0"/>
            </wp:wrapPolygon>
          </wp:wrapThrough>
          <wp:docPr id="2" name="Bild 2" descr="GlasTroesch_gro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lasTroesch_gro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E5C9E41" w14:textId="77777777" w:rsidR="0031515C" w:rsidRDefault="003151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C9819" w14:textId="77777777" w:rsidR="0031515C" w:rsidRDefault="0031515C">
    <w:pPr>
      <w:pStyle w:val="Kopfzeile"/>
    </w:pPr>
    <w:r>
      <w:rPr>
        <w:noProof/>
        <w:lang w:val="de-CH" w:eastAsia="de-CH"/>
      </w:rPr>
      <w:drawing>
        <wp:anchor distT="0" distB="0" distL="114300" distR="114300" simplePos="0" relativeHeight="251657216" behindDoc="0" locked="0" layoutInCell="1" allowOverlap="1" wp14:anchorId="6B9AA7FB" wp14:editId="272B3D26">
          <wp:simplePos x="0" y="0"/>
          <wp:positionH relativeFrom="column">
            <wp:posOffset>3097530</wp:posOffset>
          </wp:positionH>
          <wp:positionV relativeFrom="paragraph">
            <wp:posOffset>-312420</wp:posOffset>
          </wp:positionV>
          <wp:extent cx="2933700" cy="1050290"/>
          <wp:effectExtent l="0" t="0" r="12700" b="0"/>
          <wp:wrapTight wrapText="bothSides">
            <wp:wrapPolygon edited="0">
              <wp:start x="0" y="0"/>
              <wp:lineTo x="0" y="20895"/>
              <wp:lineTo x="21506" y="20895"/>
              <wp:lineTo x="21506" y="0"/>
              <wp:lineTo x="0" y="0"/>
            </wp:wrapPolygon>
          </wp:wrapTight>
          <wp:docPr id="1" name="Bild 1" descr="GlasTroesch_gro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asTroesch_gro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0F6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872C3"/>
    <w:multiLevelType w:val="multilevel"/>
    <w:tmpl w:val="C57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406008"/>
    <w:multiLevelType w:val="multilevel"/>
    <w:tmpl w:val="D9E4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E06AB2"/>
    <w:multiLevelType w:val="hybridMultilevel"/>
    <w:tmpl w:val="8850D982"/>
    <w:lvl w:ilvl="0" w:tplc="1B96FCDC">
      <w:start w:val="199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C012F"/>
    <w:multiLevelType w:val="hybridMultilevel"/>
    <w:tmpl w:val="BA224C7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80362F"/>
    <w:multiLevelType w:val="multilevel"/>
    <w:tmpl w:val="BEE01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3F1936"/>
    <w:multiLevelType w:val="hybridMultilevel"/>
    <w:tmpl w:val="0EE4AB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5AC25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18697B"/>
    <w:multiLevelType w:val="hybridMultilevel"/>
    <w:tmpl w:val="CA023C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291347"/>
    <w:multiLevelType w:val="multilevel"/>
    <w:tmpl w:val="6E3C5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F065ED"/>
    <w:multiLevelType w:val="hybridMultilevel"/>
    <w:tmpl w:val="E98A19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559"/>
    <w:rsid w:val="000006FC"/>
    <w:rsid w:val="0000183F"/>
    <w:rsid w:val="000026AC"/>
    <w:rsid w:val="0000278F"/>
    <w:rsid w:val="00002B27"/>
    <w:rsid w:val="00002BEC"/>
    <w:rsid w:val="00002DF7"/>
    <w:rsid w:val="0000608E"/>
    <w:rsid w:val="00007658"/>
    <w:rsid w:val="0001088B"/>
    <w:rsid w:val="00013EA2"/>
    <w:rsid w:val="00020F75"/>
    <w:rsid w:val="000237B0"/>
    <w:rsid w:val="00023D05"/>
    <w:rsid w:val="00024D8A"/>
    <w:rsid w:val="000258DB"/>
    <w:rsid w:val="0002696A"/>
    <w:rsid w:val="00026EA0"/>
    <w:rsid w:val="00027AFD"/>
    <w:rsid w:val="000303B5"/>
    <w:rsid w:val="00031383"/>
    <w:rsid w:val="0003237E"/>
    <w:rsid w:val="00033323"/>
    <w:rsid w:val="00041921"/>
    <w:rsid w:val="0004300E"/>
    <w:rsid w:val="00045F13"/>
    <w:rsid w:val="00047879"/>
    <w:rsid w:val="00051E9E"/>
    <w:rsid w:val="0005205A"/>
    <w:rsid w:val="00052626"/>
    <w:rsid w:val="000526EE"/>
    <w:rsid w:val="0005273D"/>
    <w:rsid w:val="00053449"/>
    <w:rsid w:val="00056D4D"/>
    <w:rsid w:val="00057601"/>
    <w:rsid w:val="0006005C"/>
    <w:rsid w:val="000602F7"/>
    <w:rsid w:val="00060402"/>
    <w:rsid w:val="0006126F"/>
    <w:rsid w:val="000629A6"/>
    <w:rsid w:val="00062D41"/>
    <w:rsid w:val="00064B47"/>
    <w:rsid w:val="00064BBD"/>
    <w:rsid w:val="000666DB"/>
    <w:rsid w:val="00072F25"/>
    <w:rsid w:val="00073EBC"/>
    <w:rsid w:val="00074277"/>
    <w:rsid w:val="00076003"/>
    <w:rsid w:val="00076AFE"/>
    <w:rsid w:val="00080F07"/>
    <w:rsid w:val="0008153C"/>
    <w:rsid w:val="000832EC"/>
    <w:rsid w:val="00084576"/>
    <w:rsid w:val="00085D49"/>
    <w:rsid w:val="000864C5"/>
    <w:rsid w:val="00086622"/>
    <w:rsid w:val="00087120"/>
    <w:rsid w:val="0009382B"/>
    <w:rsid w:val="000945A8"/>
    <w:rsid w:val="00096AF6"/>
    <w:rsid w:val="00097D26"/>
    <w:rsid w:val="000A066D"/>
    <w:rsid w:val="000A430C"/>
    <w:rsid w:val="000A5224"/>
    <w:rsid w:val="000B10E4"/>
    <w:rsid w:val="000B163F"/>
    <w:rsid w:val="000B2C61"/>
    <w:rsid w:val="000B324F"/>
    <w:rsid w:val="000B64DE"/>
    <w:rsid w:val="000B7A09"/>
    <w:rsid w:val="000C03C0"/>
    <w:rsid w:val="000C1659"/>
    <w:rsid w:val="000C2A3E"/>
    <w:rsid w:val="000C2E6E"/>
    <w:rsid w:val="000C51DD"/>
    <w:rsid w:val="000C6265"/>
    <w:rsid w:val="000D032B"/>
    <w:rsid w:val="000D1862"/>
    <w:rsid w:val="000D64FC"/>
    <w:rsid w:val="000D75E5"/>
    <w:rsid w:val="000E0706"/>
    <w:rsid w:val="000E07F2"/>
    <w:rsid w:val="000E0D1E"/>
    <w:rsid w:val="000E19DE"/>
    <w:rsid w:val="000E338D"/>
    <w:rsid w:val="000E6062"/>
    <w:rsid w:val="000E6EDB"/>
    <w:rsid w:val="000E6F20"/>
    <w:rsid w:val="000F0267"/>
    <w:rsid w:val="000F1658"/>
    <w:rsid w:val="000F18D8"/>
    <w:rsid w:val="000F19B9"/>
    <w:rsid w:val="000F3552"/>
    <w:rsid w:val="000F5BF8"/>
    <w:rsid w:val="000F77F9"/>
    <w:rsid w:val="000F7DBD"/>
    <w:rsid w:val="00100739"/>
    <w:rsid w:val="001036A2"/>
    <w:rsid w:val="00103F9E"/>
    <w:rsid w:val="0010593A"/>
    <w:rsid w:val="0010644D"/>
    <w:rsid w:val="00107FC2"/>
    <w:rsid w:val="00111460"/>
    <w:rsid w:val="00112B7B"/>
    <w:rsid w:val="00113C19"/>
    <w:rsid w:val="00114A14"/>
    <w:rsid w:val="00115695"/>
    <w:rsid w:val="00115CCA"/>
    <w:rsid w:val="00116DE8"/>
    <w:rsid w:val="0011732F"/>
    <w:rsid w:val="00117FB6"/>
    <w:rsid w:val="00120C2B"/>
    <w:rsid w:val="001210FE"/>
    <w:rsid w:val="00121651"/>
    <w:rsid w:val="00122D57"/>
    <w:rsid w:val="00122DE6"/>
    <w:rsid w:val="001232C9"/>
    <w:rsid w:val="0012425A"/>
    <w:rsid w:val="001260A4"/>
    <w:rsid w:val="00126642"/>
    <w:rsid w:val="00127CF6"/>
    <w:rsid w:val="0013309E"/>
    <w:rsid w:val="0013442A"/>
    <w:rsid w:val="001350E6"/>
    <w:rsid w:val="001364ED"/>
    <w:rsid w:val="001365BF"/>
    <w:rsid w:val="001367D3"/>
    <w:rsid w:val="001368B8"/>
    <w:rsid w:val="00137373"/>
    <w:rsid w:val="00137A62"/>
    <w:rsid w:val="001409A6"/>
    <w:rsid w:val="001421CD"/>
    <w:rsid w:val="00142E21"/>
    <w:rsid w:val="00143FDE"/>
    <w:rsid w:val="001442E6"/>
    <w:rsid w:val="00146EDE"/>
    <w:rsid w:val="00150D04"/>
    <w:rsid w:val="00151E48"/>
    <w:rsid w:val="001525D9"/>
    <w:rsid w:val="00152D28"/>
    <w:rsid w:val="001536D1"/>
    <w:rsid w:val="00155B74"/>
    <w:rsid w:val="00160AB7"/>
    <w:rsid w:val="00160D5B"/>
    <w:rsid w:val="00160F86"/>
    <w:rsid w:val="00161AAD"/>
    <w:rsid w:val="0016324B"/>
    <w:rsid w:val="00163364"/>
    <w:rsid w:val="00166C90"/>
    <w:rsid w:val="00166FB8"/>
    <w:rsid w:val="00167694"/>
    <w:rsid w:val="0016774D"/>
    <w:rsid w:val="00170C7D"/>
    <w:rsid w:val="0017160A"/>
    <w:rsid w:val="00171F70"/>
    <w:rsid w:val="00174AE5"/>
    <w:rsid w:val="00174FA0"/>
    <w:rsid w:val="0017580C"/>
    <w:rsid w:val="00176443"/>
    <w:rsid w:val="00180026"/>
    <w:rsid w:val="001806A9"/>
    <w:rsid w:val="001808C0"/>
    <w:rsid w:val="001814B6"/>
    <w:rsid w:val="00181AFC"/>
    <w:rsid w:val="00181E90"/>
    <w:rsid w:val="001839FB"/>
    <w:rsid w:val="00185343"/>
    <w:rsid w:val="00186985"/>
    <w:rsid w:val="001878F7"/>
    <w:rsid w:val="00195DD6"/>
    <w:rsid w:val="00195F97"/>
    <w:rsid w:val="00197ACB"/>
    <w:rsid w:val="001A0505"/>
    <w:rsid w:val="001A1CF2"/>
    <w:rsid w:val="001A2FBD"/>
    <w:rsid w:val="001A461D"/>
    <w:rsid w:val="001A4715"/>
    <w:rsid w:val="001A58F5"/>
    <w:rsid w:val="001A5A57"/>
    <w:rsid w:val="001B0B81"/>
    <w:rsid w:val="001B1E08"/>
    <w:rsid w:val="001B5418"/>
    <w:rsid w:val="001B5D00"/>
    <w:rsid w:val="001B5E58"/>
    <w:rsid w:val="001B672D"/>
    <w:rsid w:val="001B6B91"/>
    <w:rsid w:val="001B6D4F"/>
    <w:rsid w:val="001C1E94"/>
    <w:rsid w:val="001C3BA1"/>
    <w:rsid w:val="001C41EE"/>
    <w:rsid w:val="001C5E72"/>
    <w:rsid w:val="001C6053"/>
    <w:rsid w:val="001C66C0"/>
    <w:rsid w:val="001C7B5E"/>
    <w:rsid w:val="001D2BDF"/>
    <w:rsid w:val="001D69C7"/>
    <w:rsid w:val="001D741C"/>
    <w:rsid w:val="001E192B"/>
    <w:rsid w:val="001E1B56"/>
    <w:rsid w:val="001E3722"/>
    <w:rsid w:val="001E7135"/>
    <w:rsid w:val="001F0CA1"/>
    <w:rsid w:val="001F234C"/>
    <w:rsid w:val="001F2FC6"/>
    <w:rsid w:val="001F3942"/>
    <w:rsid w:val="001F5ACE"/>
    <w:rsid w:val="00200CA5"/>
    <w:rsid w:val="0020452F"/>
    <w:rsid w:val="00205A9D"/>
    <w:rsid w:val="0021053E"/>
    <w:rsid w:val="002157E2"/>
    <w:rsid w:val="002175E7"/>
    <w:rsid w:val="00217B71"/>
    <w:rsid w:val="00217D14"/>
    <w:rsid w:val="0022008E"/>
    <w:rsid w:val="00221D55"/>
    <w:rsid w:val="002226F3"/>
    <w:rsid w:val="00230BE5"/>
    <w:rsid w:val="00232741"/>
    <w:rsid w:val="00232C13"/>
    <w:rsid w:val="00233470"/>
    <w:rsid w:val="00233C22"/>
    <w:rsid w:val="00237696"/>
    <w:rsid w:val="0024088B"/>
    <w:rsid w:val="0024131A"/>
    <w:rsid w:val="00241CDA"/>
    <w:rsid w:val="00242A7F"/>
    <w:rsid w:val="002479FC"/>
    <w:rsid w:val="00247B18"/>
    <w:rsid w:val="00247C82"/>
    <w:rsid w:val="002532D0"/>
    <w:rsid w:val="00254089"/>
    <w:rsid w:val="002541F8"/>
    <w:rsid w:val="002542A8"/>
    <w:rsid w:val="0025538B"/>
    <w:rsid w:val="002603CF"/>
    <w:rsid w:val="002608E2"/>
    <w:rsid w:val="0026090E"/>
    <w:rsid w:val="00260FD3"/>
    <w:rsid w:val="00261833"/>
    <w:rsid w:val="00264EE3"/>
    <w:rsid w:val="00265D82"/>
    <w:rsid w:val="00266476"/>
    <w:rsid w:val="0026707D"/>
    <w:rsid w:val="00267E18"/>
    <w:rsid w:val="0027082C"/>
    <w:rsid w:val="0027144D"/>
    <w:rsid w:val="002715A5"/>
    <w:rsid w:val="00271F06"/>
    <w:rsid w:val="002727B0"/>
    <w:rsid w:val="002730B5"/>
    <w:rsid w:val="00273BB7"/>
    <w:rsid w:val="002764DB"/>
    <w:rsid w:val="00277CEC"/>
    <w:rsid w:val="00280F0F"/>
    <w:rsid w:val="002811A6"/>
    <w:rsid w:val="00283AC1"/>
    <w:rsid w:val="00285AF0"/>
    <w:rsid w:val="00285E61"/>
    <w:rsid w:val="00286527"/>
    <w:rsid w:val="002866E2"/>
    <w:rsid w:val="00290C09"/>
    <w:rsid w:val="00291AA8"/>
    <w:rsid w:val="00292CA8"/>
    <w:rsid w:val="002A2179"/>
    <w:rsid w:val="002A545C"/>
    <w:rsid w:val="002A5585"/>
    <w:rsid w:val="002A7A82"/>
    <w:rsid w:val="002B11E4"/>
    <w:rsid w:val="002B2175"/>
    <w:rsid w:val="002B3398"/>
    <w:rsid w:val="002B37D5"/>
    <w:rsid w:val="002B5045"/>
    <w:rsid w:val="002B50E7"/>
    <w:rsid w:val="002B626A"/>
    <w:rsid w:val="002C0821"/>
    <w:rsid w:val="002C2143"/>
    <w:rsid w:val="002C2FC9"/>
    <w:rsid w:val="002C3915"/>
    <w:rsid w:val="002C49EA"/>
    <w:rsid w:val="002C550D"/>
    <w:rsid w:val="002C641F"/>
    <w:rsid w:val="002C667B"/>
    <w:rsid w:val="002C6A80"/>
    <w:rsid w:val="002D0C76"/>
    <w:rsid w:val="002D1428"/>
    <w:rsid w:val="002D2223"/>
    <w:rsid w:val="002D2CDF"/>
    <w:rsid w:val="002D3656"/>
    <w:rsid w:val="002D575B"/>
    <w:rsid w:val="002D614B"/>
    <w:rsid w:val="002D7F45"/>
    <w:rsid w:val="002E1C0E"/>
    <w:rsid w:val="002E343B"/>
    <w:rsid w:val="002E3E51"/>
    <w:rsid w:val="002E4036"/>
    <w:rsid w:val="002E5D5F"/>
    <w:rsid w:val="002E74B0"/>
    <w:rsid w:val="002E7E55"/>
    <w:rsid w:val="002F10E6"/>
    <w:rsid w:val="002F1659"/>
    <w:rsid w:val="002F1EB5"/>
    <w:rsid w:val="002F7028"/>
    <w:rsid w:val="002F73E7"/>
    <w:rsid w:val="002F7BFE"/>
    <w:rsid w:val="0030097A"/>
    <w:rsid w:val="00301121"/>
    <w:rsid w:val="003021FE"/>
    <w:rsid w:val="00302E18"/>
    <w:rsid w:val="00303462"/>
    <w:rsid w:val="00304BD4"/>
    <w:rsid w:val="0031129F"/>
    <w:rsid w:val="0031186D"/>
    <w:rsid w:val="00314C1E"/>
    <w:rsid w:val="0031500B"/>
    <w:rsid w:val="0031515C"/>
    <w:rsid w:val="003203DE"/>
    <w:rsid w:val="003234B5"/>
    <w:rsid w:val="003239E4"/>
    <w:rsid w:val="00324012"/>
    <w:rsid w:val="00325E23"/>
    <w:rsid w:val="0032629B"/>
    <w:rsid w:val="00327334"/>
    <w:rsid w:val="00327B2F"/>
    <w:rsid w:val="003302B0"/>
    <w:rsid w:val="003303A4"/>
    <w:rsid w:val="00330750"/>
    <w:rsid w:val="00330A58"/>
    <w:rsid w:val="00330C26"/>
    <w:rsid w:val="00330F40"/>
    <w:rsid w:val="0033525E"/>
    <w:rsid w:val="003373F3"/>
    <w:rsid w:val="0034404D"/>
    <w:rsid w:val="0034579D"/>
    <w:rsid w:val="00346469"/>
    <w:rsid w:val="00346571"/>
    <w:rsid w:val="00346D4A"/>
    <w:rsid w:val="00350602"/>
    <w:rsid w:val="00350A99"/>
    <w:rsid w:val="00351ABA"/>
    <w:rsid w:val="00352C6E"/>
    <w:rsid w:val="00352F87"/>
    <w:rsid w:val="003564D2"/>
    <w:rsid w:val="0036067C"/>
    <w:rsid w:val="0036074C"/>
    <w:rsid w:val="00360E0C"/>
    <w:rsid w:val="00361F7B"/>
    <w:rsid w:val="00363F62"/>
    <w:rsid w:val="0036444D"/>
    <w:rsid w:val="003658DD"/>
    <w:rsid w:val="00365CB4"/>
    <w:rsid w:val="00370729"/>
    <w:rsid w:val="00370908"/>
    <w:rsid w:val="003717EC"/>
    <w:rsid w:val="003723A8"/>
    <w:rsid w:val="00374437"/>
    <w:rsid w:val="00375F4F"/>
    <w:rsid w:val="00380607"/>
    <w:rsid w:val="00381FDF"/>
    <w:rsid w:val="00385DAA"/>
    <w:rsid w:val="00390193"/>
    <w:rsid w:val="00390857"/>
    <w:rsid w:val="00393592"/>
    <w:rsid w:val="00393F48"/>
    <w:rsid w:val="00397E65"/>
    <w:rsid w:val="003A0ACB"/>
    <w:rsid w:val="003A12F7"/>
    <w:rsid w:val="003A303E"/>
    <w:rsid w:val="003A40F6"/>
    <w:rsid w:val="003B0244"/>
    <w:rsid w:val="003B69E3"/>
    <w:rsid w:val="003C0373"/>
    <w:rsid w:val="003C09E9"/>
    <w:rsid w:val="003C0E77"/>
    <w:rsid w:val="003C1622"/>
    <w:rsid w:val="003C1868"/>
    <w:rsid w:val="003C3539"/>
    <w:rsid w:val="003C4AD9"/>
    <w:rsid w:val="003C4E78"/>
    <w:rsid w:val="003C5B10"/>
    <w:rsid w:val="003C7BDB"/>
    <w:rsid w:val="003D1996"/>
    <w:rsid w:val="003D3BDA"/>
    <w:rsid w:val="003D5A81"/>
    <w:rsid w:val="003D7FAC"/>
    <w:rsid w:val="003E0594"/>
    <w:rsid w:val="003E12CE"/>
    <w:rsid w:val="003E40B0"/>
    <w:rsid w:val="003E703B"/>
    <w:rsid w:val="003F4191"/>
    <w:rsid w:val="003F7021"/>
    <w:rsid w:val="0040198D"/>
    <w:rsid w:val="00402CBE"/>
    <w:rsid w:val="004036B8"/>
    <w:rsid w:val="00403D08"/>
    <w:rsid w:val="0040468D"/>
    <w:rsid w:val="0040542B"/>
    <w:rsid w:val="00407584"/>
    <w:rsid w:val="00410C51"/>
    <w:rsid w:val="00411C28"/>
    <w:rsid w:val="00413324"/>
    <w:rsid w:val="00413644"/>
    <w:rsid w:val="00414E28"/>
    <w:rsid w:val="00417586"/>
    <w:rsid w:val="00417C68"/>
    <w:rsid w:val="00422A9D"/>
    <w:rsid w:val="00423D1B"/>
    <w:rsid w:val="004256DA"/>
    <w:rsid w:val="00425FC0"/>
    <w:rsid w:val="00426B57"/>
    <w:rsid w:val="0042745B"/>
    <w:rsid w:val="00430C77"/>
    <w:rsid w:val="0043118F"/>
    <w:rsid w:val="0043195F"/>
    <w:rsid w:val="00433E8E"/>
    <w:rsid w:val="00434031"/>
    <w:rsid w:val="004355DA"/>
    <w:rsid w:val="00435B35"/>
    <w:rsid w:val="00441571"/>
    <w:rsid w:val="00444415"/>
    <w:rsid w:val="00446AD2"/>
    <w:rsid w:val="00446E6D"/>
    <w:rsid w:val="00450958"/>
    <w:rsid w:val="00450F75"/>
    <w:rsid w:val="00452A87"/>
    <w:rsid w:val="00456FAD"/>
    <w:rsid w:val="004573B8"/>
    <w:rsid w:val="004609E9"/>
    <w:rsid w:val="00461337"/>
    <w:rsid w:val="00461552"/>
    <w:rsid w:val="00462313"/>
    <w:rsid w:val="00463290"/>
    <w:rsid w:val="00464E16"/>
    <w:rsid w:val="00465A38"/>
    <w:rsid w:val="00472368"/>
    <w:rsid w:val="004725F5"/>
    <w:rsid w:val="00474244"/>
    <w:rsid w:val="00475138"/>
    <w:rsid w:val="00477C6F"/>
    <w:rsid w:val="00480A59"/>
    <w:rsid w:val="0048153C"/>
    <w:rsid w:val="00484367"/>
    <w:rsid w:val="00484682"/>
    <w:rsid w:val="00487896"/>
    <w:rsid w:val="00491272"/>
    <w:rsid w:val="00491652"/>
    <w:rsid w:val="004935D3"/>
    <w:rsid w:val="00495069"/>
    <w:rsid w:val="00495644"/>
    <w:rsid w:val="00496310"/>
    <w:rsid w:val="00496E65"/>
    <w:rsid w:val="004A1BCE"/>
    <w:rsid w:val="004A28A8"/>
    <w:rsid w:val="004A3C24"/>
    <w:rsid w:val="004A435A"/>
    <w:rsid w:val="004A514E"/>
    <w:rsid w:val="004A5CEB"/>
    <w:rsid w:val="004B216F"/>
    <w:rsid w:val="004B6E93"/>
    <w:rsid w:val="004B76EF"/>
    <w:rsid w:val="004B7CED"/>
    <w:rsid w:val="004C1420"/>
    <w:rsid w:val="004C33DE"/>
    <w:rsid w:val="004C3FE8"/>
    <w:rsid w:val="004C5FF7"/>
    <w:rsid w:val="004C69C7"/>
    <w:rsid w:val="004D100A"/>
    <w:rsid w:val="004D1646"/>
    <w:rsid w:val="004D3B36"/>
    <w:rsid w:val="004D544C"/>
    <w:rsid w:val="004D6865"/>
    <w:rsid w:val="004D7FDE"/>
    <w:rsid w:val="004E01B8"/>
    <w:rsid w:val="004E0965"/>
    <w:rsid w:val="004E17C4"/>
    <w:rsid w:val="004E1F49"/>
    <w:rsid w:val="004E286F"/>
    <w:rsid w:val="004E40EF"/>
    <w:rsid w:val="004E4287"/>
    <w:rsid w:val="004E5771"/>
    <w:rsid w:val="004E7F47"/>
    <w:rsid w:val="004F3590"/>
    <w:rsid w:val="004F3D81"/>
    <w:rsid w:val="004F519E"/>
    <w:rsid w:val="004F5592"/>
    <w:rsid w:val="004F75C1"/>
    <w:rsid w:val="005005D1"/>
    <w:rsid w:val="0050405D"/>
    <w:rsid w:val="00505136"/>
    <w:rsid w:val="00505137"/>
    <w:rsid w:val="00507E94"/>
    <w:rsid w:val="0051269E"/>
    <w:rsid w:val="00513678"/>
    <w:rsid w:val="0051519D"/>
    <w:rsid w:val="005162E1"/>
    <w:rsid w:val="00520A9A"/>
    <w:rsid w:val="00521E6E"/>
    <w:rsid w:val="00524373"/>
    <w:rsid w:val="00524998"/>
    <w:rsid w:val="00524CFD"/>
    <w:rsid w:val="00524FF9"/>
    <w:rsid w:val="00525E40"/>
    <w:rsid w:val="005265ED"/>
    <w:rsid w:val="005277A5"/>
    <w:rsid w:val="00531564"/>
    <w:rsid w:val="00531A11"/>
    <w:rsid w:val="00531BAF"/>
    <w:rsid w:val="00531CB7"/>
    <w:rsid w:val="00531D92"/>
    <w:rsid w:val="00533ECA"/>
    <w:rsid w:val="00534F9A"/>
    <w:rsid w:val="00536AFC"/>
    <w:rsid w:val="00536BCE"/>
    <w:rsid w:val="005417CC"/>
    <w:rsid w:val="0054560E"/>
    <w:rsid w:val="00546063"/>
    <w:rsid w:val="00546F70"/>
    <w:rsid w:val="00547633"/>
    <w:rsid w:val="0055423C"/>
    <w:rsid w:val="005550F0"/>
    <w:rsid w:val="00555288"/>
    <w:rsid w:val="00556464"/>
    <w:rsid w:val="00556915"/>
    <w:rsid w:val="00557221"/>
    <w:rsid w:val="00557A1D"/>
    <w:rsid w:val="00560170"/>
    <w:rsid w:val="00560551"/>
    <w:rsid w:val="00561BCA"/>
    <w:rsid w:val="005626F5"/>
    <w:rsid w:val="00562898"/>
    <w:rsid w:val="00562D9A"/>
    <w:rsid w:val="00563362"/>
    <w:rsid w:val="00563B40"/>
    <w:rsid w:val="00566E9A"/>
    <w:rsid w:val="00567398"/>
    <w:rsid w:val="00567624"/>
    <w:rsid w:val="005702F8"/>
    <w:rsid w:val="00571FAB"/>
    <w:rsid w:val="005801D7"/>
    <w:rsid w:val="0058355E"/>
    <w:rsid w:val="00584A2A"/>
    <w:rsid w:val="005865E5"/>
    <w:rsid w:val="00586CA8"/>
    <w:rsid w:val="005937C7"/>
    <w:rsid w:val="005A1FC4"/>
    <w:rsid w:val="005A4113"/>
    <w:rsid w:val="005A466A"/>
    <w:rsid w:val="005A6BDB"/>
    <w:rsid w:val="005A7729"/>
    <w:rsid w:val="005B2403"/>
    <w:rsid w:val="005B29BB"/>
    <w:rsid w:val="005B34C9"/>
    <w:rsid w:val="005B4002"/>
    <w:rsid w:val="005B41E1"/>
    <w:rsid w:val="005B7385"/>
    <w:rsid w:val="005C039A"/>
    <w:rsid w:val="005C3B83"/>
    <w:rsid w:val="005C6589"/>
    <w:rsid w:val="005C6816"/>
    <w:rsid w:val="005D5465"/>
    <w:rsid w:val="005D55E7"/>
    <w:rsid w:val="005D740A"/>
    <w:rsid w:val="005E0039"/>
    <w:rsid w:val="005E01DA"/>
    <w:rsid w:val="005E3444"/>
    <w:rsid w:val="005E3675"/>
    <w:rsid w:val="005E53F3"/>
    <w:rsid w:val="005F1E25"/>
    <w:rsid w:val="005F2C00"/>
    <w:rsid w:val="005F31BE"/>
    <w:rsid w:val="005F45A1"/>
    <w:rsid w:val="005F49B2"/>
    <w:rsid w:val="006053EE"/>
    <w:rsid w:val="00605C10"/>
    <w:rsid w:val="00606E95"/>
    <w:rsid w:val="00607CE8"/>
    <w:rsid w:val="00610843"/>
    <w:rsid w:val="00610EBA"/>
    <w:rsid w:val="00611CB7"/>
    <w:rsid w:val="0061264D"/>
    <w:rsid w:val="00613865"/>
    <w:rsid w:val="00613F77"/>
    <w:rsid w:val="00623238"/>
    <w:rsid w:val="00624FD5"/>
    <w:rsid w:val="0062560A"/>
    <w:rsid w:val="00625DBE"/>
    <w:rsid w:val="00627012"/>
    <w:rsid w:val="006339EE"/>
    <w:rsid w:val="00633DE4"/>
    <w:rsid w:val="00634206"/>
    <w:rsid w:val="0063535C"/>
    <w:rsid w:val="00636322"/>
    <w:rsid w:val="00636A5A"/>
    <w:rsid w:val="00636AA2"/>
    <w:rsid w:val="00641F50"/>
    <w:rsid w:val="00641FC7"/>
    <w:rsid w:val="00642BC1"/>
    <w:rsid w:val="006440E2"/>
    <w:rsid w:val="006444B7"/>
    <w:rsid w:val="006461A3"/>
    <w:rsid w:val="00646EB7"/>
    <w:rsid w:val="006478AC"/>
    <w:rsid w:val="00647EB7"/>
    <w:rsid w:val="00652AA5"/>
    <w:rsid w:val="00653124"/>
    <w:rsid w:val="00653DD0"/>
    <w:rsid w:val="006562EA"/>
    <w:rsid w:val="00661D65"/>
    <w:rsid w:val="00665E43"/>
    <w:rsid w:val="00667CEA"/>
    <w:rsid w:val="00670BD9"/>
    <w:rsid w:val="006754C0"/>
    <w:rsid w:val="0067578B"/>
    <w:rsid w:val="00677AA4"/>
    <w:rsid w:val="006802F3"/>
    <w:rsid w:val="00680D2B"/>
    <w:rsid w:val="00681362"/>
    <w:rsid w:val="00681417"/>
    <w:rsid w:val="00681628"/>
    <w:rsid w:val="00681760"/>
    <w:rsid w:val="006833CB"/>
    <w:rsid w:val="00684A8C"/>
    <w:rsid w:val="0068611E"/>
    <w:rsid w:val="006919E3"/>
    <w:rsid w:val="00691B04"/>
    <w:rsid w:val="00694390"/>
    <w:rsid w:val="006956E4"/>
    <w:rsid w:val="00695B7A"/>
    <w:rsid w:val="006A017D"/>
    <w:rsid w:val="006A0D1B"/>
    <w:rsid w:val="006A1831"/>
    <w:rsid w:val="006A1C1A"/>
    <w:rsid w:val="006A5BEB"/>
    <w:rsid w:val="006A7300"/>
    <w:rsid w:val="006B19C6"/>
    <w:rsid w:val="006B2518"/>
    <w:rsid w:val="006B496F"/>
    <w:rsid w:val="006B4E22"/>
    <w:rsid w:val="006B4F56"/>
    <w:rsid w:val="006B65BB"/>
    <w:rsid w:val="006B677D"/>
    <w:rsid w:val="006B78EE"/>
    <w:rsid w:val="006C2FEC"/>
    <w:rsid w:val="006C5C31"/>
    <w:rsid w:val="006C5E52"/>
    <w:rsid w:val="006D1DE3"/>
    <w:rsid w:val="006D273B"/>
    <w:rsid w:val="006D31B6"/>
    <w:rsid w:val="006D584B"/>
    <w:rsid w:val="006D5C20"/>
    <w:rsid w:val="006D5C4D"/>
    <w:rsid w:val="006E2AD2"/>
    <w:rsid w:val="006E44A7"/>
    <w:rsid w:val="006E7AD1"/>
    <w:rsid w:val="006E7DF9"/>
    <w:rsid w:val="006F04D0"/>
    <w:rsid w:val="006F1734"/>
    <w:rsid w:val="006F344B"/>
    <w:rsid w:val="006F4103"/>
    <w:rsid w:val="006F573F"/>
    <w:rsid w:val="006F6953"/>
    <w:rsid w:val="006F75F9"/>
    <w:rsid w:val="006F78FA"/>
    <w:rsid w:val="0070045D"/>
    <w:rsid w:val="007011D5"/>
    <w:rsid w:val="00703858"/>
    <w:rsid w:val="00704EDD"/>
    <w:rsid w:val="00704F25"/>
    <w:rsid w:val="0070522B"/>
    <w:rsid w:val="0070721C"/>
    <w:rsid w:val="00707596"/>
    <w:rsid w:val="00710C96"/>
    <w:rsid w:val="007128A6"/>
    <w:rsid w:val="007168CC"/>
    <w:rsid w:val="00716DA1"/>
    <w:rsid w:val="00720C8E"/>
    <w:rsid w:val="00721031"/>
    <w:rsid w:val="00721D0A"/>
    <w:rsid w:val="00724B26"/>
    <w:rsid w:val="00725322"/>
    <w:rsid w:val="0072580D"/>
    <w:rsid w:val="007319C2"/>
    <w:rsid w:val="00732984"/>
    <w:rsid w:val="00734D5F"/>
    <w:rsid w:val="007400BD"/>
    <w:rsid w:val="007401CC"/>
    <w:rsid w:val="007420D5"/>
    <w:rsid w:val="00742271"/>
    <w:rsid w:val="0074308C"/>
    <w:rsid w:val="00743FFA"/>
    <w:rsid w:val="00746A02"/>
    <w:rsid w:val="00750791"/>
    <w:rsid w:val="00751014"/>
    <w:rsid w:val="00751444"/>
    <w:rsid w:val="007515F1"/>
    <w:rsid w:val="00751986"/>
    <w:rsid w:val="0075272E"/>
    <w:rsid w:val="007558CA"/>
    <w:rsid w:val="007570EB"/>
    <w:rsid w:val="00757440"/>
    <w:rsid w:val="00762775"/>
    <w:rsid w:val="00767940"/>
    <w:rsid w:val="00767C2E"/>
    <w:rsid w:val="0077058C"/>
    <w:rsid w:val="00771848"/>
    <w:rsid w:val="0077191C"/>
    <w:rsid w:val="00771EC4"/>
    <w:rsid w:val="0077232D"/>
    <w:rsid w:val="00774311"/>
    <w:rsid w:val="00783955"/>
    <w:rsid w:val="007841F7"/>
    <w:rsid w:val="007870D3"/>
    <w:rsid w:val="00787C3A"/>
    <w:rsid w:val="00792685"/>
    <w:rsid w:val="007948FA"/>
    <w:rsid w:val="007954A2"/>
    <w:rsid w:val="007963BA"/>
    <w:rsid w:val="007A157F"/>
    <w:rsid w:val="007A25B2"/>
    <w:rsid w:val="007A3679"/>
    <w:rsid w:val="007A4841"/>
    <w:rsid w:val="007A5431"/>
    <w:rsid w:val="007B0DF5"/>
    <w:rsid w:val="007B102F"/>
    <w:rsid w:val="007B2AE9"/>
    <w:rsid w:val="007B31BB"/>
    <w:rsid w:val="007B51B3"/>
    <w:rsid w:val="007B5774"/>
    <w:rsid w:val="007B7E43"/>
    <w:rsid w:val="007C0DDE"/>
    <w:rsid w:val="007C1FE4"/>
    <w:rsid w:val="007C2223"/>
    <w:rsid w:val="007C4294"/>
    <w:rsid w:val="007C4F55"/>
    <w:rsid w:val="007C63A3"/>
    <w:rsid w:val="007C6E7A"/>
    <w:rsid w:val="007C72BB"/>
    <w:rsid w:val="007C7F28"/>
    <w:rsid w:val="007D02B2"/>
    <w:rsid w:val="007D2C35"/>
    <w:rsid w:val="007D470F"/>
    <w:rsid w:val="007D527C"/>
    <w:rsid w:val="007D681D"/>
    <w:rsid w:val="007E0D88"/>
    <w:rsid w:val="007E1E09"/>
    <w:rsid w:val="007E2B3B"/>
    <w:rsid w:val="007E2DDB"/>
    <w:rsid w:val="007E535A"/>
    <w:rsid w:val="007E57BD"/>
    <w:rsid w:val="007E59E1"/>
    <w:rsid w:val="007E6E34"/>
    <w:rsid w:val="007F1C38"/>
    <w:rsid w:val="007F3819"/>
    <w:rsid w:val="007F6219"/>
    <w:rsid w:val="007F69EC"/>
    <w:rsid w:val="007F6C3A"/>
    <w:rsid w:val="007F7352"/>
    <w:rsid w:val="008022C3"/>
    <w:rsid w:val="00803B5B"/>
    <w:rsid w:val="00806E03"/>
    <w:rsid w:val="00807088"/>
    <w:rsid w:val="00812247"/>
    <w:rsid w:val="0081234D"/>
    <w:rsid w:val="00812FA1"/>
    <w:rsid w:val="008136B6"/>
    <w:rsid w:val="0081497F"/>
    <w:rsid w:val="00820710"/>
    <w:rsid w:val="00820C6D"/>
    <w:rsid w:val="008228FF"/>
    <w:rsid w:val="00824987"/>
    <w:rsid w:val="00825C52"/>
    <w:rsid w:val="00826383"/>
    <w:rsid w:val="00826601"/>
    <w:rsid w:val="00827366"/>
    <w:rsid w:val="00831056"/>
    <w:rsid w:val="00831962"/>
    <w:rsid w:val="00832289"/>
    <w:rsid w:val="008358C8"/>
    <w:rsid w:val="008362DE"/>
    <w:rsid w:val="00836D78"/>
    <w:rsid w:val="0083774F"/>
    <w:rsid w:val="00843529"/>
    <w:rsid w:val="00843CEB"/>
    <w:rsid w:val="00844DEC"/>
    <w:rsid w:val="00850057"/>
    <w:rsid w:val="008530F1"/>
    <w:rsid w:val="00853EC6"/>
    <w:rsid w:val="00855EF7"/>
    <w:rsid w:val="00856D8F"/>
    <w:rsid w:val="00862349"/>
    <w:rsid w:val="00862C2C"/>
    <w:rsid w:val="008638C4"/>
    <w:rsid w:val="00863C49"/>
    <w:rsid w:val="00864613"/>
    <w:rsid w:val="00864F57"/>
    <w:rsid w:val="00866515"/>
    <w:rsid w:val="00866E23"/>
    <w:rsid w:val="00872D1A"/>
    <w:rsid w:val="008748DD"/>
    <w:rsid w:val="0087588B"/>
    <w:rsid w:val="00882F76"/>
    <w:rsid w:val="00883633"/>
    <w:rsid w:val="00887A91"/>
    <w:rsid w:val="00887F13"/>
    <w:rsid w:val="00891FBA"/>
    <w:rsid w:val="00893516"/>
    <w:rsid w:val="00893DEE"/>
    <w:rsid w:val="00894ADF"/>
    <w:rsid w:val="00895427"/>
    <w:rsid w:val="00895EEA"/>
    <w:rsid w:val="00895FF4"/>
    <w:rsid w:val="00896F5C"/>
    <w:rsid w:val="008A02A0"/>
    <w:rsid w:val="008A674B"/>
    <w:rsid w:val="008A739C"/>
    <w:rsid w:val="008A75AE"/>
    <w:rsid w:val="008A7A11"/>
    <w:rsid w:val="008B3E3B"/>
    <w:rsid w:val="008B4CAB"/>
    <w:rsid w:val="008B7C8C"/>
    <w:rsid w:val="008C0E56"/>
    <w:rsid w:val="008C1C5B"/>
    <w:rsid w:val="008C3FB2"/>
    <w:rsid w:val="008C6DB1"/>
    <w:rsid w:val="008D046A"/>
    <w:rsid w:val="008D62D8"/>
    <w:rsid w:val="008D7651"/>
    <w:rsid w:val="008E015A"/>
    <w:rsid w:val="008E0299"/>
    <w:rsid w:val="008E0582"/>
    <w:rsid w:val="008E42C6"/>
    <w:rsid w:val="008E545E"/>
    <w:rsid w:val="008E5AB6"/>
    <w:rsid w:val="008E5F3F"/>
    <w:rsid w:val="008E7639"/>
    <w:rsid w:val="008E79A4"/>
    <w:rsid w:val="008F152B"/>
    <w:rsid w:val="008F2085"/>
    <w:rsid w:val="008F2608"/>
    <w:rsid w:val="008F420B"/>
    <w:rsid w:val="008F4361"/>
    <w:rsid w:val="008F4EBC"/>
    <w:rsid w:val="00904910"/>
    <w:rsid w:val="00906039"/>
    <w:rsid w:val="009067B1"/>
    <w:rsid w:val="00906D09"/>
    <w:rsid w:val="009072EC"/>
    <w:rsid w:val="00910070"/>
    <w:rsid w:val="0091039E"/>
    <w:rsid w:val="00912EAA"/>
    <w:rsid w:val="0091571B"/>
    <w:rsid w:val="00915F76"/>
    <w:rsid w:val="009211E3"/>
    <w:rsid w:val="00923AD3"/>
    <w:rsid w:val="00924635"/>
    <w:rsid w:val="009255CF"/>
    <w:rsid w:val="0092592C"/>
    <w:rsid w:val="00926646"/>
    <w:rsid w:val="00927CD9"/>
    <w:rsid w:val="00930C27"/>
    <w:rsid w:val="00932231"/>
    <w:rsid w:val="00932EF6"/>
    <w:rsid w:val="009334CE"/>
    <w:rsid w:val="00935687"/>
    <w:rsid w:val="00935B52"/>
    <w:rsid w:val="00936479"/>
    <w:rsid w:val="0094012D"/>
    <w:rsid w:val="00941070"/>
    <w:rsid w:val="009418A0"/>
    <w:rsid w:val="00942827"/>
    <w:rsid w:val="00946238"/>
    <w:rsid w:val="009470C1"/>
    <w:rsid w:val="0094745E"/>
    <w:rsid w:val="0095047B"/>
    <w:rsid w:val="00950614"/>
    <w:rsid w:val="00951ABE"/>
    <w:rsid w:val="00955C02"/>
    <w:rsid w:val="00955F68"/>
    <w:rsid w:val="00957051"/>
    <w:rsid w:val="0095779F"/>
    <w:rsid w:val="00957D0C"/>
    <w:rsid w:val="00960B0D"/>
    <w:rsid w:val="00964905"/>
    <w:rsid w:val="00966446"/>
    <w:rsid w:val="00971432"/>
    <w:rsid w:val="009724D0"/>
    <w:rsid w:val="00972784"/>
    <w:rsid w:val="00972EA9"/>
    <w:rsid w:val="0097316F"/>
    <w:rsid w:val="00973621"/>
    <w:rsid w:val="009738F1"/>
    <w:rsid w:val="009739EB"/>
    <w:rsid w:val="00973E43"/>
    <w:rsid w:val="0097458C"/>
    <w:rsid w:val="00975FD5"/>
    <w:rsid w:val="00976B3B"/>
    <w:rsid w:val="009819D5"/>
    <w:rsid w:val="00982867"/>
    <w:rsid w:val="009829BC"/>
    <w:rsid w:val="00983C7D"/>
    <w:rsid w:val="00984DB0"/>
    <w:rsid w:val="0098570D"/>
    <w:rsid w:val="00991515"/>
    <w:rsid w:val="00993FBC"/>
    <w:rsid w:val="00994CF0"/>
    <w:rsid w:val="0099622A"/>
    <w:rsid w:val="00996FEE"/>
    <w:rsid w:val="009A1D89"/>
    <w:rsid w:val="009A302E"/>
    <w:rsid w:val="009A3DCA"/>
    <w:rsid w:val="009A4777"/>
    <w:rsid w:val="009A563E"/>
    <w:rsid w:val="009A60B6"/>
    <w:rsid w:val="009A6852"/>
    <w:rsid w:val="009B0137"/>
    <w:rsid w:val="009B2A5A"/>
    <w:rsid w:val="009B3AA2"/>
    <w:rsid w:val="009B4B60"/>
    <w:rsid w:val="009B712C"/>
    <w:rsid w:val="009C14F3"/>
    <w:rsid w:val="009C4712"/>
    <w:rsid w:val="009C4CD7"/>
    <w:rsid w:val="009C7A20"/>
    <w:rsid w:val="009D622C"/>
    <w:rsid w:val="009D66EB"/>
    <w:rsid w:val="009E07B4"/>
    <w:rsid w:val="009E221E"/>
    <w:rsid w:val="009E258A"/>
    <w:rsid w:val="009E2687"/>
    <w:rsid w:val="009E6306"/>
    <w:rsid w:val="009E65F1"/>
    <w:rsid w:val="009E686A"/>
    <w:rsid w:val="009F192A"/>
    <w:rsid w:val="009F56AB"/>
    <w:rsid w:val="009F7CD6"/>
    <w:rsid w:val="00A0010C"/>
    <w:rsid w:val="00A01449"/>
    <w:rsid w:val="00A0699B"/>
    <w:rsid w:val="00A06C4D"/>
    <w:rsid w:val="00A1243D"/>
    <w:rsid w:val="00A1285D"/>
    <w:rsid w:val="00A13A25"/>
    <w:rsid w:val="00A14E68"/>
    <w:rsid w:val="00A20D85"/>
    <w:rsid w:val="00A2233E"/>
    <w:rsid w:val="00A24A4E"/>
    <w:rsid w:val="00A257AE"/>
    <w:rsid w:val="00A264BC"/>
    <w:rsid w:val="00A2765C"/>
    <w:rsid w:val="00A30F09"/>
    <w:rsid w:val="00A30FCF"/>
    <w:rsid w:val="00A31A2C"/>
    <w:rsid w:val="00A31D38"/>
    <w:rsid w:val="00A33CED"/>
    <w:rsid w:val="00A35AD1"/>
    <w:rsid w:val="00A363E3"/>
    <w:rsid w:val="00A36683"/>
    <w:rsid w:val="00A36962"/>
    <w:rsid w:val="00A369D2"/>
    <w:rsid w:val="00A37DD0"/>
    <w:rsid w:val="00A404E6"/>
    <w:rsid w:val="00A41D67"/>
    <w:rsid w:val="00A45334"/>
    <w:rsid w:val="00A45CF3"/>
    <w:rsid w:val="00A45F75"/>
    <w:rsid w:val="00A46260"/>
    <w:rsid w:val="00A473EE"/>
    <w:rsid w:val="00A47549"/>
    <w:rsid w:val="00A53916"/>
    <w:rsid w:val="00A56806"/>
    <w:rsid w:val="00A56C0B"/>
    <w:rsid w:val="00A60BF4"/>
    <w:rsid w:val="00A61E22"/>
    <w:rsid w:val="00A654CB"/>
    <w:rsid w:val="00A67671"/>
    <w:rsid w:val="00A73378"/>
    <w:rsid w:val="00A73919"/>
    <w:rsid w:val="00A73B75"/>
    <w:rsid w:val="00A76B22"/>
    <w:rsid w:val="00A76DE6"/>
    <w:rsid w:val="00A8557D"/>
    <w:rsid w:val="00A92046"/>
    <w:rsid w:val="00A92D96"/>
    <w:rsid w:val="00A93E89"/>
    <w:rsid w:val="00A95DB5"/>
    <w:rsid w:val="00A95F9A"/>
    <w:rsid w:val="00AA0441"/>
    <w:rsid w:val="00AA0A3F"/>
    <w:rsid w:val="00AA2181"/>
    <w:rsid w:val="00AB1CCD"/>
    <w:rsid w:val="00AB2288"/>
    <w:rsid w:val="00AB63A1"/>
    <w:rsid w:val="00AB7527"/>
    <w:rsid w:val="00AB75CB"/>
    <w:rsid w:val="00AC2118"/>
    <w:rsid w:val="00AC21AB"/>
    <w:rsid w:val="00AC40EC"/>
    <w:rsid w:val="00AC4F64"/>
    <w:rsid w:val="00AC7899"/>
    <w:rsid w:val="00AC7CAE"/>
    <w:rsid w:val="00AC7D0A"/>
    <w:rsid w:val="00AC7EC1"/>
    <w:rsid w:val="00AD0F19"/>
    <w:rsid w:val="00AD22CF"/>
    <w:rsid w:val="00AD3F1B"/>
    <w:rsid w:val="00AD4131"/>
    <w:rsid w:val="00AD7EEC"/>
    <w:rsid w:val="00AE557E"/>
    <w:rsid w:val="00AE5A99"/>
    <w:rsid w:val="00AE5B85"/>
    <w:rsid w:val="00AF0366"/>
    <w:rsid w:val="00AF1FC5"/>
    <w:rsid w:val="00AF23CC"/>
    <w:rsid w:val="00AF2D44"/>
    <w:rsid w:val="00AF4573"/>
    <w:rsid w:val="00AF459C"/>
    <w:rsid w:val="00AF517F"/>
    <w:rsid w:val="00AF551C"/>
    <w:rsid w:val="00B03674"/>
    <w:rsid w:val="00B03BCB"/>
    <w:rsid w:val="00B03FB5"/>
    <w:rsid w:val="00B05A71"/>
    <w:rsid w:val="00B0654A"/>
    <w:rsid w:val="00B1165F"/>
    <w:rsid w:val="00B116E2"/>
    <w:rsid w:val="00B130EA"/>
    <w:rsid w:val="00B1403A"/>
    <w:rsid w:val="00B1440F"/>
    <w:rsid w:val="00B15D7C"/>
    <w:rsid w:val="00B166A1"/>
    <w:rsid w:val="00B20483"/>
    <w:rsid w:val="00B20671"/>
    <w:rsid w:val="00B20BBC"/>
    <w:rsid w:val="00B253B5"/>
    <w:rsid w:val="00B260CD"/>
    <w:rsid w:val="00B264D1"/>
    <w:rsid w:val="00B30A7C"/>
    <w:rsid w:val="00B30FD2"/>
    <w:rsid w:val="00B31162"/>
    <w:rsid w:val="00B3146F"/>
    <w:rsid w:val="00B339D0"/>
    <w:rsid w:val="00B34B3A"/>
    <w:rsid w:val="00B34EE4"/>
    <w:rsid w:val="00B352F9"/>
    <w:rsid w:val="00B35D5D"/>
    <w:rsid w:val="00B35DBB"/>
    <w:rsid w:val="00B36F51"/>
    <w:rsid w:val="00B40B50"/>
    <w:rsid w:val="00B41329"/>
    <w:rsid w:val="00B42A13"/>
    <w:rsid w:val="00B431AE"/>
    <w:rsid w:val="00B43E83"/>
    <w:rsid w:val="00B473BC"/>
    <w:rsid w:val="00B54650"/>
    <w:rsid w:val="00B558F7"/>
    <w:rsid w:val="00B55E0E"/>
    <w:rsid w:val="00B569BB"/>
    <w:rsid w:val="00B60A32"/>
    <w:rsid w:val="00B62872"/>
    <w:rsid w:val="00B63BB1"/>
    <w:rsid w:val="00B6584B"/>
    <w:rsid w:val="00B65E1B"/>
    <w:rsid w:val="00B6765D"/>
    <w:rsid w:val="00B70417"/>
    <w:rsid w:val="00B710D1"/>
    <w:rsid w:val="00B716E5"/>
    <w:rsid w:val="00B7175E"/>
    <w:rsid w:val="00B721DC"/>
    <w:rsid w:val="00B72C4E"/>
    <w:rsid w:val="00B800BB"/>
    <w:rsid w:val="00B8189B"/>
    <w:rsid w:val="00B81C41"/>
    <w:rsid w:val="00B82181"/>
    <w:rsid w:val="00B85A5D"/>
    <w:rsid w:val="00B87DE6"/>
    <w:rsid w:val="00B921C3"/>
    <w:rsid w:val="00B92A66"/>
    <w:rsid w:val="00B94F83"/>
    <w:rsid w:val="00B95023"/>
    <w:rsid w:val="00B95808"/>
    <w:rsid w:val="00B96379"/>
    <w:rsid w:val="00B97B1A"/>
    <w:rsid w:val="00BC1973"/>
    <w:rsid w:val="00BC6AD5"/>
    <w:rsid w:val="00BC6D55"/>
    <w:rsid w:val="00BC7008"/>
    <w:rsid w:val="00BD2FAE"/>
    <w:rsid w:val="00BD3A1E"/>
    <w:rsid w:val="00BD525F"/>
    <w:rsid w:val="00BD6631"/>
    <w:rsid w:val="00BE0250"/>
    <w:rsid w:val="00BE19EF"/>
    <w:rsid w:val="00BE1FE2"/>
    <w:rsid w:val="00BE3570"/>
    <w:rsid w:val="00BE517D"/>
    <w:rsid w:val="00BE5C3E"/>
    <w:rsid w:val="00BE72FA"/>
    <w:rsid w:val="00BF1329"/>
    <w:rsid w:val="00BF1920"/>
    <w:rsid w:val="00BF261C"/>
    <w:rsid w:val="00BF3866"/>
    <w:rsid w:val="00BF75B5"/>
    <w:rsid w:val="00BF7C8B"/>
    <w:rsid w:val="00C00996"/>
    <w:rsid w:val="00C00D60"/>
    <w:rsid w:val="00C01867"/>
    <w:rsid w:val="00C02126"/>
    <w:rsid w:val="00C02B4E"/>
    <w:rsid w:val="00C03241"/>
    <w:rsid w:val="00C0357A"/>
    <w:rsid w:val="00C0532B"/>
    <w:rsid w:val="00C05F2A"/>
    <w:rsid w:val="00C06311"/>
    <w:rsid w:val="00C1134F"/>
    <w:rsid w:val="00C11732"/>
    <w:rsid w:val="00C12977"/>
    <w:rsid w:val="00C12D7D"/>
    <w:rsid w:val="00C1451F"/>
    <w:rsid w:val="00C153B8"/>
    <w:rsid w:val="00C165BF"/>
    <w:rsid w:val="00C17798"/>
    <w:rsid w:val="00C21766"/>
    <w:rsid w:val="00C2204E"/>
    <w:rsid w:val="00C254C1"/>
    <w:rsid w:val="00C258FE"/>
    <w:rsid w:val="00C25FF4"/>
    <w:rsid w:val="00C26C17"/>
    <w:rsid w:val="00C27940"/>
    <w:rsid w:val="00C305F3"/>
    <w:rsid w:val="00C31518"/>
    <w:rsid w:val="00C34781"/>
    <w:rsid w:val="00C35C9E"/>
    <w:rsid w:val="00C3705B"/>
    <w:rsid w:val="00C370BB"/>
    <w:rsid w:val="00C405B5"/>
    <w:rsid w:val="00C40922"/>
    <w:rsid w:val="00C448FF"/>
    <w:rsid w:val="00C46CA3"/>
    <w:rsid w:val="00C50C7C"/>
    <w:rsid w:val="00C51133"/>
    <w:rsid w:val="00C540DD"/>
    <w:rsid w:val="00C5617C"/>
    <w:rsid w:val="00C57B17"/>
    <w:rsid w:val="00C60F12"/>
    <w:rsid w:val="00C6104C"/>
    <w:rsid w:val="00C62010"/>
    <w:rsid w:val="00C63996"/>
    <w:rsid w:val="00C649A2"/>
    <w:rsid w:val="00C65BE5"/>
    <w:rsid w:val="00C714EC"/>
    <w:rsid w:val="00C717B1"/>
    <w:rsid w:val="00C7242C"/>
    <w:rsid w:val="00C72564"/>
    <w:rsid w:val="00C72B73"/>
    <w:rsid w:val="00C745C8"/>
    <w:rsid w:val="00C748C2"/>
    <w:rsid w:val="00C80BEF"/>
    <w:rsid w:val="00C8730F"/>
    <w:rsid w:val="00C87B3A"/>
    <w:rsid w:val="00C91D67"/>
    <w:rsid w:val="00C92FA8"/>
    <w:rsid w:val="00C93382"/>
    <w:rsid w:val="00C945A9"/>
    <w:rsid w:val="00CA11E1"/>
    <w:rsid w:val="00CA487E"/>
    <w:rsid w:val="00CA5D8E"/>
    <w:rsid w:val="00CA6648"/>
    <w:rsid w:val="00CA6C80"/>
    <w:rsid w:val="00CB1413"/>
    <w:rsid w:val="00CB56E4"/>
    <w:rsid w:val="00CC27CD"/>
    <w:rsid w:val="00CC3166"/>
    <w:rsid w:val="00CC56F7"/>
    <w:rsid w:val="00CC5CA6"/>
    <w:rsid w:val="00CC79E6"/>
    <w:rsid w:val="00CD0B6D"/>
    <w:rsid w:val="00CD0E9F"/>
    <w:rsid w:val="00CD0F01"/>
    <w:rsid w:val="00CD1408"/>
    <w:rsid w:val="00CD15E0"/>
    <w:rsid w:val="00CD4A34"/>
    <w:rsid w:val="00CD5635"/>
    <w:rsid w:val="00CD62A3"/>
    <w:rsid w:val="00CE1610"/>
    <w:rsid w:val="00CE1CE5"/>
    <w:rsid w:val="00CE20EC"/>
    <w:rsid w:val="00CE325C"/>
    <w:rsid w:val="00CE3EFA"/>
    <w:rsid w:val="00CE572E"/>
    <w:rsid w:val="00CE636C"/>
    <w:rsid w:val="00CE6627"/>
    <w:rsid w:val="00CE69E9"/>
    <w:rsid w:val="00CF3262"/>
    <w:rsid w:val="00CF3299"/>
    <w:rsid w:val="00CF4FF7"/>
    <w:rsid w:val="00CF580A"/>
    <w:rsid w:val="00CF68D3"/>
    <w:rsid w:val="00CF703F"/>
    <w:rsid w:val="00CF771B"/>
    <w:rsid w:val="00D007CA"/>
    <w:rsid w:val="00D00C10"/>
    <w:rsid w:val="00D00C33"/>
    <w:rsid w:val="00D016D7"/>
    <w:rsid w:val="00D04686"/>
    <w:rsid w:val="00D04946"/>
    <w:rsid w:val="00D0553E"/>
    <w:rsid w:val="00D06459"/>
    <w:rsid w:val="00D10092"/>
    <w:rsid w:val="00D10534"/>
    <w:rsid w:val="00D12AEF"/>
    <w:rsid w:val="00D13B53"/>
    <w:rsid w:val="00D14EBE"/>
    <w:rsid w:val="00D17EB6"/>
    <w:rsid w:val="00D200CC"/>
    <w:rsid w:val="00D21335"/>
    <w:rsid w:val="00D213FA"/>
    <w:rsid w:val="00D21477"/>
    <w:rsid w:val="00D2281E"/>
    <w:rsid w:val="00D231F7"/>
    <w:rsid w:val="00D262DE"/>
    <w:rsid w:val="00D327CB"/>
    <w:rsid w:val="00D32933"/>
    <w:rsid w:val="00D3499F"/>
    <w:rsid w:val="00D36047"/>
    <w:rsid w:val="00D36D4A"/>
    <w:rsid w:val="00D417BE"/>
    <w:rsid w:val="00D4294B"/>
    <w:rsid w:val="00D4763D"/>
    <w:rsid w:val="00D51E71"/>
    <w:rsid w:val="00D51F3C"/>
    <w:rsid w:val="00D52D5D"/>
    <w:rsid w:val="00D53236"/>
    <w:rsid w:val="00D535B3"/>
    <w:rsid w:val="00D53D02"/>
    <w:rsid w:val="00D6003B"/>
    <w:rsid w:val="00D60D04"/>
    <w:rsid w:val="00D61A19"/>
    <w:rsid w:val="00D623B7"/>
    <w:rsid w:val="00D639CD"/>
    <w:rsid w:val="00D66024"/>
    <w:rsid w:val="00D67207"/>
    <w:rsid w:val="00D702E9"/>
    <w:rsid w:val="00D710BC"/>
    <w:rsid w:val="00D717AB"/>
    <w:rsid w:val="00D7221C"/>
    <w:rsid w:val="00D74CF9"/>
    <w:rsid w:val="00D755D3"/>
    <w:rsid w:val="00D764CA"/>
    <w:rsid w:val="00D76B23"/>
    <w:rsid w:val="00D82E7C"/>
    <w:rsid w:val="00D839DB"/>
    <w:rsid w:val="00D84251"/>
    <w:rsid w:val="00D84281"/>
    <w:rsid w:val="00D84325"/>
    <w:rsid w:val="00D91691"/>
    <w:rsid w:val="00D9176E"/>
    <w:rsid w:val="00D91F1A"/>
    <w:rsid w:val="00D94344"/>
    <w:rsid w:val="00D954F2"/>
    <w:rsid w:val="00D97A4A"/>
    <w:rsid w:val="00DA13AA"/>
    <w:rsid w:val="00DA16E9"/>
    <w:rsid w:val="00DA3B4C"/>
    <w:rsid w:val="00DA481D"/>
    <w:rsid w:val="00DA61C8"/>
    <w:rsid w:val="00DA6BB8"/>
    <w:rsid w:val="00DB085C"/>
    <w:rsid w:val="00DB166F"/>
    <w:rsid w:val="00DB307A"/>
    <w:rsid w:val="00DB3419"/>
    <w:rsid w:val="00DB3F9B"/>
    <w:rsid w:val="00DB6A73"/>
    <w:rsid w:val="00DB738B"/>
    <w:rsid w:val="00DC144B"/>
    <w:rsid w:val="00DC206C"/>
    <w:rsid w:val="00DC2EFC"/>
    <w:rsid w:val="00DC2FFC"/>
    <w:rsid w:val="00DC3B0D"/>
    <w:rsid w:val="00DC5E9D"/>
    <w:rsid w:val="00DD1953"/>
    <w:rsid w:val="00DD43D2"/>
    <w:rsid w:val="00DD4653"/>
    <w:rsid w:val="00DD5FC0"/>
    <w:rsid w:val="00DD6986"/>
    <w:rsid w:val="00DE26E2"/>
    <w:rsid w:val="00DE4AE5"/>
    <w:rsid w:val="00DE63CF"/>
    <w:rsid w:val="00DF1503"/>
    <w:rsid w:val="00DF350B"/>
    <w:rsid w:val="00DF4F8A"/>
    <w:rsid w:val="00DF7039"/>
    <w:rsid w:val="00DF7867"/>
    <w:rsid w:val="00DF7C84"/>
    <w:rsid w:val="00E0027C"/>
    <w:rsid w:val="00E0121F"/>
    <w:rsid w:val="00E01E21"/>
    <w:rsid w:val="00E0213C"/>
    <w:rsid w:val="00E02AFE"/>
    <w:rsid w:val="00E0392A"/>
    <w:rsid w:val="00E03F23"/>
    <w:rsid w:val="00E03F55"/>
    <w:rsid w:val="00E0597D"/>
    <w:rsid w:val="00E07013"/>
    <w:rsid w:val="00E079B5"/>
    <w:rsid w:val="00E106C2"/>
    <w:rsid w:val="00E1084A"/>
    <w:rsid w:val="00E11BDF"/>
    <w:rsid w:val="00E13792"/>
    <w:rsid w:val="00E15533"/>
    <w:rsid w:val="00E16FB9"/>
    <w:rsid w:val="00E2013D"/>
    <w:rsid w:val="00E210A6"/>
    <w:rsid w:val="00E218F9"/>
    <w:rsid w:val="00E21FA2"/>
    <w:rsid w:val="00E2252A"/>
    <w:rsid w:val="00E23543"/>
    <w:rsid w:val="00E26128"/>
    <w:rsid w:val="00E30349"/>
    <w:rsid w:val="00E31496"/>
    <w:rsid w:val="00E34333"/>
    <w:rsid w:val="00E351A9"/>
    <w:rsid w:val="00E354C3"/>
    <w:rsid w:val="00E36A56"/>
    <w:rsid w:val="00E372AF"/>
    <w:rsid w:val="00E37BD1"/>
    <w:rsid w:val="00E40298"/>
    <w:rsid w:val="00E435A8"/>
    <w:rsid w:val="00E4383E"/>
    <w:rsid w:val="00E44E66"/>
    <w:rsid w:val="00E45E67"/>
    <w:rsid w:val="00E45FEF"/>
    <w:rsid w:val="00E47865"/>
    <w:rsid w:val="00E55E31"/>
    <w:rsid w:val="00E62502"/>
    <w:rsid w:val="00E64756"/>
    <w:rsid w:val="00E6732C"/>
    <w:rsid w:val="00E67CBC"/>
    <w:rsid w:val="00E71E64"/>
    <w:rsid w:val="00E749FC"/>
    <w:rsid w:val="00E83425"/>
    <w:rsid w:val="00E839E8"/>
    <w:rsid w:val="00E87305"/>
    <w:rsid w:val="00E87904"/>
    <w:rsid w:val="00E9056D"/>
    <w:rsid w:val="00E9252C"/>
    <w:rsid w:val="00E95CC6"/>
    <w:rsid w:val="00E96971"/>
    <w:rsid w:val="00EA0022"/>
    <w:rsid w:val="00EA051C"/>
    <w:rsid w:val="00EA08BD"/>
    <w:rsid w:val="00EA31D0"/>
    <w:rsid w:val="00EA3EA2"/>
    <w:rsid w:val="00EA47A8"/>
    <w:rsid w:val="00EA6AAB"/>
    <w:rsid w:val="00EA7672"/>
    <w:rsid w:val="00EB0CF9"/>
    <w:rsid w:val="00EB1BAA"/>
    <w:rsid w:val="00EB54E3"/>
    <w:rsid w:val="00EB57B5"/>
    <w:rsid w:val="00EB6D0D"/>
    <w:rsid w:val="00EC062E"/>
    <w:rsid w:val="00EC0D5C"/>
    <w:rsid w:val="00EC26EB"/>
    <w:rsid w:val="00EC32CD"/>
    <w:rsid w:val="00EC3BD4"/>
    <w:rsid w:val="00EC3F94"/>
    <w:rsid w:val="00EC53D3"/>
    <w:rsid w:val="00EC61C1"/>
    <w:rsid w:val="00ED1496"/>
    <w:rsid w:val="00ED19E6"/>
    <w:rsid w:val="00ED21DB"/>
    <w:rsid w:val="00ED6576"/>
    <w:rsid w:val="00ED6C8E"/>
    <w:rsid w:val="00ED6F67"/>
    <w:rsid w:val="00EE0EAA"/>
    <w:rsid w:val="00EE2EDD"/>
    <w:rsid w:val="00EE53CC"/>
    <w:rsid w:val="00EF1437"/>
    <w:rsid w:val="00EF1C3F"/>
    <w:rsid w:val="00EF3169"/>
    <w:rsid w:val="00EF49A7"/>
    <w:rsid w:val="00EF68D0"/>
    <w:rsid w:val="00F01BE5"/>
    <w:rsid w:val="00F026BF"/>
    <w:rsid w:val="00F03711"/>
    <w:rsid w:val="00F058F6"/>
    <w:rsid w:val="00F146FD"/>
    <w:rsid w:val="00F14C0B"/>
    <w:rsid w:val="00F17856"/>
    <w:rsid w:val="00F21373"/>
    <w:rsid w:val="00F218E8"/>
    <w:rsid w:val="00F220AA"/>
    <w:rsid w:val="00F24240"/>
    <w:rsid w:val="00F2459A"/>
    <w:rsid w:val="00F25B21"/>
    <w:rsid w:val="00F26D1A"/>
    <w:rsid w:val="00F279C7"/>
    <w:rsid w:val="00F30757"/>
    <w:rsid w:val="00F32EFB"/>
    <w:rsid w:val="00F41B6E"/>
    <w:rsid w:val="00F43CAF"/>
    <w:rsid w:val="00F44714"/>
    <w:rsid w:val="00F4476D"/>
    <w:rsid w:val="00F4485D"/>
    <w:rsid w:val="00F45CAB"/>
    <w:rsid w:val="00F47189"/>
    <w:rsid w:val="00F505C9"/>
    <w:rsid w:val="00F57A90"/>
    <w:rsid w:val="00F57C3D"/>
    <w:rsid w:val="00F61040"/>
    <w:rsid w:val="00F61D03"/>
    <w:rsid w:val="00F61D65"/>
    <w:rsid w:val="00F65BE9"/>
    <w:rsid w:val="00F65C80"/>
    <w:rsid w:val="00F70239"/>
    <w:rsid w:val="00F7049D"/>
    <w:rsid w:val="00F70B18"/>
    <w:rsid w:val="00F70C40"/>
    <w:rsid w:val="00F74BAF"/>
    <w:rsid w:val="00F754FD"/>
    <w:rsid w:val="00F85BCC"/>
    <w:rsid w:val="00F85D28"/>
    <w:rsid w:val="00F85ED7"/>
    <w:rsid w:val="00F90C96"/>
    <w:rsid w:val="00F90EC7"/>
    <w:rsid w:val="00F914A8"/>
    <w:rsid w:val="00F91559"/>
    <w:rsid w:val="00F92E9D"/>
    <w:rsid w:val="00FA0839"/>
    <w:rsid w:val="00FA108E"/>
    <w:rsid w:val="00FA12BF"/>
    <w:rsid w:val="00FA3054"/>
    <w:rsid w:val="00FA3293"/>
    <w:rsid w:val="00FA338A"/>
    <w:rsid w:val="00FA3F74"/>
    <w:rsid w:val="00FA4421"/>
    <w:rsid w:val="00FA7104"/>
    <w:rsid w:val="00FA7245"/>
    <w:rsid w:val="00FA72B2"/>
    <w:rsid w:val="00FA7E4E"/>
    <w:rsid w:val="00FB2FD5"/>
    <w:rsid w:val="00FB515F"/>
    <w:rsid w:val="00FB5F82"/>
    <w:rsid w:val="00FB69D4"/>
    <w:rsid w:val="00FB7174"/>
    <w:rsid w:val="00FB7C01"/>
    <w:rsid w:val="00FC0DA6"/>
    <w:rsid w:val="00FC383D"/>
    <w:rsid w:val="00FC40DC"/>
    <w:rsid w:val="00FC45A6"/>
    <w:rsid w:val="00FC4F97"/>
    <w:rsid w:val="00FC4FEF"/>
    <w:rsid w:val="00FC52AE"/>
    <w:rsid w:val="00FC6F32"/>
    <w:rsid w:val="00FC74A5"/>
    <w:rsid w:val="00FC74EC"/>
    <w:rsid w:val="00FD12F2"/>
    <w:rsid w:val="00FD21F9"/>
    <w:rsid w:val="00FD6257"/>
    <w:rsid w:val="00FD6A7D"/>
    <w:rsid w:val="00FE174C"/>
    <w:rsid w:val="00FE22E0"/>
    <w:rsid w:val="00FE3DDC"/>
    <w:rsid w:val="00FE3E4C"/>
    <w:rsid w:val="00FE55BD"/>
    <w:rsid w:val="00FF1932"/>
    <w:rsid w:val="00FF1995"/>
    <w:rsid w:val="00FF6C4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DF4DE0"/>
  <w15:docId w15:val="{960EC2E9-A363-AB46-98F7-D0E732D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MS Mincho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C5E52"/>
    <w:rPr>
      <w:rFonts w:ascii="Avant Garde" w:hAnsi="Avant Garde"/>
    </w:rPr>
  </w:style>
  <w:style w:type="paragraph" w:styleId="berschrift1">
    <w:name w:val="heading 1"/>
    <w:basedOn w:val="Standard"/>
    <w:next w:val="Standard"/>
    <w:qFormat/>
    <w:rsid w:val="006C5E52"/>
    <w:pPr>
      <w:keepNext/>
      <w:ind w:right="1893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qFormat/>
    <w:rsid w:val="006C5E52"/>
    <w:pPr>
      <w:keepNext/>
      <w:spacing w:line="360" w:lineRule="auto"/>
      <w:outlineLvl w:val="1"/>
    </w:pPr>
    <w:rPr>
      <w:rFonts w:ascii="Arial" w:hAnsi="Arial"/>
      <w:b/>
      <w:sz w:val="32"/>
    </w:rPr>
  </w:style>
  <w:style w:type="paragraph" w:styleId="berschrift3">
    <w:name w:val="heading 3"/>
    <w:basedOn w:val="Standard"/>
    <w:next w:val="Standard"/>
    <w:qFormat/>
    <w:rsid w:val="006C5E52"/>
    <w:pPr>
      <w:spacing w:line="360" w:lineRule="auto"/>
      <w:ind w:left="568" w:hanging="284"/>
      <w:outlineLvl w:val="2"/>
    </w:pPr>
    <w:rPr>
      <w:rFonts w:ascii="Syntax Bold" w:hAnsi="Syntax Bold"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E545E"/>
    <w:pPr>
      <w:keepNext/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locktext">
    <w:name w:val="Block Text"/>
    <w:basedOn w:val="Standard"/>
    <w:rsid w:val="006C5E52"/>
    <w:pPr>
      <w:ind w:left="1416" w:right="1042" w:hanging="1416"/>
    </w:pPr>
    <w:rPr>
      <w:rFonts w:ascii="Courier" w:hAnsi="Courier"/>
    </w:rPr>
  </w:style>
  <w:style w:type="paragraph" w:styleId="Textkrper">
    <w:name w:val="Body Text"/>
    <w:basedOn w:val="Standard"/>
    <w:link w:val="TextkrperZchn"/>
    <w:rsid w:val="006C5E52"/>
    <w:pPr>
      <w:ind w:right="1893"/>
    </w:pPr>
  </w:style>
  <w:style w:type="paragraph" w:customStyle="1" w:styleId="Briefstandard">
    <w:name w:val="Briefstandard"/>
    <w:basedOn w:val="Standard"/>
    <w:rsid w:val="006C5E52"/>
    <w:pPr>
      <w:spacing w:line="260" w:lineRule="exact"/>
    </w:pPr>
    <w:rPr>
      <w:rFonts w:ascii="Meta-Normal" w:eastAsia="Times New Roman" w:hAnsi="Meta-Normal"/>
      <w:sz w:val="22"/>
    </w:rPr>
  </w:style>
  <w:style w:type="paragraph" w:styleId="Kopfzeile">
    <w:name w:val="header"/>
    <w:basedOn w:val="Standard"/>
    <w:link w:val="KopfzeileZchn"/>
    <w:uiPriority w:val="99"/>
    <w:rsid w:val="006C5E5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C5E52"/>
    <w:pPr>
      <w:tabs>
        <w:tab w:val="center" w:pos="4536"/>
        <w:tab w:val="right" w:pos="9072"/>
      </w:tabs>
    </w:pPr>
  </w:style>
  <w:style w:type="character" w:styleId="Hyperlink">
    <w:name w:val="Hyperlink"/>
    <w:rsid w:val="006C5E52"/>
    <w:rPr>
      <w:color w:val="0000FF"/>
      <w:u w:val="single"/>
    </w:rPr>
  </w:style>
  <w:style w:type="paragraph" w:styleId="Textkrper2">
    <w:name w:val="Body Text 2"/>
    <w:basedOn w:val="Standard"/>
    <w:rsid w:val="006C5E52"/>
    <w:pPr>
      <w:spacing w:line="360" w:lineRule="auto"/>
      <w:jc w:val="both"/>
    </w:pPr>
    <w:rPr>
      <w:rFonts w:ascii="DIN-Regular" w:hAnsi="DIN-Regular"/>
    </w:rPr>
  </w:style>
  <w:style w:type="paragraph" w:styleId="Sprechblasentext">
    <w:name w:val="Balloon Text"/>
    <w:basedOn w:val="Standard"/>
    <w:semiHidden/>
    <w:rsid w:val="006C5E52"/>
    <w:rPr>
      <w:rFonts w:ascii="Lucida Grande" w:hAnsi="Lucida Grande"/>
      <w:sz w:val="18"/>
      <w:szCs w:val="18"/>
    </w:rPr>
  </w:style>
  <w:style w:type="character" w:customStyle="1" w:styleId="TextkrperZeichen">
    <w:name w:val="Textkörper Zeichen"/>
    <w:rsid w:val="006C5E52"/>
    <w:rPr>
      <w:rFonts w:ascii="Avant Garde" w:hAnsi="Avant Garde"/>
    </w:rPr>
  </w:style>
  <w:style w:type="paragraph" w:customStyle="1" w:styleId="Default">
    <w:name w:val="Default"/>
    <w:rsid w:val="008C0E56"/>
    <w:pPr>
      <w:widowControl w:val="0"/>
      <w:autoSpaceDE w:val="0"/>
      <w:autoSpaceDN w:val="0"/>
      <w:adjustRightInd w:val="0"/>
    </w:pPr>
    <w:rPr>
      <w:rFonts w:ascii="DIN-Regular" w:hAnsi="DIN-Regular" w:cs="DIN-Regular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8C0E56"/>
    <w:pPr>
      <w:spacing w:line="241" w:lineRule="atLeast"/>
    </w:pPr>
    <w:rPr>
      <w:rFonts w:ascii="DINPro" w:hAnsi="DINPro" w:cs="Times New Roman"/>
      <w:color w:val="auto"/>
    </w:rPr>
  </w:style>
  <w:style w:type="character" w:customStyle="1" w:styleId="A2">
    <w:name w:val="A2"/>
    <w:uiPriority w:val="99"/>
    <w:rsid w:val="008C0E56"/>
    <w:rPr>
      <w:rFonts w:cs="DINPro"/>
      <w:color w:val="221E1F"/>
      <w:sz w:val="17"/>
      <w:szCs w:val="17"/>
    </w:rPr>
  </w:style>
  <w:style w:type="character" w:customStyle="1" w:styleId="berschrift4Zchn">
    <w:name w:val="Überschrift 4 Zchn"/>
    <w:link w:val="berschrift4"/>
    <w:uiPriority w:val="9"/>
    <w:rsid w:val="008E545E"/>
    <w:rPr>
      <w:rFonts w:ascii="Cambria" w:eastAsia="MS Mincho" w:hAnsi="Cambria" w:cs="Times New Roman"/>
      <w:b/>
      <w:bCs/>
      <w:sz w:val="28"/>
      <w:szCs w:val="28"/>
    </w:rPr>
  </w:style>
  <w:style w:type="character" w:customStyle="1" w:styleId="sggm">
    <w:name w:val="sggm"/>
    <w:rsid w:val="008E545E"/>
  </w:style>
  <w:style w:type="paragraph" w:styleId="StandardWeb">
    <w:name w:val="Normal (Web)"/>
    <w:basedOn w:val="Standard"/>
    <w:uiPriority w:val="99"/>
    <w:unhideWhenUsed/>
    <w:rsid w:val="008E545E"/>
    <w:pPr>
      <w:spacing w:before="100" w:beforeAutospacing="1" w:after="100" w:afterAutospacing="1"/>
    </w:pPr>
    <w:rPr>
      <w:rFonts w:ascii="Times" w:hAnsi="Times"/>
    </w:rPr>
  </w:style>
  <w:style w:type="character" w:styleId="Fett">
    <w:name w:val="Strong"/>
    <w:uiPriority w:val="22"/>
    <w:qFormat/>
    <w:rsid w:val="008E545E"/>
    <w:rPr>
      <w:b/>
      <w:bCs/>
    </w:rPr>
  </w:style>
  <w:style w:type="character" w:customStyle="1" w:styleId="KopfzeileZchn">
    <w:name w:val="Kopfzeile Zchn"/>
    <w:link w:val="Kopfzeile"/>
    <w:uiPriority w:val="99"/>
    <w:rsid w:val="00DC2FFC"/>
    <w:rPr>
      <w:rFonts w:ascii="Avant Garde" w:hAnsi="Avant Garde"/>
    </w:rPr>
  </w:style>
  <w:style w:type="character" w:customStyle="1" w:styleId="TextkrperZchn">
    <w:name w:val="Textkörper Zchn"/>
    <w:link w:val="Textkrper"/>
    <w:rsid w:val="00302E18"/>
    <w:rPr>
      <w:rFonts w:ascii="Avant Garde" w:hAnsi="Avant Garde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365BF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F573F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2F10E6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4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4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1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7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2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0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73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8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3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6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4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1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8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5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85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7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2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8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6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4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D3758-5C7A-494B-95F1-6EA9BE2964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2139D8-9138-405D-AD79-8B348B8F1F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E03C08-60FB-4D2D-A047-1B2B7BEB92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D5A950-A22F-4EFE-8090-FEAC2F244AF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0E70828-C0A0-448C-9655-B59680DBCB2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F28B6C3-B327-4870-9F6B-E39A3A95360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1270A10-77C1-F34F-8755-998E77588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461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Viktoria–Turm, Mannheim</vt:lpstr>
      <vt:lpstr>Viktoria–Turm, Mannheim</vt:lpstr>
    </vt:vector>
  </TitlesOfParts>
  <Company>CJ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Viktoria–Turm, Mannheim</dc:title>
  <dc:creator>Marc Hensel</dc:creator>
  <cp:lastModifiedBy>Johanna Schulz</cp:lastModifiedBy>
  <cp:revision>4</cp:revision>
  <cp:lastPrinted>2020-01-08T14:14:00Z</cp:lastPrinted>
  <dcterms:created xsi:type="dcterms:W3CDTF">2020-03-09T11:24:00Z</dcterms:created>
  <dcterms:modified xsi:type="dcterms:W3CDTF">2020-03-12T09:50:00Z</dcterms:modified>
</cp:coreProperties>
</file>